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279CD" w14:textId="77777777" w:rsidR="000960A7" w:rsidRPr="00A87D2B" w:rsidRDefault="000960A7">
      <w:pPr>
        <w:pStyle w:val="Prrafodelista"/>
        <w:numPr>
          <w:ilvl w:val="0"/>
          <w:numId w:val="3"/>
        </w:numPr>
        <w:pBdr>
          <w:top w:val="nil"/>
          <w:left w:val="nil"/>
          <w:bottom w:val="nil"/>
          <w:right w:val="nil"/>
          <w:between w:val="nil"/>
        </w:pBdr>
        <w:tabs>
          <w:tab w:val="left" w:pos="567"/>
        </w:tabs>
        <w:spacing w:after="0" w:line="240" w:lineRule="auto"/>
        <w:ind w:left="567" w:hanging="567"/>
        <w:jc w:val="both"/>
        <w:rPr>
          <w:rFonts w:asciiTheme="majorHAnsi" w:eastAsia="Arial" w:hAnsiTheme="majorHAnsi" w:cstheme="majorHAnsi"/>
          <w:b/>
          <w:bCs/>
          <w:color w:val="000000"/>
        </w:rPr>
      </w:pPr>
      <w:r w:rsidRPr="00A87D2B">
        <w:rPr>
          <w:rFonts w:asciiTheme="majorHAnsi" w:eastAsia="Arial" w:hAnsiTheme="majorHAnsi" w:cstheme="majorHAnsi"/>
          <w:b/>
          <w:bCs/>
          <w:color w:val="000000"/>
        </w:rPr>
        <w:t>DE LA PRESENTACIÓN DE DOCUMENTOS</w:t>
      </w:r>
    </w:p>
    <w:p w14:paraId="25E7A150" w14:textId="77777777" w:rsidR="000960A7" w:rsidRPr="00A87D2B" w:rsidRDefault="000960A7" w:rsidP="000960A7">
      <w:pPr>
        <w:pBdr>
          <w:top w:val="nil"/>
          <w:left w:val="nil"/>
          <w:bottom w:val="nil"/>
          <w:right w:val="nil"/>
          <w:between w:val="nil"/>
        </w:pBdr>
        <w:tabs>
          <w:tab w:val="left" w:pos="567"/>
        </w:tabs>
        <w:spacing w:after="0" w:line="240" w:lineRule="auto"/>
        <w:ind w:left="567" w:hanging="567"/>
        <w:jc w:val="both"/>
      </w:pPr>
    </w:p>
    <w:p w14:paraId="42244CDC" w14:textId="77777777" w:rsidR="009C6A6D" w:rsidRPr="00A87D2B" w:rsidRDefault="00000000">
      <w:pPr>
        <w:pStyle w:val="Prrafodelista"/>
        <w:numPr>
          <w:ilvl w:val="1"/>
          <w:numId w:val="3"/>
        </w:numPr>
        <w:pBdr>
          <w:top w:val="nil"/>
          <w:left w:val="nil"/>
          <w:bottom w:val="nil"/>
          <w:right w:val="nil"/>
          <w:between w:val="nil"/>
        </w:pBdr>
        <w:tabs>
          <w:tab w:val="left" w:pos="567"/>
        </w:tabs>
        <w:spacing w:after="0" w:line="240" w:lineRule="auto"/>
        <w:ind w:left="567" w:hanging="567"/>
        <w:jc w:val="both"/>
        <w:rPr>
          <w:rFonts w:asciiTheme="majorHAnsi" w:eastAsia="Arial" w:hAnsiTheme="majorHAnsi" w:cstheme="majorHAnsi"/>
          <w:b/>
          <w:bCs/>
          <w:color w:val="000000"/>
        </w:rPr>
      </w:pPr>
      <w:r w:rsidRPr="00A87D2B">
        <w:rPr>
          <w:rFonts w:asciiTheme="majorHAnsi" w:eastAsia="Arial" w:hAnsiTheme="majorHAnsi" w:cstheme="majorHAnsi"/>
          <w:b/>
          <w:bCs/>
          <w:color w:val="000000"/>
        </w:rPr>
        <w:t>ANEXOS ADMINISTRATIVOS PARA LA PRESENTACIÓN DE OFERTAS</w:t>
      </w:r>
    </w:p>
    <w:p w14:paraId="05A562C0" w14:textId="77777777" w:rsidR="009C6A6D" w:rsidRPr="00A87D2B" w:rsidRDefault="009C6A6D">
      <w:pPr>
        <w:spacing w:after="0" w:line="240" w:lineRule="auto"/>
        <w:jc w:val="both"/>
        <w:rPr>
          <w:rFonts w:asciiTheme="majorHAnsi" w:eastAsia="Arial" w:hAnsiTheme="majorHAnsi" w:cstheme="majorHAnsi"/>
        </w:rPr>
      </w:pPr>
    </w:p>
    <w:p w14:paraId="34CA1686" w14:textId="77777777" w:rsidR="009C6A6D" w:rsidRPr="00A87D2B" w:rsidRDefault="00000000">
      <w:pPr>
        <w:spacing w:after="0" w:line="240" w:lineRule="auto"/>
        <w:jc w:val="both"/>
        <w:rPr>
          <w:rFonts w:asciiTheme="majorHAnsi" w:eastAsia="Arial" w:hAnsiTheme="majorHAnsi" w:cstheme="majorHAnsi"/>
        </w:rPr>
      </w:pPr>
      <w:r w:rsidRPr="00A87D2B">
        <w:rPr>
          <w:rFonts w:asciiTheme="majorHAnsi" w:eastAsia="Arial" w:hAnsiTheme="majorHAnsi" w:cstheme="majorHAnsi"/>
        </w:rPr>
        <w:t>El proponente deberá presentar los siguientes documentos:</w:t>
      </w:r>
    </w:p>
    <w:p w14:paraId="47CEE40D" w14:textId="77777777" w:rsidR="009C6A6D" w:rsidRPr="00A87D2B" w:rsidRDefault="009C6A6D">
      <w:pPr>
        <w:spacing w:after="0" w:line="240" w:lineRule="auto"/>
        <w:jc w:val="both"/>
        <w:rPr>
          <w:rFonts w:asciiTheme="majorHAnsi" w:eastAsia="Arial" w:hAnsiTheme="majorHAnsi" w:cstheme="majorHAnsi"/>
        </w:rPr>
      </w:pPr>
    </w:p>
    <w:p w14:paraId="670FAA9A" w14:textId="77777777" w:rsidR="009C6A6D" w:rsidRPr="00A87D2B" w:rsidRDefault="00000000">
      <w:pPr>
        <w:pStyle w:val="Prrafodelista"/>
        <w:numPr>
          <w:ilvl w:val="0"/>
          <w:numId w:val="4"/>
        </w:numPr>
        <w:pBdr>
          <w:top w:val="nil"/>
          <w:left w:val="nil"/>
          <w:bottom w:val="nil"/>
          <w:right w:val="nil"/>
          <w:between w:val="nil"/>
        </w:pBdr>
        <w:tabs>
          <w:tab w:val="left" w:pos="567"/>
        </w:tabs>
        <w:spacing w:after="0" w:line="240" w:lineRule="auto"/>
        <w:ind w:left="0" w:firstLine="0"/>
        <w:jc w:val="both"/>
        <w:rPr>
          <w:rFonts w:asciiTheme="majorHAnsi" w:eastAsia="Arial" w:hAnsiTheme="majorHAnsi" w:cstheme="majorHAnsi"/>
          <w:b/>
          <w:bCs/>
          <w:color w:val="000000"/>
          <w:u w:val="single"/>
        </w:rPr>
      </w:pPr>
      <w:r w:rsidRPr="00A87D2B">
        <w:rPr>
          <w:rFonts w:asciiTheme="majorHAnsi" w:eastAsia="Arial" w:hAnsiTheme="majorHAnsi" w:cstheme="majorHAnsi"/>
          <w:b/>
          <w:bCs/>
          <w:color w:val="000000"/>
        </w:rPr>
        <w:t xml:space="preserve">Programa de integridad, </w:t>
      </w:r>
      <w:r w:rsidRPr="00A87D2B">
        <w:rPr>
          <w:rFonts w:asciiTheme="majorHAnsi" w:eastAsia="Arial" w:hAnsiTheme="majorHAnsi" w:cstheme="majorHAnsi"/>
          <w:color w:val="000000"/>
        </w:rPr>
        <w:t>de</w:t>
      </w:r>
      <w:r w:rsidRPr="00A87D2B">
        <w:rPr>
          <w:rFonts w:asciiTheme="majorHAnsi" w:eastAsia="Arial" w:hAnsiTheme="majorHAnsi" w:cstheme="majorHAnsi"/>
          <w:b/>
          <w:bCs/>
          <w:color w:val="000000"/>
        </w:rPr>
        <w:t xml:space="preserve"> </w:t>
      </w:r>
      <w:r w:rsidRPr="00A87D2B">
        <w:rPr>
          <w:rFonts w:asciiTheme="majorHAnsi" w:eastAsia="Arial" w:hAnsiTheme="majorHAnsi" w:cstheme="majorHAnsi"/>
          <w:color w:val="000000"/>
        </w:rPr>
        <w:t xml:space="preserve">acuerdo con lo solicitado en el </w:t>
      </w:r>
      <w:r w:rsidRPr="00A87D2B">
        <w:rPr>
          <w:rFonts w:asciiTheme="majorHAnsi" w:eastAsia="Arial" w:hAnsiTheme="majorHAnsi" w:cstheme="majorHAnsi"/>
          <w:b/>
          <w:bCs/>
          <w:color w:val="000000"/>
        </w:rPr>
        <w:t>Anexo N°</w:t>
      </w:r>
      <w:r w:rsidR="007F7526" w:rsidRPr="00A87D2B">
        <w:rPr>
          <w:rFonts w:asciiTheme="majorHAnsi" w:eastAsia="Arial" w:hAnsiTheme="majorHAnsi" w:cstheme="majorHAnsi"/>
          <w:b/>
          <w:bCs/>
          <w:color w:val="000000"/>
        </w:rPr>
        <w:t xml:space="preserve">1, </w:t>
      </w:r>
      <w:r w:rsidR="007F7526" w:rsidRPr="00A87D2B">
        <w:rPr>
          <w:rFonts w:asciiTheme="majorHAnsi" w:eastAsia="Arial" w:hAnsiTheme="majorHAnsi" w:cstheme="majorHAnsi"/>
          <w:color w:val="000000"/>
        </w:rPr>
        <w:t xml:space="preserve">el proponente deberá indicar si cuenta con Programa de Integridad. </w:t>
      </w:r>
      <w:r w:rsidRPr="00A87D2B">
        <w:rPr>
          <w:rFonts w:asciiTheme="majorHAnsi" w:eastAsia="Arial" w:hAnsiTheme="majorHAnsi" w:cstheme="majorHAnsi"/>
          <w:color w:val="000000"/>
        </w:rPr>
        <w:t>Se entenderá el Programa de Integridad como un conjunto de instrumentos o herramientas que fomentan entre sus trabajadores un comportamiento apegado a valores que contribuyen a instalar estándares de integridad, fortaleciendo una conducta ética que permita combatir la corrupción.</w:t>
      </w:r>
    </w:p>
    <w:p w14:paraId="5F10B4A7" w14:textId="77777777" w:rsidR="009C6A6D" w:rsidRPr="00A87D2B" w:rsidRDefault="009C6A6D">
      <w:pPr>
        <w:pBdr>
          <w:top w:val="nil"/>
          <w:left w:val="nil"/>
          <w:bottom w:val="nil"/>
          <w:right w:val="nil"/>
          <w:between w:val="nil"/>
        </w:pBdr>
        <w:tabs>
          <w:tab w:val="left" w:pos="567"/>
        </w:tabs>
        <w:spacing w:after="0" w:line="240" w:lineRule="auto"/>
        <w:jc w:val="both"/>
        <w:rPr>
          <w:rFonts w:asciiTheme="majorHAnsi" w:eastAsia="Arial" w:hAnsiTheme="majorHAnsi" w:cstheme="majorHAnsi"/>
          <w:b/>
          <w:bCs/>
          <w:color w:val="000000"/>
        </w:rPr>
      </w:pPr>
    </w:p>
    <w:p w14:paraId="1EEF5B4A" w14:textId="77777777" w:rsidR="00436669" w:rsidRPr="00A87D2B" w:rsidRDefault="00000000">
      <w:pPr>
        <w:numPr>
          <w:ilvl w:val="1"/>
          <w:numId w:val="2"/>
        </w:numPr>
        <w:pBdr>
          <w:top w:val="nil"/>
          <w:left w:val="nil"/>
          <w:bottom w:val="nil"/>
          <w:right w:val="nil"/>
          <w:between w:val="nil"/>
        </w:pBdr>
        <w:spacing w:after="0"/>
        <w:ind w:left="567" w:hanging="283"/>
        <w:jc w:val="both"/>
        <w:rPr>
          <w:rFonts w:asciiTheme="majorHAnsi" w:eastAsia="Arial" w:hAnsiTheme="majorHAnsi" w:cstheme="majorHAnsi"/>
          <w:color w:val="000000"/>
        </w:rPr>
      </w:pPr>
      <w:r w:rsidRPr="00A87D2B">
        <w:rPr>
          <w:rFonts w:asciiTheme="majorHAnsi" w:eastAsia="Arial" w:hAnsiTheme="majorHAnsi" w:cstheme="majorHAnsi"/>
          <w:color w:val="000000"/>
        </w:rPr>
        <w:t>En caso de que el proponente sea una persona jurídica, y que declare que cuenta con un programa de integridad, deberán adjuntar al anexo correspondiente los respaldos que permitan verificar que el programa de integridad existe (acompañándolo) y es conocido por los trabajadores, tales como: comunicado interno, email masivo, etc. Este programa se deberá mantener vigente durante todo el periodo de la contratación.</w:t>
      </w:r>
    </w:p>
    <w:p w14:paraId="5F8DD995" w14:textId="77777777" w:rsidR="00280A25" w:rsidRPr="00A87D2B" w:rsidRDefault="00000000">
      <w:pPr>
        <w:numPr>
          <w:ilvl w:val="1"/>
          <w:numId w:val="2"/>
        </w:numPr>
        <w:pBdr>
          <w:top w:val="nil"/>
          <w:left w:val="nil"/>
          <w:bottom w:val="nil"/>
          <w:right w:val="nil"/>
          <w:between w:val="nil"/>
        </w:pBdr>
        <w:spacing w:after="0"/>
        <w:ind w:left="567" w:hanging="283"/>
        <w:jc w:val="both"/>
        <w:rPr>
          <w:rFonts w:asciiTheme="majorHAnsi" w:eastAsia="Arial" w:hAnsiTheme="majorHAnsi" w:cstheme="majorHAnsi"/>
          <w:color w:val="000000"/>
        </w:rPr>
      </w:pPr>
      <w:r w:rsidRPr="00A87D2B">
        <w:rPr>
          <w:rFonts w:asciiTheme="majorHAnsi" w:hAnsiTheme="majorHAnsi" w:cstheme="majorHAnsi"/>
        </w:rPr>
        <w:t xml:space="preserve">En el caso de que el servicio sea ejecutado directamente por el/la oferente como persona natural, el presente criterio podrá acreditarse mediante el anexo correspondiente, adjuntando certificados de participación en cursos, capacitaciones, diplomados u otros documentos fidedignos en que conste que el/la proponente se ha capacitado en integridad o </w:t>
      </w:r>
      <w:proofErr w:type="spellStart"/>
      <w:r w:rsidRPr="00A87D2B">
        <w:rPr>
          <w:rFonts w:asciiTheme="majorHAnsi" w:hAnsiTheme="majorHAnsi" w:cstheme="majorHAnsi"/>
        </w:rPr>
        <w:t>compliance</w:t>
      </w:r>
      <w:proofErr w:type="spellEnd"/>
      <w:r w:rsidRPr="00A87D2B">
        <w:rPr>
          <w:rFonts w:asciiTheme="majorHAnsi" w:hAnsiTheme="majorHAnsi" w:cstheme="majorHAnsi"/>
        </w:rPr>
        <w:t>.</w:t>
      </w:r>
    </w:p>
    <w:p w14:paraId="5FE10FB4" w14:textId="77777777" w:rsidR="00436669" w:rsidRPr="00A87D2B" w:rsidRDefault="00436669" w:rsidP="00436669">
      <w:pPr>
        <w:pStyle w:val="Sinespaciado"/>
        <w:jc w:val="both"/>
        <w:rPr>
          <w:rFonts w:asciiTheme="majorHAnsi" w:hAnsiTheme="majorHAnsi" w:cstheme="majorHAnsi"/>
        </w:rPr>
      </w:pPr>
    </w:p>
    <w:p w14:paraId="58245FC7" w14:textId="77777777" w:rsidR="009C6A6D" w:rsidRPr="00A87D2B" w:rsidRDefault="00000000" w:rsidP="00436669">
      <w:pPr>
        <w:pStyle w:val="Sinespaciado"/>
        <w:jc w:val="both"/>
        <w:rPr>
          <w:rFonts w:asciiTheme="majorHAnsi" w:hAnsiTheme="majorHAnsi" w:cstheme="majorHAnsi"/>
          <w:b/>
          <w:bCs/>
        </w:rPr>
      </w:pPr>
      <w:r w:rsidRPr="00A87D2B">
        <w:rPr>
          <w:rFonts w:asciiTheme="majorHAnsi" w:hAnsiTheme="majorHAnsi" w:cstheme="majorHAnsi"/>
          <w:b/>
          <w:bCs/>
        </w:rPr>
        <w:t xml:space="preserve">Se evaluará según lo detallado en el numeral </w:t>
      </w:r>
      <w:r w:rsidR="00F90B38" w:rsidRPr="00A87D2B">
        <w:rPr>
          <w:rFonts w:asciiTheme="majorHAnsi" w:hAnsiTheme="majorHAnsi" w:cstheme="majorHAnsi"/>
          <w:b/>
          <w:bCs/>
        </w:rPr>
        <w:t>2</w:t>
      </w:r>
      <w:r w:rsidRPr="00A87D2B">
        <w:rPr>
          <w:rFonts w:asciiTheme="majorHAnsi" w:hAnsiTheme="majorHAnsi" w:cstheme="majorHAnsi"/>
          <w:b/>
          <w:bCs/>
        </w:rPr>
        <w:t xml:space="preserve">.2.1 “Etapa 2 - criterios de evaluación letra </w:t>
      </w:r>
      <w:r w:rsidR="00F90B38" w:rsidRPr="00A87D2B">
        <w:rPr>
          <w:rFonts w:asciiTheme="majorHAnsi" w:hAnsiTheme="majorHAnsi" w:cstheme="majorHAnsi"/>
          <w:b/>
          <w:bCs/>
        </w:rPr>
        <w:t>e</w:t>
      </w:r>
      <w:r w:rsidRPr="00A87D2B">
        <w:rPr>
          <w:rFonts w:asciiTheme="majorHAnsi" w:hAnsiTheme="majorHAnsi" w:cstheme="majorHAnsi"/>
          <w:b/>
          <w:bCs/>
        </w:rPr>
        <w:t>)”</w:t>
      </w:r>
    </w:p>
    <w:p w14:paraId="067B4B02" w14:textId="77777777" w:rsidR="009C6A6D" w:rsidRPr="00A87D2B" w:rsidRDefault="009C6A6D" w:rsidP="00436669">
      <w:pPr>
        <w:pStyle w:val="Sinespaciado"/>
        <w:jc w:val="both"/>
        <w:rPr>
          <w:rFonts w:asciiTheme="majorHAnsi" w:hAnsiTheme="majorHAnsi" w:cstheme="majorHAnsi"/>
        </w:rPr>
      </w:pPr>
    </w:p>
    <w:p w14:paraId="42F94CEA" w14:textId="77777777" w:rsidR="009C6A6D" w:rsidRPr="00A87D2B" w:rsidRDefault="00000000">
      <w:pPr>
        <w:pStyle w:val="Prrafodelista"/>
        <w:numPr>
          <w:ilvl w:val="1"/>
          <w:numId w:val="3"/>
        </w:numPr>
        <w:pBdr>
          <w:top w:val="nil"/>
          <w:left w:val="nil"/>
          <w:bottom w:val="nil"/>
          <w:right w:val="nil"/>
          <w:between w:val="nil"/>
        </w:pBdr>
        <w:tabs>
          <w:tab w:val="left" w:pos="567"/>
        </w:tabs>
        <w:spacing w:after="0" w:line="240" w:lineRule="auto"/>
        <w:ind w:left="567" w:hanging="567"/>
        <w:jc w:val="both"/>
        <w:rPr>
          <w:rFonts w:asciiTheme="majorHAnsi" w:eastAsia="Arial" w:hAnsiTheme="majorHAnsi" w:cstheme="majorHAnsi"/>
          <w:b/>
          <w:bCs/>
          <w:color w:val="000000"/>
        </w:rPr>
      </w:pPr>
      <w:r w:rsidRPr="00A87D2B">
        <w:rPr>
          <w:rFonts w:asciiTheme="majorHAnsi" w:eastAsia="Arial" w:hAnsiTheme="majorHAnsi" w:cstheme="majorHAnsi"/>
          <w:b/>
          <w:bCs/>
          <w:color w:val="000000"/>
        </w:rPr>
        <w:t>ANEXOS ECONÓMICOS PARA LA PRESENTACIÓN DE OFERTAS</w:t>
      </w:r>
    </w:p>
    <w:p w14:paraId="710887E5" w14:textId="77777777" w:rsidR="009C6A6D" w:rsidRPr="00A87D2B" w:rsidRDefault="009C6A6D">
      <w:pPr>
        <w:spacing w:after="0" w:line="240" w:lineRule="auto"/>
        <w:jc w:val="both"/>
        <w:rPr>
          <w:rFonts w:asciiTheme="majorHAnsi" w:eastAsia="Arial" w:hAnsiTheme="majorHAnsi" w:cstheme="majorHAnsi"/>
        </w:rPr>
      </w:pPr>
    </w:p>
    <w:p w14:paraId="6F5242B1" w14:textId="77777777" w:rsidR="009C6A6D" w:rsidRPr="00A87D2B" w:rsidRDefault="00000000">
      <w:pPr>
        <w:spacing w:after="0" w:line="240" w:lineRule="auto"/>
        <w:jc w:val="both"/>
        <w:rPr>
          <w:rFonts w:asciiTheme="majorHAnsi" w:eastAsia="Arial" w:hAnsiTheme="majorHAnsi" w:cstheme="majorHAnsi"/>
        </w:rPr>
      </w:pPr>
      <w:r w:rsidRPr="00A87D2B">
        <w:rPr>
          <w:rFonts w:asciiTheme="majorHAnsi" w:eastAsia="Arial" w:hAnsiTheme="majorHAnsi" w:cstheme="majorHAnsi"/>
        </w:rPr>
        <w:t>El proponente deberá presentar los siguientes documentos:</w:t>
      </w:r>
    </w:p>
    <w:p w14:paraId="41D56CB9" w14:textId="77777777" w:rsidR="009C6A6D" w:rsidRPr="00A87D2B" w:rsidRDefault="009C6A6D">
      <w:pPr>
        <w:spacing w:after="0" w:line="240" w:lineRule="auto"/>
        <w:jc w:val="both"/>
        <w:rPr>
          <w:rFonts w:asciiTheme="majorHAnsi" w:eastAsia="Arial" w:hAnsiTheme="majorHAnsi" w:cstheme="majorHAnsi"/>
        </w:rPr>
      </w:pPr>
    </w:p>
    <w:p w14:paraId="33B8C8C1" w14:textId="37FA6383" w:rsidR="009C6A6D" w:rsidRPr="00A87D2B" w:rsidRDefault="00000000">
      <w:pPr>
        <w:pStyle w:val="Prrafodelista"/>
        <w:numPr>
          <w:ilvl w:val="0"/>
          <w:numId w:val="5"/>
        </w:numPr>
        <w:tabs>
          <w:tab w:val="left" w:pos="567"/>
        </w:tabs>
        <w:spacing w:after="0" w:line="240" w:lineRule="auto"/>
        <w:ind w:left="567" w:hanging="567"/>
        <w:jc w:val="both"/>
        <w:rPr>
          <w:rFonts w:asciiTheme="majorHAnsi" w:eastAsia="Arial" w:hAnsiTheme="majorHAnsi" w:cstheme="majorHAnsi"/>
        </w:rPr>
      </w:pPr>
      <w:r w:rsidRPr="00A87D2B">
        <w:rPr>
          <w:rFonts w:asciiTheme="majorHAnsi" w:eastAsia="Arial" w:hAnsiTheme="majorHAnsi" w:cstheme="majorHAnsi"/>
          <w:b/>
          <w:bCs/>
        </w:rPr>
        <w:t>Oferta económica</w:t>
      </w:r>
      <w:r w:rsidRPr="00A87D2B">
        <w:rPr>
          <w:rFonts w:asciiTheme="majorHAnsi" w:eastAsia="Arial" w:hAnsiTheme="majorHAnsi" w:cstheme="majorHAnsi"/>
        </w:rPr>
        <w:t>, de acuerdo con lo solicitado</w:t>
      </w:r>
      <w:r w:rsidR="007F7526" w:rsidRPr="00A87D2B">
        <w:rPr>
          <w:rFonts w:asciiTheme="majorHAnsi" w:eastAsia="Arial" w:hAnsiTheme="majorHAnsi" w:cstheme="majorHAnsi"/>
        </w:rPr>
        <w:t xml:space="preserve">, </w:t>
      </w:r>
      <w:r w:rsidRPr="00A87D2B">
        <w:rPr>
          <w:rFonts w:asciiTheme="majorHAnsi" w:eastAsia="Arial" w:hAnsiTheme="majorHAnsi" w:cstheme="majorHAnsi"/>
        </w:rPr>
        <w:t xml:space="preserve">el proponente deberá indicar en su cotización </w:t>
      </w:r>
      <w:r w:rsidR="00E74ECD" w:rsidRPr="00A87D2B">
        <w:rPr>
          <w:rFonts w:asciiTheme="majorHAnsi" w:eastAsia="Arial" w:hAnsiTheme="majorHAnsi" w:cstheme="majorHAnsi"/>
        </w:rPr>
        <w:t xml:space="preserve">el </w:t>
      </w:r>
      <w:r w:rsidRPr="00A87D2B">
        <w:rPr>
          <w:rFonts w:asciiTheme="majorHAnsi" w:eastAsia="Arial" w:hAnsiTheme="majorHAnsi" w:cstheme="majorHAnsi"/>
        </w:rPr>
        <w:t>valor</w:t>
      </w:r>
      <w:r w:rsidR="00E74ECD" w:rsidRPr="00A87D2B">
        <w:rPr>
          <w:rFonts w:asciiTheme="majorHAnsi" w:eastAsia="Arial" w:hAnsiTheme="majorHAnsi" w:cstheme="majorHAnsi"/>
        </w:rPr>
        <w:t xml:space="preserve"> </w:t>
      </w:r>
      <w:r w:rsidR="00BF4E65" w:rsidRPr="00A87D2B">
        <w:rPr>
          <w:rFonts w:asciiTheme="majorHAnsi" w:eastAsia="Arial" w:hAnsiTheme="majorHAnsi" w:cstheme="majorHAnsi"/>
        </w:rPr>
        <w:t xml:space="preserve">diario por cada transporte de pasajeros </w:t>
      </w:r>
      <w:r w:rsidR="00E74ECD" w:rsidRPr="00A87D2B">
        <w:rPr>
          <w:rFonts w:asciiTheme="majorHAnsi" w:eastAsia="Arial" w:hAnsiTheme="majorHAnsi" w:cstheme="majorHAnsi"/>
        </w:rPr>
        <w:t>ofertado</w:t>
      </w:r>
      <w:r w:rsidR="00BF4E65" w:rsidRPr="00A87D2B">
        <w:rPr>
          <w:rFonts w:asciiTheme="majorHAnsi" w:eastAsia="Arial" w:hAnsiTheme="majorHAnsi" w:cstheme="majorHAnsi"/>
        </w:rPr>
        <w:t>.</w:t>
      </w:r>
      <w:r w:rsidRPr="00A87D2B">
        <w:rPr>
          <w:rFonts w:asciiTheme="majorHAnsi" w:eastAsia="Arial" w:hAnsiTheme="majorHAnsi" w:cstheme="majorHAnsi"/>
        </w:rPr>
        <w:t xml:space="preserve"> </w:t>
      </w:r>
    </w:p>
    <w:p w14:paraId="52FA5BE5" w14:textId="77777777" w:rsidR="009C6A6D" w:rsidRPr="00A87D2B" w:rsidRDefault="009C6A6D">
      <w:pPr>
        <w:tabs>
          <w:tab w:val="left" w:pos="567"/>
        </w:tabs>
        <w:spacing w:after="0" w:line="240" w:lineRule="auto"/>
        <w:jc w:val="both"/>
        <w:rPr>
          <w:rFonts w:asciiTheme="majorHAnsi" w:eastAsia="Arial" w:hAnsiTheme="majorHAnsi" w:cstheme="majorHAnsi"/>
        </w:rPr>
      </w:pPr>
    </w:p>
    <w:p w14:paraId="69A43A7A" w14:textId="77777777" w:rsidR="009C6A6D" w:rsidRPr="00A87D2B" w:rsidRDefault="00000000">
      <w:pPr>
        <w:spacing w:after="0" w:line="240" w:lineRule="auto"/>
        <w:jc w:val="both"/>
        <w:rPr>
          <w:rFonts w:asciiTheme="majorHAnsi" w:eastAsia="Arial" w:hAnsiTheme="majorHAnsi" w:cstheme="majorHAnsi"/>
        </w:rPr>
      </w:pPr>
      <w:r w:rsidRPr="00A87D2B">
        <w:rPr>
          <w:rFonts w:asciiTheme="majorHAnsi" w:eastAsia="Arial" w:hAnsiTheme="majorHAnsi" w:cstheme="majorHAnsi"/>
        </w:rPr>
        <w:t xml:space="preserve">Los valores ofertados deberán considerar todos los costos en que incurra el oferente para la realización del servicio, es decir, </w:t>
      </w:r>
      <w:r w:rsidR="00BF4E65" w:rsidRPr="00A87D2B">
        <w:rPr>
          <w:rFonts w:asciiTheme="majorHAnsi" w:eastAsia="Arial" w:hAnsiTheme="majorHAnsi" w:cstheme="majorHAnsi"/>
        </w:rPr>
        <w:t xml:space="preserve">chofer, combustible, dispositivo TAG y todo lo necesario </w:t>
      </w:r>
      <w:r w:rsidRPr="00A87D2B">
        <w:rPr>
          <w:rFonts w:asciiTheme="majorHAnsi" w:eastAsia="Arial" w:hAnsiTheme="majorHAnsi" w:cstheme="majorHAnsi"/>
        </w:rPr>
        <w:t>para la correcta ejecución de los servicios, conforme a lo establecido en Bases Técnicas</w:t>
      </w:r>
      <w:r w:rsidR="00BF4E65" w:rsidRPr="00A87D2B">
        <w:rPr>
          <w:rFonts w:asciiTheme="majorHAnsi" w:eastAsia="Arial" w:hAnsiTheme="majorHAnsi" w:cstheme="majorHAnsi"/>
        </w:rPr>
        <w:t>.</w:t>
      </w:r>
    </w:p>
    <w:p w14:paraId="5C6455CD" w14:textId="77777777" w:rsidR="009C6A6D" w:rsidRPr="00A87D2B" w:rsidRDefault="009C6A6D">
      <w:pPr>
        <w:tabs>
          <w:tab w:val="left" w:pos="567"/>
        </w:tabs>
        <w:spacing w:after="0" w:line="240" w:lineRule="auto"/>
        <w:jc w:val="both"/>
        <w:rPr>
          <w:rFonts w:asciiTheme="majorHAnsi" w:eastAsia="Arial" w:hAnsiTheme="majorHAnsi" w:cstheme="majorHAnsi"/>
        </w:rPr>
      </w:pPr>
    </w:p>
    <w:p w14:paraId="103C8081" w14:textId="77777777" w:rsidR="009C6A6D" w:rsidRPr="00A87D2B" w:rsidRDefault="00000000">
      <w:pPr>
        <w:spacing w:after="0" w:line="240" w:lineRule="auto"/>
        <w:jc w:val="both"/>
        <w:rPr>
          <w:rFonts w:asciiTheme="majorHAnsi" w:eastAsia="Arial" w:hAnsiTheme="majorHAnsi" w:cstheme="majorHAnsi"/>
          <w:b/>
          <w:bCs/>
        </w:rPr>
      </w:pPr>
      <w:r w:rsidRPr="00A87D2B">
        <w:rPr>
          <w:rFonts w:asciiTheme="majorHAnsi" w:eastAsia="Arial" w:hAnsiTheme="majorHAnsi" w:cstheme="majorHAnsi"/>
          <w:b/>
          <w:bCs/>
        </w:rPr>
        <w:t xml:space="preserve">Se evaluará según lo detallado en el numeral </w:t>
      </w:r>
      <w:r w:rsidR="00F90B38" w:rsidRPr="00A87D2B">
        <w:rPr>
          <w:rFonts w:asciiTheme="majorHAnsi" w:eastAsia="Arial" w:hAnsiTheme="majorHAnsi" w:cstheme="majorHAnsi"/>
          <w:b/>
          <w:bCs/>
        </w:rPr>
        <w:t>2</w:t>
      </w:r>
      <w:r w:rsidRPr="00A87D2B">
        <w:rPr>
          <w:rFonts w:asciiTheme="majorHAnsi" w:eastAsia="Arial" w:hAnsiTheme="majorHAnsi" w:cstheme="majorHAnsi"/>
          <w:b/>
          <w:bCs/>
        </w:rPr>
        <w:t>.2.1 “Etapa 2 - criterios de evaluación letra a)”</w:t>
      </w:r>
    </w:p>
    <w:p w14:paraId="7C1A7EF8" w14:textId="77777777" w:rsidR="009C6A6D" w:rsidRPr="00A87D2B" w:rsidRDefault="009C6A6D">
      <w:pPr>
        <w:spacing w:after="0" w:line="240" w:lineRule="auto"/>
        <w:jc w:val="both"/>
        <w:rPr>
          <w:rFonts w:asciiTheme="majorHAnsi" w:eastAsia="Arial" w:hAnsiTheme="majorHAnsi" w:cstheme="majorHAnsi"/>
        </w:rPr>
      </w:pPr>
    </w:p>
    <w:p w14:paraId="1F85F372" w14:textId="77777777" w:rsidR="009C6A6D" w:rsidRPr="00A87D2B" w:rsidRDefault="00000000">
      <w:pPr>
        <w:pStyle w:val="Prrafodelista"/>
        <w:numPr>
          <w:ilvl w:val="1"/>
          <w:numId w:val="3"/>
        </w:numPr>
        <w:pBdr>
          <w:top w:val="nil"/>
          <w:left w:val="nil"/>
          <w:bottom w:val="nil"/>
          <w:right w:val="nil"/>
          <w:between w:val="nil"/>
        </w:pBdr>
        <w:tabs>
          <w:tab w:val="left" w:pos="567"/>
        </w:tabs>
        <w:spacing w:after="0" w:line="240" w:lineRule="auto"/>
        <w:ind w:left="567" w:hanging="567"/>
        <w:jc w:val="both"/>
        <w:rPr>
          <w:rFonts w:asciiTheme="majorHAnsi" w:eastAsia="Arial" w:hAnsiTheme="majorHAnsi" w:cstheme="majorHAnsi"/>
          <w:b/>
          <w:bCs/>
          <w:color w:val="000000"/>
        </w:rPr>
      </w:pPr>
      <w:r w:rsidRPr="00A87D2B">
        <w:rPr>
          <w:rFonts w:asciiTheme="majorHAnsi" w:eastAsia="Arial" w:hAnsiTheme="majorHAnsi" w:cstheme="majorHAnsi"/>
          <w:b/>
          <w:bCs/>
          <w:color w:val="000000"/>
        </w:rPr>
        <w:t>ANEXOS TÉCNICOS PARA LA PRESENTACIÓN DE OFERTAS</w:t>
      </w:r>
    </w:p>
    <w:p w14:paraId="70D91FEC" w14:textId="77777777" w:rsidR="009C6A6D" w:rsidRPr="00A87D2B" w:rsidRDefault="009C6A6D">
      <w:pPr>
        <w:spacing w:after="0" w:line="240" w:lineRule="auto"/>
        <w:jc w:val="both"/>
        <w:rPr>
          <w:rFonts w:asciiTheme="majorHAnsi" w:eastAsia="Arial" w:hAnsiTheme="majorHAnsi" w:cstheme="majorHAnsi"/>
        </w:rPr>
      </w:pPr>
    </w:p>
    <w:p w14:paraId="54AA93D3" w14:textId="77777777" w:rsidR="009C6A6D" w:rsidRPr="00A87D2B" w:rsidRDefault="00000000">
      <w:pPr>
        <w:spacing w:after="0" w:line="240" w:lineRule="auto"/>
        <w:jc w:val="both"/>
        <w:rPr>
          <w:rFonts w:asciiTheme="majorHAnsi" w:eastAsia="Arial" w:hAnsiTheme="majorHAnsi" w:cstheme="majorHAnsi"/>
        </w:rPr>
      </w:pPr>
      <w:r w:rsidRPr="00A87D2B">
        <w:rPr>
          <w:rFonts w:asciiTheme="majorHAnsi" w:eastAsia="Arial" w:hAnsiTheme="majorHAnsi" w:cstheme="majorHAnsi"/>
        </w:rPr>
        <w:t xml:space="preserve">El proponente deberá presentar los siguientes documentos: </w:t>
      </w:r>
    </w:p>
    <w:p w14:paraId="2EF5DF7E" w14:textId="77777777" w:rsidR="009C6A6D" w:rsidRPr="00A87D2B" w:rsidRDefault="009C6A6D">
      <w:pPr>
        <w:spacing w:after="0" w:line="240" w:lineRule="auto"/>
        <w:jc w:val="both"/>
        <w:rPr>
          <w:rFonts w:asciiTheme="majorHAnsi" w:eastAsia="Arial" w:hAnsiTheme="majorHAnsi" w:cstheme="majorHAnsi"/>
        </w:rPr>
      </w:pPr>
    </w:p>
    <w:p w14:paraId="298BB672" w14:textId="77777777" w:rsidR="007F7526" w:rsidRPr="00A87D2B" w:rsidRDefault="000960A7">
      <w:pPr>
        <w:pStyle w:val="Prrafodelista"/>
        <w:numPr>
          <w:ilvl w:val="0"/>
          <w:numId w:val="6"/>
        </w:numPr>
        <w:tabs>
          <w:tab w:val="left" w:pos="567"/>
        </w:tabs>
        <w:spacing w:after="0" w:line="240" w:lineRule="auto"/>
        <w:ind w:left="0" w:firstLine="0"/>
        <w:jc w:val="both"/>
        <w:rPr>
          <w:rFonts w:eastAsia="Arial"/>
        </w:rPr>
      </w:pPr>
      <w:r w:rsidRPr="00A87D2B">
        <w:rPr>
          <w:rFonts w:asciiTheme="majorHAnsi" w:eastAsia="Arial" w:hAnsiTheme="majorHAnsi" w:cstheme="majorHAnsi"/>
          <w:b/>
          <w:bCs/>
        </w:rPr>
        <w:t>Experiencia del proponente</w:t>
      </w:r>
      <w:r w:rsidR="00CD3B6B" w:rsidRPr="00A87D2B">
        <w:rPr>
          <w:rFonts w:asciiTheme="majorHAnsi" w:eastAsia="Arial" w:hAnsiTheme="majorHAnsi" w:cstheme="majorHAnsi"/>
          <w:b/>
          <w:bCs/>
        </w:rPr>
        <w:t xml:space="preserve">, </w:t>
      </w:r>
      <w:r w:rsidR="007F7526" w:rsidRPr="00A87D2B">
        <w:rPr>
          <w:rFonts w:asciiTheme="majorHAnsi" w:eastAsia="Arial" w:hAnsiTheme="majorHAnsi" w:cstheme="majorHAnsi"/>
          <w:b/>
          <w:bCs/>
        </w:rPr>
        <w:t>d</w:t>
      </w:r>
      <w:r w:rsidR="007F7526" w:rsidRPr="00A87D2B">
        <w:rPr>
          <w:rFonts w:eastAsia="Arial"/>
        </w:rPr>
        <w:t xml:space="preserve">e acuerdo con lo solicitado en el </w:t>
      </w:r>
      <w:r w:rsidR="007F7526" w:rsidRPr="00A87D2B">
        <w:rPr>
          <w:rFonts w:eastAsia="Arial"/>
          <w:b/>
          <w:bCs/>
          <w:color w:val="000000"/>
        </w:rPr>
        <w:t xml:space="preserve">Anexo N°2, </w:t>
      </w:r>
      <w:r w:rsidR="007F7526" w:rsidRPr="00A87D2B">
        <w:rPr>
          <w:rFonts w:eastAsia="Arial"/>
        </w:rPr>
        <w:t>el proponente deberá indicar el detalle de los servicios ejecutados similares a la naturaleza del presente proceso de licitación</w:t>
      </w:r>
      <w:r w:rsidR="007F7526" w:rsidRPr="00A87D2B">
        <w:rPr>
          <w:rFonts w:eastAsia="Arial"/>
          <w:color w:val="000000"/>
        </w:rPr>
        <w:t xml:space="preserve"> “transporte de pasajeros”</w:t>
      </w:r>
      <w:r w:rsidR="007F7526" w:rsidRPr="00A87D2B">
        <w:rPr>
          <w:rFonts w:eastAsia="Arial"/>
        </w:rPr>
        <w:t>. Dicha experiencia podrá ser acreditada mediante documentos como:</w:t>
      </w:r>
    </w:p>
    <w:p w14:paraId="6FE30CCD" w14:textId="77777777" w:rsidR="007F7526" w:rsidRPr="00A87D2B" w:rsidRDefault="007F7526" w:rsidP="007F7526">
      <w:pPr>
        <w:tabs>
          <w:tab w:val="left" w:pos="567"/>
        </w:tabs>
        <w:spacing w:after="0" w:line="240" w:lineRule="auto"/>
        <w:jc w:val="both"/>
        <w:rPr>
          <w:rFonts w:eastAsia="Arial"/>
        </w:rPr>
      </w:pPr>
    </w:p>
    <w:p w14:paraId="746F090F" w14:textId="77777777" w:rsidR="007F7526" w:rsidRPr="00A87D2B" w:rsidRDefault="007F7526">
      <w:pPr>
        <w:pStyle w:val="Prrafodelista"/>
        <w:numPr>
          <w:ilvl w:val="0"/>
          <w:numId w:val="7"/>
        </w:numPr>
        <w:tabs>
          <w:tab w:val="left" w:pos="567"/>
        </w:tabs>
        <w:spacing w:after="0" w:line="240" w:lineRule="auto"/>
        <w:ind w:left="567" w:hanging="283"/>
        <w:jc w:val="both"/>
        <w:rPr>
          <w:rFonts w:eastAsia="Arial"/>
        </w:rPr>
      </w:pPr>
      <w:r w:rsidRPr="00A87D2B">
        <w:rPr>
          <w:rFonts w:eastAsia="Arial"/>
        </w:rPr>
        <w:t>Órdenes de compra en estado recepción conforme</w:t>
      </w:r>
    </w:p>
    <w:p w14:paraId="62BB7690" w14:textId="77777777" w:rsidR="007F7526" w:rsidRPr="00A87D2B" w:rsidRDefault="007F7526">
      <w:pPr>
        <w:pStyle w:val="Prrafodelista"/>
        <w:numPr>
          <w:ilvl w:val="0"/>
          <w:numId w:val="7"/>
        </w:numPr>
        <w:tabs>
          <w:tab w:val="left" w:pos="567"/>
        </w:tabs>
        <w:spacing w:after="0" w:line="240" w:lineRule="auto"/>
        <w:ind w:left="567" w:hanging="283"/>
        <w:jc w:val="both"/>
        <w:rPr>
          <w:rFonts w:eastAsia="Arial"/>
        </w:rPr>
      </w:pPr>
      <w:r w:rsidRPr="00A87D2B">
        <w:rPr>
          <w:rFonts w:eastAsia="Arial"/>
        </w:rPr>
        <w:t>Certificados de recepción conforme de los servicios ejecutados</w:t>
      </w:r>
    </w:p>
    <w:p w14:paraId="4CC064BA" w14:textId="77777777" w:rsidR="007F7526" w:rsidRPr="00A87D2B" w:rsidRDefault="007F7526" w:rsidP="007F7526">
      <w:pPr>
        <w:tabs>
          <w:tab w:val="left" w:pos="567"/>
        </w:tabs>
        <w:spacing w:after="0" w:line="240" w:lineRule="auto"/>
        <w:jc w:val="both"/>
        <w:rPr>
          <w:rFonts w:eastAsia="Arial"/>
        </w:rPr>
      </w:pPr>
    </w:p>
    <w:p w14:paraId="0BE51B6D" w14:textId="77777777" w:rsidR="007F7526" w:rsidRPr="00A87D2B" w:rsidRDefault="007F7526" w:rsidP="007F7526">
      <w:pPr>
        <w:tabs>
          <w:tab w:val="left" w:pos="567"/>
        </w:tabs>
        <w:spacing w:after="0" w:line="240" w:lineRule="auto"/>
        <w:jc w:val="both"/>
        <w:rPr>
          <w:rFonts w:eastAsia="Arial"/>
        </w:rPr>
      </w:pPr>
      <w:r w:rsidRPr="00A87D2B">
        <w:rPr>
          <w:rFonts w:eastAsia="Arial"/>
          <w:b/>
          <w:bCs/>
          <w:u w:val="single"/>
        </w:rPr>
        <w:t>Nota 1</w:t>
      </w:r>
      <w:r w:rsidRPr="00A87D2B">
        <w:rPr>
          <w:rFonts w:eastAsia="Arial"/>
          <w:b/>
          <w:bCs/>
        </w:rPr>
        <w:t xml:space="preserve">: </w:t>
      </w:r>
      <w:r w:rsidRPr="00A87D2B">
        <w:rPr>
          <w:rFonts w:eastAsia="Arial"/>
        </w:rPr>
        <w:t xml:space="preserve">Los certificados que se presenten deben ser emitidos por organismos públicos y/o municipalidades y deberán estar firmados por los mandantes. No se aceptarán certificados que sean emitidos por los proponentes ni aquellos cuya validez no pueda verificarse. </w:t>
      </w:r>
    </w:p>
    <w:p w14:paraId="6F59CEA1" w14:textId="77777777" w:rsidR="007F7526" w:rsidRPr="00A87D2B" w:rsidRDefault="007F7526" w:rsidP="007F7526">
      <w:pPr>
        <w:tabs>
          <w:tab w:val="left" w:pos="567"/>
        </w:tabs>
        <w:spacing w:after="0" w:line="240" w:lineRule="auto"/>
        <w:jc w:val="both"/>
        <w:rPr>
          <w:rFonts w:eastAsia="Arial"/>
        </w:rPr>
      </w:pPr>
    </w:p>
    <w:p w14:paraId="6358F2DE" w14:textId="77777777" w:rsidR="007F7526" w:rsidRPr="00A87D2B" w:rsidRDefault="007F7526" w:rsidP="007F7526">
      <w:pPr>
        <w:spacing w:after="0" w:line="240" w:lineRule="auto"/>
        <w:jc w:val="both"/>
        <w:rPr>
          <w:rFonts w:eastAsia="Arial"/>
          <w:bCs/>
        </w:rPr>
      </w:pPr>
      <w:r w:rsidRPr="00A87D2B">
        <w:rPr>
          <w:rFonts w:eastAsia="Arial"/>
          <w:b/>
          <w:bCs/>
          <w:color w:val="000000"/>
          <w:u w:val="single"/>
        </w:rPr>
        <w:t>Nota 2</w:t>
      </w:r>
      <w:r w:rsidRPr="00A87D2B">
        <w:rPr>
          <w:rFonts w:eastAsia="Arial"/>
          <w:b/>
          <w:bCs/>
          <w:color w:val="000000"/>
        </w:rPr>
        <w:t xml:space="preserve">: </w:t>
      </w:r>
      <w:r w:rsidRPr="00A87D2B">
        <w:rPr>
          <w:rFonts w:eastAsia="Arial"/>
          <w:bCs/>
        </w:rPr>
        <w:t>Cada certificado o documento que acredite la experiencia presentada deberá corresponder sólo a un proceso de contratación, sin perjuicio de que fueran extendidos por un mismo mandante.</w:t>
      </w:r>
    </w:p>
    <w:p w14:paraId="666A1C91" w14:textId="77777777" w:rsidR="007F7526" w:rsidRPr="00A87D2B" w:rsidRDefault="007F7526" w:rsidP="007F7526">
      <w:pPr>
        <w:spacing w:after="0" w:line="240" w:lineRule="auto"/>
        <w:jc w:val="both"/>
        <w:rPr>
          <w:rFonts w:eastAsia="Arial"/>
          <w:b/>
          <w:bCs/>
        </w:rPr>
      </w:pPr>
    </w:p>
    <w:p w14:paraId="0FD6D26D" w14:textId="77777777" w:rsidR="007F7526" w:rsidRPr="00A87D2B" w:rsidRDefault="007F7526" w:rsidP="007F7526">
      <w:pPr>
        <w:spacing w:after="0" w:line="240" w:lineRule="auto"/>
        <w:jc w:val="both"/>
        <w:rPr>
          <w:rFonts w:eastAsia="Arial"/>
          <w:color w:val="000000"/>
        </w:rPr>
      </w:pPr>
      <w:r w:rsidRPr="00A87D2B">
        <w:rPr>
          <w:rFonts w:eastAsia="Arial"/>
          <w:b/>
          <w:bCs/>
          <w:u w:val="single"/>
        </w:rPr>
        <w:t>Nota 3</w:t>
      </w:r>
      <w:r w:rsidRPr="00A87D2B">
        <w:rPr>
          <w:rFonts w:eastAsia="Arial"/>
          <w:b/>
          <w:bCs/>
        </w:rPr>
        <w:t xml:space="preserve">: </w:t>
      </w:r>
      <w:r w:rsidRPr="00A87D2B">
        <w:rPr>
          <w:rFonts w:eastAsia="Arial"/>
          <w:color w:val="000000"/>
        </w:rPr>
        <w:t xml:space="preserve">Para obtener el puntaje máximo, el oferente deberá acreditar la ejecución de al menos cinco (5) contrataciones de similar naturaleza a la presente licitación “transporte de pasajeros”. En caso </w:t>
      </w:r>
      <w:r w:rsidRPr="00A87D2B">
        <w:rPr>
          <w:rFonts w:eastAsia="Arial"/>
          <w:color w:val="000000"/>
        </w:rPr>
        <w:lastRenderedPageBreak/>
        <w:t xml:space="preserve">de que el oferente presente un número superior de certificados, la Municipalidad sólo evaluará los primeros siete (7), según el orden en </w:t>
      </w:r>
      <w:sdt>
        <w:sdtPr>
          <w:tag w:val="goog_rdk_19"/>
          <w:id w:val="1974160311"/>
        </w:sdtPr>
        <w:sdtContent>
          <w:r w:rsidRPr="00A87D2B">
            <w:rPr>
              <w:rFonts w:eastAsia="Arial"/>
              <w:color w:val="000000"/>
            </w:rPr>
            <w:t xml:space="preserve">que </w:t>
          </w:r>
        </w:sdtContent>
      </w:sdt>
      <w:r w:rsidRPr="00A87D2B">
        <w:rPr>
          <w:rFonts w:eastAsia="Arial"/>
          <w:color w:val="000000"/>
        </w:rPr>
        <w:t xml:space="preserve">hayan sido incorporados en el anexo correspondiente. </w:t>
      </w:r>
    </w:p>
    <w:p w14:paraId="3F535AB7" w14:textId="77777777" w:rsidR="007F7526" w:rsidRPr="00A87D2B" w:rsidRDefault="007F7526" w:rsidP="007F7526">
      <w:pPr>
        <w:spacing w:after="0" w:line="240" w:lineRule="auto"/>
        <w:jc w:val="both"/>
        <w:rPr>
          <w:rFonts w:eastAsia="Arial"/>
          <w:color w:val="000000"/>
        </w:rPr>
      </w:pPr>
    </w:p>
    <w:p w14:paraId="7BCC0461" w14:textId="77777777" w:rsidR="007F7526" w:rsidRPr="00A87D2B" w:rsidRDefault="007F7526" w:rsidP="007F7526">
      <w:pPr>
        <w:spacing w:after="0" w:line="240" w:lineRule="auto"/>
        <w:jc w:val="both"/>
        <w:rPr>
          <w:rFonts w:eastAsia="Arial"/>
        </w:rPr>
      </w:pPr>
      <w:r w:rsidRPr="00A87D2B">
        <w:rPr>
          <w:rFonts w:eastAsia="Arial"/>
        </w:rPr>
        <w:t xml:space="preserve">La Municipalidad de Cerro Navia se reserva el derecho de comprobar la veracidad de lo declarado en la documentación presentada, como asimismo de </w:t>
      </w:r>
      <w:sdt>
        <w:sdtPr>
          <w:tag w:val="goog_rdk_20"/>
          <w:id w:val="-1369643354"/>
        </w:sdtPr>
        <w:sdtContent>
          <w:sdt>
            <w:sdtPr>
              <w:tag w:val="goog_rdk_21"/>
              <w:id w:val="-897016482"/>
            </w:sdtPr>
            <w:sdtContent>
              <w:r w:rsidRPr="00A87D2B">
                <w:rPr>
                  <w:rFonts w:eastAsia="Arial"/>
                </w:rPr>
                <w:t>tomar</w:t>
              </w:r>
            </w:sdtContent>
          </w:sdt>
        </w:sdtContent>
      </w:sdt>
      <w:r w:rsidRPr="00A87D2B">
        <w:rPr>
          <w:rFonts w:eastAsia="Arial"/>
        </w:rPr>
        <w:t xml:space="preserve"> las acciones legales correspondientes en caso de comprobar su falsedad. Por lo que se debe hacer presente que el oferente que entregue información falsa será sancionado con la marginación del proceso y el cobro de la garantía de seriedad de la oferta, cuando se haya solicitado.</w:t>
      </w:r>
    </w:p>
    <w:p w14:paraId="5CD0FEA3" w14:textId="77777777" w:rsidR="007F7526" w:rsidRPr="00A87D2B" w:rsidRDefault="007F7526" w:rsidP="007F7526">
      <w:pPr>
        <w:pStyle w:val="Prrafodelista"/>
        <w:tabs>
          <w:tab w:val="left" w:pos="567"/>
        </w:tabs>
        <w:spacing w:after="0" w:line="240" w:lineRule="auto"/>
        <w:ind w:left="0"/>
        <w:jc w:val="both"/>
        <w:rPr>
          <w:rFonts w:asciiTheme="majorHAnsi" w:eastAsia="Arial" w:hAnsiTheme="majorHAnsi" w:cstheme="majorHAnsi"/>
        </w:rPr>
      </w:pPr>
    </w:p>
    <w:p w14:paraId="58C5A7BA" w14:textId="77777777" w:rsidR="00F90B38" w:rsidRPr="00A87D2B" w:rsidRDefault="00F90B38" w:rsidP="00F90B38">
      <w:pPr>
        <w:spacing w:after="0" w:line="240" w:lineRule="auto"/>
        <w:jc w:val="both"/>
        <w:rPr>
          <w:rFonts w:asciiTheme="majorHAnsi" w:eastAsia="Arial" w:hAnsiTheme="majorHAnsi" w:cstheme="majorHAnsi"/>
          <w:b/>
          <w:bCs/>
        </w:rPr>
      </w:pPr>
      <w:r w:rsidRPr="00A87D2B">
        <w:rPr>
          <w:rFonts w:asciiTheme="majorHAnsi" w:eastAsia="Arial" w:hAnsiTheme="majorHAnsi" w:cstheme="majorHAnsi"/>
          <w:b/>
          <w:bCs/>
        </w:rPr>
        <w:t>Se evaluará según lo detallado en el numeral 2.2.1 “Etapa 2 - criterios de evaluación letra b)”</w:t>
      </w:r>
    </w:p>
    <w:p w14:paraId="31C075B8" w14:textId="77777777" w:rsidR="00F90B38" w:rsidRPr="00A87D2B" w:rsidRDefault="00F90B38" w:rsidP="007F7526">
      <w:pPr>
        <w:pStyle w:val="Prrafodelista"/>
        <w:tabs>
          <w:tab w:val="left" w:pos="567"/>
        </w:tabs>
        <w:spacing w:after="0" w:line="240" w:lineRule="auto"/>
        <w:ind w:left="0"/>
        <w:jc w:val="both"/>
        <w:rPr>
          <w:rFonts w:asciiTheme="majorHAnsi" w:eastAsia="Arial" w:hAnsiTheme="majorHAnsi" w:cstheme="majorHAnsi"/>
        </w:rPr>
      </w:pPr>
    </w:p>
    <w:p w14:paraId="3F70E3F1" w14:textId="77777777" w:rsidR="009C6A6D" w:rsidRPr="00A87D2B" w:rsidRDefault="00F90B38">
      <w:pPr>
        <w:pStyle w:val="Prrafodelista"/>
        <w:numPr>
          <w:ilvl w:val="0"/>
          <w:numId w:val="6"/>
        </w:numPr>
        <w:tabs>
          <w:tab w:val="left" w:pos="567"/>
        </w:tabs>
        <w:spacing w:after="0" w:line="240" w:lineRule="auto"/>
        <w:ind w:left="0" w:firstLine="0"/>
        <w:jc w:val="both"/>
        <w:rPr>
          <w:rFonts w:asciiTheme="majorHAnsi" w:eastAsia="Arial" w:hAnsiTheme="majorHAnsi" w:cstheme="majorHAnsi"/>
        </w:rPr>
      </w:pPr>
      <w:r w:rsidRPr="00A87D2B">
        <w:rPr>
          <w:rFonts w:asciiTheme="majorHAnsi" w:eastAsia="Arial" w:hAnsiTheme="majorHAnsi" w:cstheme="majorHAnsi"/>
          <w:b/>
          <w:bCs/>
        </w:rPr>
        <w:t xml:space="preserve">Año de inscripción </w:t>
      </w:r>
      <w:r w:rsidR="007F7526" w:rsidRPr="00A87D2B">
        <w:rPr>
          <w:rFonts w:asciiTheme="majorHAnsi" w:eastAsia="Arial" w:hAnsiTheme="majorHAnsi" w:cstheme="majorHAnsi"/>
          <w:b/>
          <w:bCs/>
        </w:rPr>
        <w:t>del vehículo,</w:t>
      </w:r>
      <w:r w:rsidR="007F7526" w:rsidRPr="00A87D2B">
        <w:rPr>
          <w:rFonts w:asciiTheme="majorHAnsi" w:eastAsia="Arial" w:hAnsiTheme="majorHAnsi" w:cstheme="majorHAnsi"/>
        </w:rPr>
        <w:t xml:space="preserve"> </w:t>
      </w:r>
      <w:r w:rsidR="00CD3B6B" w:rsidRPr="00A87D2B">
        <w:rPr>
          <w:rFonts w:asciiTheme="majorHAnsi" w:eastAsia="Arial" w:hAnsiTheme="majorHAnsi" w:cstheme="majorHAnsi"/>
        </w:rPr>
        <w:t xml:space="preserve">de acuerdo con lo solicitado en el </w:t>
      </w:r>
      <w:r w:rsidR="00CD3B6B" w:rsidRPr="00A87D2B">
        <w:rPr>
          <w:rFonts w:asciiTheme="majorHAnsi" w:eastAsia="Arial" w:hAnsiTheme="majorHAnsi" w:cstheme="majorHAnsi"/>
          <w:b/>
          <w:bCs/>
        </w:rPr>
        <w:t>Anexo N°</w:t>
      </w:r>
      <w:r w:rsidR="007F7526" w:rsidRPr="00A87D2B">
        <w:rPr>
          <w:rFonts w:asciiTheme="majorHAnsi" w:eastAsia="Arial" w:hAnsiTheme="majorHAnsi" w:cstheme="majorHAnsi"/>
          <w:b/>
          <w:bCs/>
        </w:rPr>
        <w:t>3</w:t>
      </w:r>
      <w:r w:rsidR="00CD3B6B" w:rsidRPr="00A87D2B">
        <w:rPr>
          <w:rFonts w:asciiTheme="majorHAnsi" w:eastAsia="Arial" w:hAnsiTheme="majorHAnsi" w:cstheme="majorHAnsi"/>
          <w:b/>
          <w:bCs/>
        </w:rPr>
        <w:t xml:space="preserve">, </w:t>
      </w:r>
      <w:r w:rsidR="00CD3B6B" w:rsidRPr="00A87D2B">
        <w:rPr>
          <w:rFonts w:asciiTheme="majorHAnsi" w:eastAsia="Arial" w:hAnsiTheme="majorHAnsi" w:cstheme="majorHAnsi"/>
        </w:rPr>
        <w:t>el proponente deberá</w:t>
      </w:r>
      <w:r w:rsidR="007F7526" w:rsidRPr="00A87D2B">
        <w:rPr>
          <w:rFonts w:asciiTheme="majorHAnsi" w:eastAsia="Arial" w:hAnsiTheme="majorHAnsi" w:cstheme="majorHAnsi"/>
        </w:rPr>
        <w:t xml:space="preserve"> indicar</w:t>
      </w:r>
      <w:r w:rsidR="00CD3B6B" w:rsidRPr="00A87D2B">
        <w:rPr>
          <w:rFonts w:asciiTheme="majorHAnsi" w:eastAsia="Arial" w:hAnsiTheme="majorHAnsi" w:cstheme="majorHAnsi"/>
        </w:rPr>
        <w:t xml:space="preserve"> </w:t>
      </w:r>
      <w:r w:rsidR="007F7526" w:rsidRPr="00A87D2B">
        <w:rPr>
          <w:rFonts w:asciiTheme="majorHAnsi" w:eastAsia="Arial" w:hAnsiTheme="majorHAnsi" w:cstheme="majorHAnsi"/>
        </w:rPr>
        <w:t xml:space="preserve">el año de inscripción del o los vehículos ofertados. Dicha información debe ser concordante con la información indicada en el padrón del vehículo o certificado de primera inscripción. </w:t>
      </w:r>
    </w:p>
    <w:p w14:paraId="68E5750E" w14:textId="77777777" w:rsidR="00F90B38" w:rsidRPr="00A87D2B" w:rsidRDefault="00F90B38">
      <w:pPr>
        <w:spacing w:after="0" w:line="240" w:lineRule="auto"/>
        <w:jc w:val="both"/>
        <w:rPr>
          <w:rFonts w:asciiTheme="majorHAnsi" w:eastAsia="Arial" w:hAnsiTheme="majorHAnsi" w:cstheme="majorHAnsi"/>
          <w:b/>
          <w:bCs/>
        </w:rPr>
      </w:pPr>
    </w:p>
    <w:p w14:paraId="45C8987D" w14:textId="7176732D" w:rsidR="009C6A6D" w:rsidRPr="00A87D2B" w:rsidRDefault="00000000">
      <w:pPr>
        <w:spacing w:after="0" w:line="240" w:lineRule="auto"/>
        <w:jc w:val="both"/>
        <w:rPr>
          <w:rFonts w:asciiTheme="majorHAnsi" w:eastAsia="Arial" w:hAnsiTheme="majorHAnsi" w:cstheme="majorHAnsi"/>
          <w:b/>
          <w:bCs/>
        </w:rPr>
      </w:pPr>
      <w:r w:rsidRPr="00A87D2B">
        <w:rPr>
          <w:rFonts w:asciiTheme="majorHAnsi" w:eastAsia="Arial" w:hAnsiTheme="majorHAnsi" w:cstheme="majorHAnsi"/>
          <w:b/>
          <w:bCs/>
        </w:rPr>
        <w:t xml:space="preserve">Se evaluará según lo detallado en el numeral </w:t>
      </w:r>
      <w:r w:rsidR="00F90B38" w:rsidRPr="00A87D2B">
        <w:rPr>
          <w:rFonts w:asciiTheme="majorHAnsi" w:eastAsia="Arial" w:hAnsiTheme="majorHAnsi" w:cstheme="majorHAnsi"/>
          <w:b/>
          <w:bCs/>
        </w:rPr>
        <w:t xml:space="preserve">2.1 “Etapa 1 </w:t>
      </w:r>
      <w:r w:rsidR="004000D6">
        <w:rPr>
          <w:rFonts w:asciiTheme="majorHAnsi" w:eastAsia="Arial" w:hAnsiTheme="majorHAnsi" w:cstheme="majorHAnsi"/>
          <w:b/>
          <w:bCs/>
        </w:rPr>
        <w:t>-</w:t>
      </w:r>
      <w:r w:rsidR="00F90B38" w:rsidRPr="00A87D2B">
        <w:rPr>
          <w:rFonts w:asciiTheme="majorHAnsi" w:eastAsia="Arial" w:hAnsiTheme="majorHAnsi" w:cstheme="majorHAnsi"/>
          <w:b/>
          <w:bCs/>
        </w:rPr>
        <w:t xml:space="preserve"> cumplimiento de requisitos mínimos” y numeral 2</w:t>
      </w:r>
      <w:r w:rsidRPr="00A87D2B">
        <w:rPr>
          <w:rFonts w:asciiTheme="majorHAnsi" w:eastAsia="Arial" w:hAnsiTheme="majorHAnsi" w:cstheme="majorHAnsi"/>
          <w:b/>
          <w:bCs/>
        </w:rPr>
        <w:t xml:space="preserve">.2.1 “Etapa 2 - criterios de evaluación letra </w:t>
      </w:r>
      <w:r w:rsidR="007E422E" w:rsidRPr="00A87D2B">
        <w:rPr>
          <w:rFonts w:asciiTheme="majorHAnsi" w:eastAsia="Arial" w:hAnsiTheme="majorHAnsi" w:cstheme="majorHAnsi"/>
          <w:b/>
          <w:bCs/>
        </w:rPr>
        <w:t>c</w:t>
      </w:r>
      <w:r w:rsidRPr="00A87D2B">
        <w:rPr>
          <w:rFonts w:asciiTheme="majorHAnsi" w:eastAsia="Arial" w:hAnsiTheme="majorHAnsi" w:cstheme="majorHAnsi"/>
          <w:b/>
          <w:bCs/>
        </w:rPr>
        <w:t>)”</w:t>
      </w:r>
    </w:p>
    <w:p w14:paraId="3B8EDDA9" w14:textId="77777777" w:rsidR="009C6A6D" w:rsidRPr="00A87D2B" w:rsidRDefault="009C6A6D">
      <w:pPr>
        <w:pBdr>
          <w:top w:val="nil"/>
          <w:left w:val="nil"/>
          <w:bottom w:val="nil"/>
          <w:right w:val="nil"/>
          <w:between w:val="nil"/>
        </w:pBdr>
        <w:tabs>
          <w:tab w:val="left" w:pos="567"/>
        </w:tabs>
        <w:spacing w:after="0" w:line="240" w:lineRule="auto"/>
        <w:jc w:val="both"/>
        <w:rPr>
          <w:rFonts w:asciiTheme="majorHAnsi" w:eastAsia="Arial" w:hAnsiTheme="majorHAnsi" w:cstheme="majorHAnsi"/>
          <w:b/>
          <w:bCs/>
          <w:color w:val="000000"/>
        </w:rPr>
      </w:pPr>
    </w:p>
    <w:p w14:paraId="72DA6599" w14:textId="1F30C282" w:rsidR="009C6A6D" w:rsidRPr="00A87D2B" w:rsidRDefault="00F90B38">
      <w:pPr>
        <w:pStyle w:val="Prrafodelista"/>
        <w:numPr>
          <w:ilvl w:val="0"/>
          <w:numId w:val="6"/>
        </w:numPr>
        <w:pBdr>
          <w:top w:val="nil"/>
          <w:left w:val="nil"/>
          <w:bottom w:val="nil"/>
          <w:right w:val="nil"/>
          <w:between w:val="nil"/>
        </w:pBdr>
        <w:tabs>
          <w:tab w:val="left" w:pos="567"/>
        </w:tabs>
        <w:spacing w:after="0" w:line="240" w:lineRule="auto"/>
        <w:ind w:left="0" w:firstLine="0"/>
        <w:jc w:val="both"/>
        <w:rPr>
          <w:rFonts w:asciiTheme="majorHAnsi" w:eastAsia="Arial" w:hAnsiTheme="majorHAnsi" w:cstheme="majorHAnsi"/>
          <w:b/>
          <w:bCs/>
          <w:color w:val="000000"/>
        </w:rPr>
      </w:pPr>
      <w:r w:rsidRPr="00A87D2B">
        <w:rPr>
          <w:rFonts w:asciiTheme="majorHAnsi" w:eastAsia="Arial" w:hAnsiTheme="majorHAnsi" w:cstheme="majorHAnsi"/>
          <w:b/>
          <w:bCs/>
          <w:color w:val="000000"/>
        </w:rPr>
        <w:t xml:space="preserve">Documentación del chofer, </w:t>
      </w:r>
      <w:r w:rsidRPr="00A87D2B">
        <w:rPr>
          <w:rFonts w:asciiTheme="majorHAnsi" w:eastAsia="Arial" w:hAnsiTheme="majorHAnsi" w:cstheme="majorHAnsi"/>
          <w:color w:val="000000"/>
        </w:rPr>
        <w:t>de acuerdo con lo solicitado en el numeral 6.</w:t>
      </w:r>
      <w:r w:rsidR="004000D6">
        <w:rPr>
          <w:rFonts w:asciiTheme="majorHAnsi" w:eastAsia="Arial" w:hAnsiTheme="majorHAnsi" w:cstheme="majorHAnsi"/>
          <w:color w:val="000000"/>
        </w:rPr>
        <w:t>1</w:t>
      </w:r>
      <w:r w:rsidRPr="00A87D2B">
        <w:rPr>
          <w:rFonts w:asciiTheme="majorHAnsi" w:eastAsia="Arial" w:hAnsiTheme="majorHAnsi" w:cstheme="majorHAnsi"/>
          <w:color w:val="000000"/>
        </w:rPr>
        <w:t xml:space="preserve"> de las Bases Técnicas, el proponente deberá adjuntar la siguiente documentación:</w:t>
      </w:r>
    </w:p>
    <w:p w14:paraId="3F788A2E" w14:textId="77777777" w:rsidR="00F90B38" w:rsidRPr="00A87D2B" w:rsidRDefault="00F90B38" w:rsidP="00F90B38">
      <w:pPr>
        <w:pBdr>
          <w:top w:val="nil"/>
          <w:left w:val="nil"/>
          <w:bottom w:val="nil"/>
          <w:right w:val="nil"/>
          <w:between w:val="nil"/>
        </w:pBdr>
        <w:tabs>
          <w:tab w:val="left" w:pos="567"/>
        </w:tabs>
        <w:spacing w:after="0" w:line="240" w:lineRule="auto"/>
        <w:jc w:val="both"/>
        <w:rPr>
          <w:rFonts w:asciiTheme="majorHAnsi" w:eastAsia="Arial" w:hAnsiTheme="majorHAnsi" w:cstheme="majorHAnsi"/>
          <w:b/>
          <w:bCs/>
          <w:color w:val="000000"/>
        </w:rPr>
      </w:pPr>
    </w:p>
    <w:p w14:paraId="0E59DA42" w14:textId="77777777" w:rsidR="00F90B38" w:rsidRPr="00A87D2B" w:rsidRDefault="00F90B38">
      <w:pPr>
        <w:numPr>
          <w:ilvl w:val="0"/>
          <w:numId w:val="8"/>
        </w:numPr>
        <w:spacing w:after="0" w:line="240" w:lineRule="auto"/>
        <w:ind w:left="567" w:hanging="283"/>
        <w:rPr>
          <w:rFonts w:asciiTheme="majorHAnsi" w:hAnsiTheme="majorHAnsi" w:cstheme="majorHAnsi"/>
        </w:rPr>
      </w:pPr>
      <w:r w:rsidRPr="00A87D2B">
        <w:rPr>
          <w:rFonts w:asciiTheme="majorHAnsi" w:hAnsiTheme="majorHAnsi" w:cstheme="majorHAnsi"/>
        </w:rPr>
        <w:t>Fotocopia de licencia de conducir al día</w:t>
      </w:r>
    </w:p>
    <w:p w14:paraId="2816DDC2" w14:textId="77777777" w:rsidR="00F90B38" w:rsidRPr="00A87D2B" w:rsidRDefault="00F90B38">
      <w:pPr>
        <w:numPr>
          <w:ilvl w:val="0"/>
          <w:numId w:val="8"/>
        </w:numPr>
        <w:spacing w:after="0" w:line="240" w:lineRule="auto"/>
        <w:ind w:left="567" w:hanging="283"/>
        <w:rPr>
          <w:rFonts w:asciiTheme="majorHAnsi" w:hAnsiTheme="majorHAnsi" w:cstheme="majorHAnsi"/>
        </w:rPr>
      </w:pPr>
      <w:r w:rsidRPr="00A87D2B">
        <w:rPr>
          <w:rFonts w:asciiTheme="majorHAnsi" w:hAnsiTheme="majorHAnsi" w:cstheme="majorHAnsi"/>
        </w:rPr>
        <w:t>Certificado de antecedentes vigente</w:t>
      </w:r>
    </w:p>
    <w:p w14:paraId="104635C5" w14:textId="77777777" w:rsidR="00F90B38" w:rsidRPr="00A87D2B" w:rsidRDefault="00F90B38">
      <w:pPr>
        <w:numPr>
          <w:ilvl w:val="0"/>
          <w:numId w:val="8"/>
        </w:numPr>
        <w:spacing w:after="0" w:line="240" w:lineRule="auto"/>
        <w:ind w:left="567" w:hanging="283"/>
        <w:rPr>
          <w:rFonts w:asciiTheme="majorHAnsi" w:hAnsiTheme="majorHAnsi" w:cstheme="majorHAnsi"/>
        </w:rPr>
      </w:pPr>
      <w:r w:rsidRPr="00A87D2B">
        <w:rPr>
          <w:rFonts w:asciiTheme="majorHAnsi" w:hAnsiTheme="majorHAnsi" w:cstheme="majorHAnsi"/>
        </w:rPr>
        <w:t>Certificado de hoja de vida del conductor</w:t>
      </w:r>
    </w:p>
    <w:p w14:paraId="70897552" w14:textId="77777777" w:rsidR="00F90B38" w:rsidRPr="00A87D2B" w:rsidRDefault="00F90B38">
      <w:pPr>
        <w:numPr>
          <w:ilvl w:val="0"/>
          <w:numId w:val="8"/>
        </w:numPr>
        <w:spacing w:after="0" w:line="240" w:lineRule="auto"/>
        <w:ind w:left="567" w:hanging="283"/>
        <w:rPr>
          <w:rFonts w:asciiTheme="majorHAnsi" w:hAnsiTheme="majorHAnsi" w:cstheme="majorHAnsi"/>
        </w:rPr>
      </w:pPr>
      <w:r w:rsidRPr="00A87D2B">
        <w:rPr>
          <w:rFonts w:asciiTheme="majorHAnsi" w:hAnsiTheme="majorHAnsi" w:cstheme="majorHAnsi"/>
        </w:rPr>
        <w:t>Declaración simple salud compatible</w:t>
      </w:r>
    </w:p>
    <w:p w14:paraId="6466B1D0" w14:textId="77777777" w:rsidR="00F90B38" w:rsidRPr="00A87D2B" w:rsidRDefault="00F90B38" w:rsidP="00F90B38">
      <w:pPr>
        <w:pBdr>
          <w:top w:val="nil"/>
          <w:left w:val="nil"/>
          <w:bottom w:val="nil"/>
          <w:right w:val="nil"/>
          <w:between w:val="nil"/>
        </w:pBdr>
        <w:tabs>
          <w:tab w:val="left" w:pos="567"/>
        </w:tabs>
        <w:spacing w:after="0" w:line="240" w:lineRule="auto"/>
        <w:jc w:val="both"/>
        <w:rPr>
          <w:rFonts w:asciiTheme="majorHAnsi" w:eastAsia="Arial" w:hAnsiTheme="majorHAnsi" w:cstheme="majorHAnsi"/>
          <w:b/>
          <w:bCs/>
          <w:color w:val="000000"/>
        </w:rPr>
      </w:pPr>
    </w:p>
    <w:p w14:paraId="52C06F79" w14:textId="77777777" w:rsidR="00F90B38" w:rsidRPr="00A87D2B" w:rsidRDefault="00F90B38" w:rsidP="00F90B38">
      <w:pPr>
        <w:spacing w:after="0" w:line="240" w:lineRule="auto"/>
        <w:jc w:val="both"/>
        <w:rPr>
          <w:rFonts w:asciiTheme="majorHAnsi" w:eastAsia="Arial" w:hAnsiTheme="majorHAnsi" w:cstheme="majorHAnsi"/>
          <w:b/>
          <w:bCs/>
        </w:rPr>
      </w:pPr>
      <w:r w:rsidRPr="00A87D2B">
        <w:rPr>
          <w:rFonts w:asciiTheme="majorHAnsi" w:eastAsia="Arial" w:hAnsiTheme="majorHAnsi" w:cstheme="majorHAnsi"/>
          <w:b/>
          <w:bCs/>
        </w:rPr>
        <w:t>Se evaluará según lo detallado en el numeral 2.1 “Etapa 1 - cumplimiento de requisitos mínimos”</w:t>
      </w:r>
    </w:p>
    <w:p w14:paraId="3B8158E9" w14:textId="77777777" w:rsidR="00F90B38" w:rsidRPr="00A87D2B" w:rsidRDefault="00F90B38" w:rsidP="00F90B38">
      <w:pPr>
        <w:pBdr>
          <w:top w:val="nil"/>
          <w:left w:val="nil"/>
          <w:bottom w:val="nil"/>
          <w:right w:val="nil"/>
          <w:between w:val="nil"/>
        </w:pBdr>
        <w:tabs>
          <w:tab w:val="left" w:pos="567"/>
        </w:tabs>
        <w:spacing w:after="0" w:line="240" w:lineRule="auto"/>
        <w:jc w:val="both"/>
        <w:rPr>
          <w:rFonts w:asciiTheme="majorHAnsi" w:eastAsia="Arial" w:hAnsiTheme="majorHAnsi" w:cstheme="majorHAnsi"/>
          <w:b/>
          <w:bCs/>
          <w:color w:val="000000"/>
        </w:rPr>
      </w:pPr>
    </w:p>
    <w:p w14:paraId="6C3CC852" w14:textId="77777777" w:rsidR="00F90B38" w:rsidRPr="00A87D2B" w:rsidRDefault="00F90B38">
      <w:pPr>
        <w:pStyle w:val="Prrafodelista"/>
        <w:numPr>
          <w:ilvl w:val="0"/>
          <w:numId w:val="6"/>
        </w:numPr>
        <w:pBdr>
          <w:top w:val="nil"/>
          <w:left w:val="nil"/>
          <w:bottom w:val="nil"/>
          <w:right w:val="nil"/>
          <w:between w:val="nil"/>
        </w:pBdr>
        <w:tabs>
          <w:tab w:val="left" w:pos="567"/>
        </w:tabs>
        <w:spacing w:after="0" w:line="240" w:lineRule="auto"/>
        <w:ind w:left="0" w:firstLine="0"/>
        <w:jc w:val="both"/>
        <w:rPr>
          <w:rFonts w:asciiTheme="majorHAnsi" w:eastAsia="Arial" w:hAnsiTheme="majorHAnsi" w:cstheme="majorHAnsi"/>
          <w:b/>
          <w:bCs/>
          <w:color w:val="000000"/>
        </w:rPr>
      </w:pPr>
      <w:r w:rsidRPr="00A87D2B">
        <w:rPr>
          <w:rFonts w:asciiTheme="majorHAnsi" w:eastAsia="Arial" w:hAnsiTheme="majorHAnsi" w:cstheme="majorHAnsi"/>
          <w:b/>
          <w:bCs/>
          <w:color w:val="000000"/>
        </w:rPr>
        <w:t>Documentación del vehículo,</w:t>
      </w:r>
      <w:r w:rsidRPr="00A87D2B">
        <w:rPr>
          <w:rFonts w:asciiTheme="majorHAnsi" w:eastAsia="Arial" w:hAnsiTheme="majorHAnsi" w:cstheme="majorHAnsi"/>
          <w:color w:val="000000"/>
        </w:rPr>
        <w:t xml:space="preserve"> de acuerdo con lo solicitado en el numeral 7.1 de las Bases Técnicas, el proponente deberá adjuntar la siguiente documentación:</w:t>
      </w:r>
    </w:p>
    <w:p w14:paraId="72DDDE48" w14:textId="77777777" w:rsidR="00F90B38" w:rsidRPr="00A87D2B" w:rsidRDefault="00F90B38" w:rsidP="00F90B38">
      <w:pPr>
        <w:pBdr>
          <w:top w:val="nil"/>
          <w:left w:val="nil"/>
          <w:bottom w:val="nil"/>
          <w:right w:val="nil"/>
          <w:between w:val="nil"/>
        </w:pBdr>
        <w:tabs>
          <w:tab w:val="left" w:pos="567"/>
        </w:tabs>
        <w:spacing w:after="0" w:line="240" w:lineRule="auto"/>
        <w:jc w:val="both"/>
        <w:rPr>
          <w:rFonts w:asciiTheme="majorHAnsi" w:eastAsia="Arial" w:hAnsiTheme="majorHAnsi" w:cstheme="majorHAnsi"/>
          <w:b/>
          <w:bCs/>
          <w:color w:val="000000"/>
        </w:rPr>
      </w:pPr>
    </w:p>
    <w:p w14:paraId="44A570F5" w14:textId="2F9D57B9" w:rsidR="00F90B38" w:rsidRPr="00A87D2B" w:rsidRDefault="00F90B38">
      <w:pPr>
        <w:numPr>
          <w:ilvl w:val="0"/>
          <w:numId w:val="8"/>
        </w:numPr>
        <w:spacing w:after="0" w:line="240" w:lineRule="auto"/>
        <w:ind w:left="567" w:hanging="283"/>
        <w:rPr>
          <w:rFonts w:asciiTheme="majorHAnsi" w:hAnsiTheme="majorHAnsi" w:cstheme="majorHAnsi"/>
        </w:rPr>
      </w:pPr>
      <w:r w:rsidRPr="00A87D2B">
        <w:rPr>
          <w:rFonts w:asciiTheme="majorHAnsi" w:hAnsiTheme="majorHAnsi" w:cstheme="majorHAnsi"/>
        </w:rPr>
        <w:t>El vehículo debe estar a nombre del oferente</w:t>
      </w:r>
      <w:r w:rsidR="00655AE0">
        <w:rPr>
          <w:rFonts w:asciiTheme="majorHAnsi" w:hAnsiTheme="majorHAnsi" w:cstheme="majorHAnsi"/>
        </w:rPr>
        <w:t>.</w:t>
      </w:r>
    </w:p>
    <w:p w14:paraId="19EB4A23" w14:textId="77777777" w:rsidR="00F90B38" w:rsidRPr="00A87D2B" w:rsidRDefault="00F90B38">
      <w:pPr>
        <w:numPr>
          <w:ilvl w:val="0"/>
          <w:numId w:val="8"/>
        </w:numPr>
        <w:spacing w:after="0" w:line="240" w:lineRule="auto"/>
        <w:ind w:left="567" w:hanging="283"/>
        <w:rPr>
          <w:rFonts w:asciiTheme="majorHAnsi" w:hAnsiTheme="majorHAnsi" w:cstheme="majorHAnsi"/>
        </w:rPr>
      </w:pPr>
      <w:r w:rsidRPr="00A87D2B">
        <w:rPr>
          <w:rFonts w:asciiTheme="majorHAnsi" w:hAnsiTheme="majorHAnsi" w:cstheme="majorHAnsi"/>
        </w:rPr>
        <w:t>Padrón o certificado de primera inscripción de vehículos motorizados por tratarse de vehículos nuevos</w:t>
      </w:r>
    </w:p>
    <w:p w14:paraId="7287E01A" w14:textId="77777777" w:rsidR="00F90B38" w:rsidRPr="00A87D2B" w:rsidRDefault="00F90B38">
      <w:pPr>
        <w:numPr>
          <w:ilvl w:val="0"/>
          <w:numId w:val="8"/>
        </w:numPr>
        <w:spacing w:after="0" w:line="240" w:lineRule="auto"/>
        <w:ind w:left="567" w:hanging="283"/>
        <w:rPr>
          <w:rFonts w:asciiTheme="majorHAnsi" w:hAnsiTheme="majorHAnsi" w:cstheme="majorHAnsi"/>
        </w:rPr>
      </w:pPr>
      <w:r w:rsidRPr="00A87D2B">
        <w:rPr>
          <w:rFonts w:asciiTheme="majorHAnsi" w:hAnsiTheme="majorHAnsi" w:cstheme="majorHAnsi"/>
        </w:rPr>
        <w:t>Permiso de circulación al día</w:t>
      </w:r>
    </w:p>
    <w:p w14:paraId="61AD38E8" w14:textId="77777777" w:rsidR="00F90B38" w:rsidRPr="00A87D2B" w:rsidRDefault="00F90B38">
      <w:pPr>
        <w:numPr>
          <w:ilvl w:val="0"/>
          <w:numId w:val="8"/>
        </w:numPr>
        <w:spacing w:after="0" w:line="240" w:lineRule="auto"/>
        <w:ind w:left="567" w:hanging="283"/>
        <w:rPr>
          <w:rFonts w:asciiTheme="majorHAnsi" w:hAnsiTheme="majorHAnsi" w:cstheme="majorHAnsi"/>
        </w:rPr>
      </w:pPr>
      <w:r w:rsidRPr="00A87D2B">
        <w:rPr>
          <w:rFonts w:asciiTheme="majorHAnsi" w:hAnsiTheme="majorHAnsi" w:cstheme="majorHAnsi"/>
        </w:rPr>
        <w:t>Seguro obligatorio SOAP al día</w:t>
      </w:r>
    </w:p>
    <w:p w14:paraId="4D6D1909" w14:textId="77777777" w:rsidR="00F90B38" w:rsidRPr="00A87D2B" w:rsidRDefault="00F90B38">
      <w:pPr>
        <w:numPr>
          <w:ilvl w:val="0"/>
          <w:numId w:val="8"/>
        </w:numPr>
        <w:spacing w:after="0" w:line="240" w:lineRule="auto"/>
        <w:ind w:left="567" w:hanging="283"/>
        <w:rPr>
          <w:rFonts w:asciiTheme="majorHAnsi" w:hAnsiTheme="majorHAnsi" w:cstheme="majorHAnsi"/>
        </w:rPr>
      </w:pPr>
      <w:r w:rsidRPr="00A87D2B">
        <w:rPr>
          <w:rFonts w:asciiTheme="majorHAnsi" w:hAnsiTheme="majorHAnsi" w:cstheme="majorHAnsi"/>
        </w:rPr>
        <w:t>Revisión técnica y emisión de gases al día</w:t>
      </w:r>
    </w:p>
    <w:p w14:paraId="6D6658AA" w14:textId="77777777" w:rsidR="00F90B38" w:rsidRPr="00A87D2B" w:rsidRDefault="00F90B38">
      <w:pPr>
        <w:numPr>
          <w:ilvl w:val="0"/>
          <w:numId w:val="8"/>
        </w:numPr>
        <w:spacing w:after="0" w:line="240" w:lineRule="auto"/>
        <w:ind w:left="567" w:hanging="283"/>
        <w:rPr>
          <w:rFonts w:asciiTheme="majorHAnsi" w:hAnsiTheme="majorHAnsi" w:cstheme="majorHAnsi"/>
        </w:rPr>
      </w:pPr>
      <w:r w:rsidRPr="00A87D2B">
        <w:rPr>
          <w:rFonts w:asciiTheme="majorHAnsi" w:hAnsiTheme="majorHAnsi" w:cstheme="majorHAnsi"/>
        </w:rPr>
        <w:t>Certificado de anotaciones vigente al período del contrato</w:t>
      </w:r>
    </w:p>
    <w:p w14:paraId="0A646F44" w14:textId="77777777" w:rsidR="00F90B38" w:rsidRPr="00A87D2B" w:rsidRDefault="00F90B38" w:rsidP="00F90B38">
      <w:pPr>
        <w:spacing w:after="0" w:line="240" w:lineRule="auto"/>
        <w:jc w:val="both"/>
        <w:rPr>
          <w:rFonts w:asciiTheme="majorHAnsi" w:eastAsia="Arial" w:hAnsiTheme="majorHAnsi" w:cstheme="majorHAnsi"/>
          <w:b/>
          <w:bCs/>
        </w:rPr>
      </w:pPr>
    </w:p>
    <w:p w14:paraId="4A0D40C5" w14:textId="77777777" w:rsidR="00F90B38" w:rsidRPr="00A87D2B" w:rsidRDefault="00F90B38" w:rsidP="00F90B38">
      <w:pPr>
        <w:spacing w:after="0" w:line="240" w:lineRule="auto"/>
        <w:jc w:val="both"/>
        <w:rPr>
          <w:rFonts w:asciiTheme="majorHAnsi" w:eastAsia="Arial" w:hAnsiTheme="majorHAnsi" w:cstheme="majorHAnsi"/>
          <w:b/>
          <w:bCs/>
        </w:rPr>
      </w:pPr>
      <w:r w:rsidRPr="00A87D2B">
        <w:rPr>
          <w:rFonts w:asciiTheme="majorHAnsi" w:eastAsia="Arial" w:hAnsiTheme="majorHAnsi" w:cstheme="majorHAnsi"/>
          <w:b/>
          <w:bCs/>
        </w:rPr>
        <w:t>Se evaluará según lo detallado en el numeral 2.1 “Etapa 1 - cumplimiento de requisitos mínimos”</w:t>
      </w:r>
    </w:p>
    <w:p w14:paraId="797AA0D3" w14:textId="77777777" w:rsidR="009C6A6D" w:rsidRPr="00A87D2B" w:rsidRDefault="009C6A6D">
      <w:pPr>
        <w:pBdr>
          <w:top w:val="nil"/>
          <w:left w:val="nil"/>
          <w:bottom w:val="nil"/>
          <w:right w:val="nil"/>
          <w:between w:val="nil"/>
        </w:pBdr>
        <w:tabs>
          <w:tab w:val="left" w:pos="567"/>
        </w:tabs>
        <w:spacing w:after="0" w:line="240" w:lineRule="auto"/>
        <w:jc w:val="both"/>
        <w:rPr>
          <w:rFonts w:asciiTheme="majorHAnsi" w:eastAsia="Arial" w:hAnsiTheme="majorHAnsi" w:cstheme="majorHAnsi"/>
          <w:b/>
          <w:bCs/>
          <w:color w:val="000000"/>
        </w:rPr>
      </w:pPr>
    </w:p>
    <w:p w14:paraId="7078C7FE" w14:textId="49B89499" w:rsidR="0063792B" w:rsidRPr="00A87D2B" w:rsidRDefault="00F90B38">
      <w:pPr>
        <w:pStyle w:val="Prrafodelista"/>
        <w:numPr>
          <w:ilvl w:val="0"/>
          <w:numId w:val="6"/>
        </w:numPr>
        <w:pBdr>
          <w:top w:val="nil"/>
          <w:left w:val="nil"/>
          <w:bottom w:val="nil"/>
          <w:right w:val="nil"/>
          <w:between w:val="nil"/>
        </w:pBdr>
        <w:tabs>
          <w:tab w:val="left" w:pos="567"/>
        </w:tabs>
        <w:spacing w:after="0" w:line="240" w:lineRule="auto"/>
        <w:ind w:left="0" w:firstLine="0"/>
        <w:jc w:val="both"/>
        <w:rPr>
          <w:rFonts w:asciiTheme="majorHAnsi" w:eastAsia="Arial" w:hAnsiTheme="majorHAnsi" w:cstheme="majorHAnsi"/>
          <w:b/>
          <w:bCs/>
          <w:color w:val="000000"/>
        </w:rPr>
      </w:pPr>
      <w:r w:rsidRPr="00A87D2B">
        <w:rPr>
          <w:rFonts w:asciiTheme="majorHAnsi" w:eastAsia="Arial" w:hAnsiTheme="majorHAnsi" w:cstheme="majorHAnsi"/>
          <w:b/>
          <w:bCs/>
          <w:color w:val="000000"/>
        </w:rPr>
        <w:t>Declaración simple,</w:t>
      </w:r>
      <w:r w:rsidRPr="00A87D2B">
        <w:rPr>
          <w:rFonts w:asciiTheme="majorHAnsi" w:eastAsia="Arial" w:hAnsiTheme="majorHAnsi" w:cstheme="majorHAnsi"/>
          <w:color w:val="000000"/>
        </w:rPr>
        <w:t xml:space="preserve"> el proponente deberá presentar una declaración jurada simple de salud compatible con el cargo</w:t>
      </w:r>
      <w:r w:rsidR="00655AE0">
        <w:rPr>
          <w:rFonts w:asciiTheme="majorHAnsi" w:eastAsia="Arial" w:hAnsiTheme="majorHAnsi" w:cstheme="majorHAnsi"/>
          <w:color w:val="000000"/>
        </w:rPr>
        <w:t>, para cada chofer.</w:t>
      </w:r>
    </w:p>
    <w:p w14:paraId="649D5987" w14:textId="77777777" w:rsidR="0063792B" w:rsidRPr="00A87D2B" w:rsidRDefault="0063792B" w:rsidP="0063792B">
      <w:pPr>
        <w:pBdr>
          <w:top w:val="nil"/>
          <w:left w:val="nil"/>
          <w:bottom w:val="nil"/>
          <w:right w:val="nil"/>
          <w:between w:val="nil"/>
        </w:pBdr>
        <w:tabs>
          <w:tab w:val="left" w:pos="567"/>
        </w:tabs>
        <w:spacing w:after="0" w:line="240" w:lineRule="auto"/>
        <w:jc w:val="both"/>
        <w:rPr>
          <w:rFonts w:asciiTheme="majorHAnsi" w:eastAsia="Arial" w:hAnsiTheme="majorHAnsi" w:cstheme="majorHAnsi"/>
          <w:b/>
          <w:bCs/>
          <w:color w:val="000000"/>
        </w:rPr>
      </w:pPr>
    </w:p>
    <w:p w14:paraId="03806C6F" w14:textId="77777777" w:rsidR="00F90B38" w:rsidRPr="00A87D2B" w:rsidRDefault="00F90B38" w:rsidP="00F90B38">
      <w:pPr>
        <w:spacing w:after="0" w:line="240" w:lineRule="auto"/>
        <w:jc w:val="both"/>
        <w:rPr>
          <w:rFonts w:asciiTheme="majorHAnsi" w:eastAsia="Arial" w:hAnsiTheme="majorHAnsi" w:cstheme="majorHAnsi"/>
          <w:b/>
          <w:bCs/>
        </w:rPr>
      </w:pPr>
      <w:r w:rsidRPr="00A87D2B">
        <w:rPr>
          <w:rFonts w:asciiTheme="majorHAnsi" w:eastAsia="Arial" w:hAnsiTheme="majorHAnsi" w:cstheme="majorHAnsi"/>
          <w:b/>
          <w:bCs/>
        </w:rPr>
        <w:t>Se evaluará según lo detallado en el numeral 2.1 “Etapa 1 - cumplimiento de requisitos mínimos”</w:t>
      </w:r>
    </w:p>
    <w:p w14:paraId="70CC9060" w14:textId="77777777" w:rsidR="009C6A6D" w:rsidRPr="00A87D2B" w:rsidRDefault="009C6A6D">
      <w:pPr>
        <w:spacing w:after="0" w:line="240" w:lineRule="auto"/>
        <w:jc w:val="both"/>
        <w:rPr>
          <w:rFonts w:asciiTheme="majorHAnsi" w:eastAsia="Arial" w:hAnsiTheme="majorHAnsi" w:cstheme="majorHAnsi"/>
        </w:rPr>
      </w:pPr>
    </w:p>
    <w:p w14:paraId="72CB9999" w14:textId="77777777" w:rsidR="009C6A6D" w:rsidRPr="00A87D2B" w:rsidRDefault="00000000">
      <w:pPr>
        <w:pStyle w:val="Prrafodelista"/>
        <w:numPr>
          <w:ilvl w:val="0"/>
          <w:numId w:val="3"/>
        </w:numPr>
        <w:pBdr>
          <w:top w:val="nil"/>
          <w:left w:val="nil"/>
          <w:bottom w:val="nil"/>
          <w:right w:val="nil"/>
          <w:between w:val="nil"/>
        </w:pBdr>
        <w:tabs>
          <w:tab w:val="left" w:pos="567"/>
        </w:tabs>
        <w:spacing w:after="0" w:line="240" w:lineRule="auto"/>
        <w:ind w:left="567" w:hanging="567"/>
        <w:jc w:val="both"/>
        <w:rPr>
          <w:rFonts w:asciiTheme="majorHAnsi" w:eastAsia="Arial" w:hAnsiTheme="majorHAnsi" w:cstheme="majorHAnsi"/>
          <w:b/>
          <w:bCs/>
          <w:color w:val="000000"/>
        </w:rPr>
      </w:pPr>
      <w:r w:rsidRPr="00A87D2B">
        <w:rPr>
          <w:rFonts w:asciiTheme="majorHAnsi" w:eastAsia="Arial" w:hAnsiTheme="majorHAnsi" w:cstheme="majorHAnsi"/>
          <w:b/>
          <w:bCs/>
          <w:color w:val="000000"/>
        </w:rPr>
        <w:t>EVALUACIÓN DE LAS OFERTAS</w:t>
      </w:r>
    </w:p>
    <w:p w14:paraId="07D083FD" w14:textId="77777777" w:rsidR="009C6A6D" w:rsidRPr="00A87D2B" w:rsidRDefault="009C6A6D">
      <w:pPr>
        <w:pBdr>
          <w:top w:val="nil"/>
          <w:left w:val="nil"/>
          <w:bottom w:val="nil"/>
          <w:right w:val="nil"/>
          <w:between w:val="nil"/>
        </w:pBdr>
        <w:spacing w:after="0" w:line="240" w:lineRule="auto"/>
        <w:ind w:left="567"/>
        <w:jc w:val="both"/>
        <w:rPr>
          <w:rFonts w:asciiTheme="majorHAnsi" w:eastAsia="Arial" w:hAnsiTheme="majorHAnsi" w:cstheme="majorHAnsi"/>
          <w:b/>
          <w:bCs/>
          <w:color w:val="000000"/>
        </w:rPr>
      </w:pPr>
    </w:p>
    <w:p w14:paraId="656428B2" w14:textId="77777777" w:rsidR="009C6A6D" w:rsidRPr="00A87D2B" w:rsidRDefault="00000000">
      <w:pPr>
        <w:pBdr>
          <w:top w:val="nil"/>
          <w:left w:val="nil"/>
          <w:bottom w:val="nil"/>
          <w:right w:val="nil"/>
          <w:between w:val="nil"/>
        </w:pBdr>
        <w:tabs>
          <w:tab w:val="left" w:pos="284"/>
        </w:tabs>
        <w:spacing w:after="0" w:line="240" w:lineRule="auto"/>
        <w:jc w:val="both"/>
        <w:rPr>
          <w:rFonts w:asciiTheme="majorHAnsi" w:eastAsia="Arial" w:hAnsiTheme="majorHAnsi" w:cstheme="majorHAnsi"/>
          <w:color w:val="000000"/>
        </w:rPr>
      </w:pPr>
      <w:r w:rsidRPr="00A87D2B">
        <w:rPr>
          <w:rFonts w:asciiTheme="majorHAnsi" w:eastAsia="Arial" w:hAnsiTheme="majorHAnsi" w:cstheme="majorHAnsi"/>
          <w:color w:val="000000"/>
        </w:rPr>
        <w:t>La</w:t>
      </w:r>
      <w:r w:rsidRPr="00A87D2B">
        <w:rPr>
          <w:rFonts w:asciiTheme="majorHAnsi" w:eastAsia="Arial" w:hAnsiTheme="majorHAnsi" w:cstheme="majorHAnsi"/>
          <w:b/>
          <w:bCs/>
          <w:color w:val="000000"/>
        </w:rPr>
        <w:t xml:space="preserve"> evaluación de las ofertas se realizará en </w:t>
      </w:r>
      <w:r w:rsidRPr="00A87D2B">
        <w:rPr>
          <w:rFonts w:asciiTheme="majorHAnsi" w:eastAsia="Arial" w:hAnsiTheme="majorHAnsi" w:cstheme="majorHAnsi"/>
          <w:b/>
          <w:bCs/>
          <w:color w:val="000000"/>
          <w:u w:val="single"/>
        </w:rPr>
        <w:t>dos (2) etapas</w:t>
      </w:r>
      <w:r w:rsidRPr="00A87D2B">
        <w:rPr>
          <w:rFonts w:asciiTheme="majorHAnsi" w:eastAsia="Arial" w:hAnsiTheme="majorHAnsi" w:cstheme="majorHAnsi"/>
          <w:b/>
          <w:bCs/>
          <w:color w:val="000000"/>
        </w:rPr>
        <w:t>: cumplimiento de requisitos mínimos y evaluación ponderada de las ofertas,</w:t>
      </w:r>
      <w:r w:rsidRPr="00A87D2B">
        <w:rPr>
          <w:rFonts w:asciiTheme="majorHAnsi" w:eastAsia="Arial" w:hAnsiTheme="majorHAnsi" w:cstheme="majorHAnsi"/>
          <w:color w:val="000000"/>
        </w:rPr>
        <w:t xml:space="preserve"> conforme a los criterios especificados en las bases del concurso y sus anexos, y se llevará a cabo de manera integral durante todo el proceso licitatorio. </w:t>
      </w:r>
    </w:p>
    <w:p w14:paraId="4E7A1FD0" w14:textId="77777777" w:rsidR="009C6A6D" w:rsidRPr="00A87D2B" w:rsidRDefault="009C6A6D">
      <w:pPr>
        <w:pBdr>
          <w:top w:val="nil"/>
          <w:left w:val="nil"/>
          <w:bottom w:val="nil"/>
          <w:right w:val="nil"/>
          <w:between w:val="nil"/>
        </w:pBdr>
        <w:tabs>
          <w:tab w:val="left" w:pos="284"/>
        </w:tabs>
        <w:spacing w:after="0" w:line="240" w:lineRule="auto"/>
        <w:jc w:val="both"/>
        <w:rPr>
          <w:rFonts w:asciiTheme="majorHAnsi" w:eastAsia="Arial" w:hAnsiTheme="majorHAnsi" w:cstheme="majorHAnsi"/>
          <w:color w:val="000000"/>
        </w:rPr>
      </w:pPr>
    </w:p>
    <w:p w14:paraId="3E233EA9" w14:textId="77777777" w:rsidR="009C6A6D" w:rsidRPr="00A87D2B" w:rsidRDefault="00000000">
      <w:pPr>
        <w:pBdr>
          <w:top w:val="nil"/>
          <w:left w:val="nil"/>
          <w:bottom w:val="nil"/>
          <w:right w:val="nil"/>
          <w:between w:val="nil"/>
        </w:pBdr>
        <w:tabs>
          <w:tab w:val="left" w:pos="284"/>
        </w:tabs>
        <w:spacing w:after="0" w:line="240" w:lineRule="auto"/>
        <w:jc w:val="both"/>
        <w:rPr>
          <w:rFonts w:asciiTheme="majorHAnsi" w:eastAsia="Arial" w:hAnsiTheme="majorHAnsi" w:cstheme="majorHAnsi"/>
          <w:color w:val="000000"/>
        </w:rPr>
      </w:pPr>
      <w:r w:rsidRPr="00A87D2B">
        <w:rPr>
          <w:rFonts w:asciiTheme="majorHAnsi" w:eastAsia="Arial" w:hAnsiTheme="majorHAnsi" w:cstheme="majorHAnsi"/>
          <w:color w:val="000000"/>
        </w:rPr>
        <w:t xml:space="preserve">Es </w:t>
      </w:r>
      <w:r w:rsidRPr="00A87D2B">
        <w:rPr>
          <w:rFonts w:asciiTheme="majorHAnsi" w:eastAsia="Arial" w:hAnsiTheme="majorHAnsi" w:cstheme="majorHAnsi"/>
          <w:b/>
          <w:bCs/>
          <w:color w:val="000000"/>
        </w:rPr>
        <w:t>imprescindible</w:t>
      </w:r>
      <w:r w:rsidRPr="00A87D2B">
        <w:rPr>
          <w:rFonts w:asciiTheme="majorHAnsi" w:eastAsia="Arial" w:hAnsiTheme="majorHAnsi" w:cstheme="majorHAnsi"/>
          <w:color w:val="000000"/>
        </w:rPr>
        <w:t xml:space="preserve"> que los documentos requeridos por el Municipio se encuentren </w:t>
      </w:r>
      <w:r w:rsidRPr="00A87D2B">
        <w:rPr>
          <w:rFonts w:asciiTheme="majorHAnsi" w:eastAsia="Arial" w:hAnsiTheme="majorHAnsi" w:cstheme="majorHAnsi"/>
          <w:b/>
          <w:bCs/>
          <w:color w:val="000000"/>
        </w:rPr>
        <w:t>vigentes</w:t>
      </w:r>
      <w:r w:rsidRPr="00A87D2B">
        <w:rPr>
          <w:rFonts w:asciiTheme="majorHAnsi" w:eastAsia="Arial" w:hAnsiTheme="majorHAnsi" w:cstheme="majorHAnsi"/>
          <w:color w:val="000000"/>
        </w:rPr>
        <w:t xml:space="preserve"> al momento del </w:t>
      </w:r>
      <w:r w:rsidRPr="00A87D2B">
        <w:rPr>
          <w:rFonts w:asciiTheme="majorHAnsi" w:eastAsia="Arial" w:hAnsiTheme="majorHAnsi" w:cstheme="majorHAnsi"/>
          <w:b/>
          <w:bCs/>
          <w:color w:val="000000"/>
        </w:rPr>
        <w:t>cierre de la presentación de ofertas.</w:t>
      </w:r>
      <w:r w:rsidRPr="00A87D2B">
        <w:rPr>
          <w:rFonts w:asciiTheme="majorHAnsi" w:eastAsia="Arial" w:hAnsiTheme="majorHAnsi" w:cstheme="majorHAnsi"/>
          <w:color w:val="000000"/>
        </w:rPr>
        <w:t xml:space="preserve"> Además, la Comisión Evaluadora de la licitación se reserva el derecho de verificar la </w:t>
      </w:r>
      <w:r w:rsidRPr="00A87D2B">
        <w:rPr>
          <w:rFonts w:asciiTheme="majorHAnsi" w:eastAsia="Arial" w:hAnsiTheme="majorHAnsi" w:cstheme="majorHAnsi"/>
          <w:b/>
          <w:bCs/>
          <w:color w:val="000000"/>
        </w:rPr>
        <w:t>autenticidad</w:t>
      </w:r>
      <w:r w:rsidRPr="00A87D2B">
        <w:rPr>
          <w:rFonts w:asciiTheme="majorHAnsi" w:eastAsia="Arial" w:hAnsiTheme="majorHAnsi" w:cstheme="majorHAnsi"/>
          <w:color w:val="000000"/>
        </w:rPr>
        <w:t xml:space="preserve"> de la información proporcionada por el oferente.</w:t>
      </w:r>
    </w:p>
    <w:p w14:paraId="4C432EF6" w14:textId="77777777" w:rsidR="000E4130" w:rsidRDefault="000E4130" w:rsidP="000E4130">
      <w:pPr>
        <w:pStyle w:val="Prrafodelista"/>
        <w:tabs>
          <w:tab w:val="left" w:pos="567"/>
        </w:tabs>
        <w:spacing w:after="0" w:line="240" w:lineRule="auto"/>
        <w:ind w:left="0"/>
        <w:jc w:val="both"/>
        <w:rPr>
          <w:rFonts w:asciiTheme="majorHAnsi" w:eastAsia="Arial" w:hAnsiTheme="majorHAnsi" w:cstheme="majorHAnsi"/>
          <w:b/>
          <w:bCs/>
        </w:rPr>
      </w:pPr>
      <w:bookmarkStart w:id="0" w:name="_heading=h.vuy0b57u5t3g" w:colFirst="0" w:colLast="0"/>
      <w:bookmarkEnd w:id="0"/>
    </w:p>
    <w:p w14:paraId="2D054816" w14:textId="77777777" w:rsidR="000E4130" w:rsidRDefault="000E4130" w:rsidP="000E4130">
      <w:pPr>
        <w:pStyle w:val="Prrafodelista"/>
        <w:tabs>
          <w:tab w:val="left" w:pos="567"/>
        </w:tabs>
        <w:spacing w:after="0" w:line="240" w:lineRule="auto"/>
        <w:ind w:left="0"/>
        <w:jc w:val="both"/>
        <w:rPr>
          <w:rFonts w:asciiTheme="majorHAnsi" w:eastAsia="Arial" w:hAnsiTheme="majorHAnsi" w:cstheme="majorHAnsi"/>
          <w:b/>
          <w:bCs/>
        </w:rPr>
      </w:pPr>
    </w:p>
    <w:p w14:paraId="4A5D5281" w14:textId="77777777" w:rsidR="000E4130" w:rsidRDefault="000E4130" w:rsidP="000E4130">
      <w:pPr>
        <w:pStyle w:val="Prrafodelista"/>
        <w:tabs>
          <w:tab w:val="left" w:pos="567"/>
        </w:tabs>
        <w:spacing w:after="0" w:line="240" w:lineRule="auto"/>
        <w:ind w:left="0"/>
        <w:jc w:val="both"/>
        <w:rPr>
          <w:rFonts w:asciiTheme="majorHAnsi" w:eastAsia="Arial" w:hAnsiTheme="majorHAnsi" w:cstheme="majorHAnsi"/>
          <w:b/>
          <w:bCs/>
        </w:rPr>
      </w:pPr>
    </w:p>
    <w:p w14:paraId="314E3C27" w14:textId="77777777" w:rsidR="000E4130" w:rsidRDefault="000E4130" w:rsidP="000E4130">
      <w:pPr>
        <w:pStyle w:val="Prrafodelista"/>
        <w:tabs>
          <w:tab w:val="left" w:pos="567"/>
        </w:tabs>
        <w:spacing w:after="0" w:line="240" w:lineRule="auto"/>
        <w:ind w:left="0"/>
        <w:jc w:val="both"/>
        <w:rPr>
          <w:rFonts w:asciiTheme="majorHAnsi" w:eastAsia="Arial" w:hAnsiTheme="majorHAnsi" w:cstheme="majorHAnsi"/>
          <w:b/>
          <w:bCs/>
        </w:rPr>
      </w:pPr>
    </w:p>
    <w:p w14:paraId="72FFEFC7" w14:textId="77777777" w:rsidR="000E4130" w:rsidRDefault="000E4130" w:rsidP="000E4130">
      <w:pPr>
        <w:pStyle w:val="Prrafodelista"/>
        <w:tabs>
          <w:tab w:val="left" w:pos="567"/>
        </w:tabs>
        <w:spacing w:after="0" w:line="240" w:lineRule="auto"/>
        <w:ind w:left="0"/>
        <w:jc w:val="both"/>
        <w:rPr>
          <w:rFonts w:asciiTheme="majorHAnsi" w:eastAsia="Arial" w:hAnsiTheme="majorHAnsi" w:cstheme="majorHAnsi"/>
          <w:b/>
          <w:bCs/>
        </w:rPr>
      </w:pPr>
    </w:p>
    <w:p w14:paraId="71926340" w14:textId="2ABDBE88" w:rsidR="009C6A6D" w:rsidRPr="00A87D2B" w:rsidRDefault="00000000">
      <w:pPr>
        <w:pStyle w:val="Prrafodelista"/>
        <w:numPr>
          <w:ilvl w:val="1"/>
          <w:numId w:val="3"/>
        </w:numPr>
        <w:tabs>
          <w:tab w:val="left" w:pos="567"/>
        </w:tabs>
        <w:spacing w:after="0" w:line="240" w:lineRule="auto"/>
        <w:ind w:left="0" w:firstLine="0"/>
        <w:jc w:val="both"/>
        <w:rPr>
          <w:rFonts w:asciiTheme="majorHAnsi" w:eastAsia="Arial" w:hAnsiTheme="majorHAnsi" w:cstheme="majorHAnsi"/>
          <w:b/>
          <w:bCs/>
        </w:rPr>
      </w:pPr>
      <w:r w:rsidRPr="00A87D2B">
        <w:rPr>
          <w:rFonts w:asciiTheme="majorHAnsi" w:eastAsia="Arial" w:hAnsiTheme="majorHAnsi" w:cstheme="majorHAnsi"/>
          <w:b/>
          <w:bCs/>
        </w:rPr>
        <w:lastRenderedPageBreak/>
        <w:t>ETAPA 1 - CUMPLIMIENTO DE REQUISITOS MÍNIMOS</w:t>
      </w:r>
    </w:p>
    <w:p w14:paraId="17F67DD2" w14:textId="77777777" w:rsidR="009C6A6D" w:rsidRPr="00A87D2B" w:rsidRDefault="009C6A6D">
      <w:pPr>
        <w:tabs>
          <w:tab w:val="left" w:pos="567"/>
        </w:tabs>
        <w:spacing w:after="0" w:line="240" w:lineRule="auto"/>
        <w:jc w:val="both"/>
        <w:rPr>
          <w:rFonts w:asciiTheme="majorHAnsi" w:eastAsia="Arial" w:hAnsiTheme="majorHAnsi" w:cstheme="majorHAnsi"/>
        </w:rPr>
      </w:pPr>
    </w:p>
    <w:p w14:paraId="6645A699" w14:textId="77777777" w:rsidR="009C6A6D" w:rsidRPr="00A87D2B" w:rsidRDefault="00000000">
      <w:pPr>
        <w:pBdr>
          <w:top w:val="nil"/>
          <w:left w:val="nil"/>
          <w:bottom w:val="nil"/>
          <w:right w:val="nil"/>
          <w:between w:val="nil"/>
        </w:pBdr>
        <w:tabs>
          <w:tab w:val="left" w:pos="284"/>
        </w:tabs>
        <w:spacing w:after="0" w:line="240" w:lineRule="auto"/>
        <w:jc w:val="both"/>
        <w:rPr>
          <w:rFonts w:asciiTheme="majorHAnsi" w:eastAsia="Arial" w:hAnsiTheme="majorHAnsi" w:cstheme="majorHAnsi"/>
          <w:color w:val="000000"/>
        </w:rPr>
      </w:pPr>
      <w:r w:rsidRPr="00A87D2B">
        <w:rPr>
          <w:rFonts w:asciiTheme="majorHAnsi" w:eastAsia="Arial" w:hAnsiTheme="majorHAnsi" w:cstheme="majorHAnsi"/>
          <w:color w:val="000000"/>
        </w:rPr>
        <w:t xml:space="preserve">Corresponde a la revisión del cumplimiento de los requerimientos indicados en las Bases de Licitación y sus anexos. Las ofertas que no cumplan con los requerimientos mínimos especificados en las Bases no serán evaluadas ni técnica ni económicamente </w:t>
      </w:r>
      <w:r w:rsidRPr="00A87D2B">
        <w:rPr>
          <w:rFonts w:asciiTheme="majorHAnsi" w:eastAsia="Arial" w:hAnsiTheme="majorHAnsi" w:cstheme="majorHAnsi"/>
          <w:b/>
          <w:bCs/>
          <w:color w:val="000000"/>
        </w:rPr>
        <w:t>y serán declaradas inadmisibles.</w:t>
      </w:r>
    </w:p>
    <w:p w14:paraId="19151619" w14:textId="77777777" w:rsidR="009C6A6D" w:rsidRPr="00A87D2B" w:rsidRDefault="009C6A6D">
      <w:pPr>
        <w:pBdr>
          <w:top w:val="nil"/>
          <w:left w:val="nil"/>
          <w:bottom w:val="nil"/>
          <w:right w:val="nil"/>
          <w:between w:val="nil"/>
        </w:pBdr>
        <w:spacing w:after="0" w:line="240" w:lineRule="auto"/>
        <w:rPr>
          <w:rFonts w:asciiTheme="majorHAnsi" w:eastAsia="Arial" w:hAnsiTheme="majorHAnsi" w:cstheme="majorHAnsi"/>
          <w:b/>
          <w:bCs/>
          <w:color w:val="000000"/>
        </w:rPr>
      </w:pPr>
    </w:p>
    <w:tbl>
      <w:tblPr>
        <w:tblStyle w:val="a3"/>
        <w:tblW w:w="9110"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396"/>
        <w:gridCol w:w="4109"/>
        <w:gridCol w:w="1605"/>
      </w:tblGrid>
      <w:tr w:rsidR="009C6A6D" w:rsidRPr="00A87D2B" w14:paraId="1040D3B1" w14:textId="77777777" w:rsidTr="009C6A6D">
        <w:trPr>
          <w:cnfStyle w:val="100000000000" w:firstRow="1" w:lastRow="0" w:firstColumn="0" w:lastColumn="0" w:oddVBand="0" w:evenVBand="0" w:oddHBand="0"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9110" w:type="dxa"/>
            <w:gridSpan w:val="3"/>
            <w:shd w:val="clear" w:color="auto" w:fill="D9D9D9"/>
            <w:vAlign w:val="center"/>
          </w:tcPr>
          <w:p w14:paraId="58FD80BE" w14:textId="77777777" w:rsidR="009C6A6D" w:rsidRPr="00A87D2B" w:rsidRDefault="00000000" w:rsidP="004116CC">
            <w:pPr>
              <w:jc w:val="center"/>
              <w:rPr>
                <w:rFonts w:asciiTheme="majorHAnsi" w:hAnsiTheme="majorHAnsi" w:cstheme="majorHAnsi"/>
              </w:rPr>
            </w:pPr>
            <w:r w:rsidRPr="00A87D2B">
              <w:rPr>
                <w:rFonts w:asciiTheme="majorHAnsi" w:hAnsiTheme="majorHAnsi" w:cstheme="majorHAnsi"/>
              </w:rPr>
              <w:t>Cumple / No Cumple</w:t>
            </w:r>
          </w:p>
        </w:tc>
      </w:tr>
      <w:tr w:rsidR="009C6A6D" w:rsidRPr="00A87D2B" w14:paraId="4520A12F" w14:textId="77777777" w:rsidTr="009C6A6D">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3396" w:type="dxa"/>
            <w:shd w:val="clear" w:color="auto" w:fill="D9D9D9"/>
            <w:vAlign w:val="center"/>
          </w:tcPr>
          <w:p w14:paraId="2205D889" w14:textId="77777777" w:rsidR="009C6A6D" w:rsidRPr="00A87D2B" w:rsidRDefault="00000000" w:rsidP="004116CC">
            <w:pPr>
              <w:jc w:val="center"/>
              <w:rPr>
                <w:rFonts w:asciiTheme="majorHAnsi" w:hAnsiTheme="majorHAnsi" w:cstheme="majorHAnsi"/>
              </w:rPr>
            </w:pPr>
            <w:r w:rsidRPr="00A87D2B">
              <w:rPr>
                <w:rFonts w:asciiTheme="majorHAnsi" w:hAnsiTheme="majorHAnsi" w:cstheme="majorHAnsi"/>
              </w:rPr>
              <w:t>Ítem</w:t>
            </w:r>
          </w:p>
        </w:tc>
        <w:tc>
          <w:tcPr>
            <w:tcW w:w="4109" w:type="dxa"/>
            <w:shd w:val="clear" w:color="auto" w:fill="D9D9D9"/>
            <w:vAlign w:val="center"/>
          </w:tcPr>
          <w:p w14:paraId="5550D231" w14:textId="77777777" w:rsidR="009C6A6D" w:rsidRPr="00A87D2B" w:rsidRDefault="00000000" w:rsidP="004116C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A87D2B">
              <w:rPr>
                <w:rFonts w:asciiTheme="majorHAnsi" w:hAnsiTheme="majorHAnsi" w:cstheme="majorHAnsi"/>
                <w:b/>
                <w:bCs/>
              </w:rPr>
              <w:t>Concepto</w:t>
            </w:r>
          </w:p>
        </w:tc>
        <w:tc>
          <w:tcPr>
            <w:tcW w:w="1605" w:type="dxa"/>
            <w:shd w:val="clear" w:color="auto" w:fill="D9D9D9"/>
            <w:vAlign w:val="center"/>
          </w:tcPr>
          <w:p w14:paraId="189C7426" w14:textId="77777777" w:rsidR="009C6A6D" w:rsidRPr="00A87D2B" w:rsidRDefault="00000000" w:rsidP="004116C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A87D2B">
              <w:rPr>
                <w:rFonts w:asciiTheme="majorHAnsi" w:hAnsiTheme="majorHAnsi" w:cstheme="majorHAnsi"/>
                <w:b/>
                <w:bCs/>
              </w:rPr>
              <w:t>Cumple (C) / No Cumple (NC)</w:t>
            </w:r>
          </w:p>
        </w:tc>
      </w:tr>
      <w:tr w:rsidR="006A55B8" w:rsidRPr="00A87D2B" w14:paraId="768CB930" w14:textId="77777777" w:rsidTr="009C6A6D">
        <w:trPr>
          <w:trHeight w:val="452"/>
          <w:jc w:val="center"/>
        </w:trPr>
        <w:tc>
          <w:tcPr>
            <w:cnfStyle w:val="001000000000" w:firstRow="0" w:lastRow="0" w:firstColumn="1" w:lastColumn="0" w:oddVBand="0" w:evenVBand="0" w:oddHBand="0" w:evenHBand="0" w:firstRowFirstColumn="0" w:firstRowLastColumn="0" w:lastRowFirstColumn="0" w:lastRowLastColumn="0"/>
            <w:tcW w:w="3396" w:type="dxa"/>
            <w:vAlign w:val="center"/>
          </w:tcPr>
          <w:p w14:paraId="0FD45794" w14:textId="77777777" w:rsidR="006A55B8" w:rsidRPr="00A87D2B" w:rsidRDefault="00F90B38" w:rsidP="006A55B8">
            <w:pPr>
              <w:jc w:val="both"/>
              <w:rPr>
                <w:rFonts w:asciiTheme="majorHAnsi" w:hAnsiTheme="majorHAnsi" w:cstheme="majorHAnsi"/>
                <w:b w:val="0"/>
                <w:bCs w:val="0"/>
              </w:rPr>
            </w:pPr>
            <w:r w:rsidRPr="00A87D2B">
              <w:rPr>
                <w:rFonts w:asciiTheme="majorHAnsi" w:hAnsiTheme="majorHAnsi" w:cstheme="majorHAnsi"/>
                <w:b w:val="0"/>
                <w:bCs w:val="0"/>
              </w:rPr>
              <w:t>Año de inscripción del vehículo</w:t>
            </w:r>
          </w:p>
        </w:tc>
        <w:tc>
          <w:tcPr>
            <w:tcW w:w="4109" w:type="dxa"/>
            <w:vAlign w:val="center"/>
          </w:tcPr>
          <w:p w14:paraId="60307186" w14:textId="77777777" w:rsidR="006A55B8" w:rsidRPr="00A87D2B" w:rsidRDefault="006A55B8" w:rsidP="006A55B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87D2B">
              <w:rPr>
                <w:rFonts w:asciiTheme="majorHAnsi" w:hAnsiTheme="majorHAnsi" w:cstheme="majorHAnsi"/>
              </w:rPr>
              <w:t xml:space="preserve">El proponente en su </w:t>
            </w:r>
            <w:r w:rsidRPr="00655AE0">
              <w:rPr>
                <w:rFonts w:asciiTheme="majorHAnsi" w:hAnsiTheme="majorHAnsi" w:cstheme="majorHAnsi"/>
              </w:rPr>
              <w:t>Anexo N°</w:t>
            </w:r>
            <w:r w:rsidR="00F90B38" w:rsidRPr="00655AE0">
              <w:rPr>
                <w:rFonts w:asciiTheme="majorHAnsi" w:hAnsiTheme="majorHAnsi" w:cstheme="majorHAnsi"/>
              </w:rPr>
              <w:t>3</w:t>
            </w:r>
            <w:r w:rsidRPr="00655AE0">
              <w:rPr>
                <w:rFonts w:asciiTheme="majorHAnsi" w:hAnsiTheme="majorHAnsi" w:cstheme="majorHAnsi"/>
              </w:rPr>
              <w:t xml:space="preserve"> indica </w:t>
            </w:r>
            <w:r w:rsidR="000F0382" w:rsidRPr="00655AE0">
              <w:rPr>
                <w:rFonts w:asciiTheme="majorHAnsi" w:hAnsiTheme="majorHAnsi" w:cstheme="majorHAnsi"/>
              </w:rPr>
              <w:t xml:space="preserve">el </w:t>
            </w:r>
            <w:r w:rsidR="00F90B38" w:rsidRPr="00655AE0">
              <w:rPr>
                <w:rFonts w:asciiTheme="majorHAnsi" w:hAnsiTheme="majorHAnsi" w:cstheme="majorHAnsi"/>
              </w:rPr>
              <w:t>año de inscripción del o los vehículos</w:t>
            </w:r>
            <w:r w:rsidR="00F90B38" w:rsidRPr="00A87D2B">
              <w:rPr>
                <w:rFonts w:asciiTheme="majorHAnsi" w:hAnsiTheme="majorHAnsi" w:cstheme="majorHAnsi"/>
              </w:rPr>
              <w:t xml:space="preserve"> ofertados.</w:t>
            </w:r>
          </w:p>
        </w:tc>
        <w:tc>
          <w:tcPr>
            <w:tcW w:w="1605" w:type="dxa"/>
            <w:vAlign w:val="center"/>
          </w:tcPr>
          <w:p w14:paraId="3D801AB0" w14:textId="77777777" w:rsidR="006A55B8" w:rsidRPr="00A87D2B" w:rsidRDefault="006A55B8" w:rsidP="006A55B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6A55B8" w:rsidRPr="00A87D2B" w14:paraId="17669E1B" w14:textId="77777777" w:rsidTr="009C6A6D">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3396" w:type="dxa"/>
            <w:vAlign w:val="center"/>
          </w:tcPr>
          <w:p w14:paraId="0FA94BD2" w14:textId="77777777" w:rsidR="006A55B8" w:rsidRPr="00A87D2B" w:rsidRDefault="00F90B38" w:rsidP="009F58F2">
            <w:pPr>
              <w:jc w:val="both"/>
              <w:rPr>
                <w:rFonts w:asciiTheme="majorHAnsi" w:hAnsiTheme="majorHAnsi" w:cstheme="majorHAnsi"/>
                <w:b w:val="0"/>
                <w:bCs w:val="0"/>
              </w:rPr>
            </w:pPr>
            <w:r w:rsidRPr="00A87D2B">
              <w:rPr>
                <w:rFonts w:asciiTheme="majorHAnsi" w:hAnsiTheme="majorHAnsi" w:cstheme="majorHAnsi"/>
                <w:b w:val="0"/>
                <w:bCs w:val="0"/>
              </w:rPr>
              <w:t>Documentación del chofer</w:t>
            </w:r>
          </w:p>
        </w:tc>
        <w:tc>
          <w:tcPr>
            <w:tcW w:w="4109" w:type="dxa"/>
            <w:vAlign w:val="center"/>
          </w:tcPr>
          <w:p w14:paraId="6CCE619F" w14:textId="77777777" w:rsidR="006A55B8" w:rsidRPr="00A87D2B" w:rsidRDefault="009F58F2" w:rsidP="006642FF">
            <w:pPr>
              <w:tabs>
                <w:tab w:val="left" w:pos="567"/>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87D2B">
              <w:rPr>
                <w:rFonts w:asciiTheme="majorHAnsi" w:eastAsia="Arial" w:hAnsiTheme="majorHAnsi" w:cstheme="majorHAnsi"/>
              </w:rPr>
              <w:t xml:space="preserve">El proponente </w:t>
            </w:r>
            <w:r w:rsidR="00F90B38" w:rsidRPr="00A87D2B">
              <w:rPr>
                <w:rFonts w:asciiTheme="majorHAnsi" w:eastAsia="Arial" w:hAnsiTheme="majorHAnsi" w:cstheme="majorHAnsi"/>
              </w:rPr>
              <w:t>presenta toda la documentación indicada en el numeral 1.3 de letra c) del presente documento</w:t>
            </w:r>
            <w:r w:rsidR="006642FF" w:rsidRPr="00A87D2B">
              <w:rPr>
                <w:rFonts w:asciiTheme="majorHAnsi" w:eastAsia="Arial" w:hAnsiTheme="majorHAnsi" w:cstheme="majorHAnsi"/>
              </w:rPr>
              <w:t>.</w:t>
            </w:r>
          </w:p>
        </w:tc>
        <w:tc>
          <w:tcPr>
            <w:tcW w:w="1605" w:type="dxa"/>
            <w:vAlign w:val="center"/>
          </w:tcPr>
          <w:p w14:paraId="448402A7" w14:textId="77777777" w:rsidR="006A55B8" w:rsidRPr="00A87D2B" w:rsidRDefault="006A55B8" w:rsidP="004116C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6A55B8" w:rsidRPr="00A87D2B" w14:paraId="02AB228C" w14:textId="77777777" w:rsidTr="009C6A6D">
        <w:trPr>
          <w:trHeight w:val="452"/>
          <w:jc w:val="center"/>
        </w:trPr>
        <w:tc>
          <w:tcPr>
            <w:cnfStyle w:val="001000000000" w:firstRow="0" w:lastRow="0" w:firstColumn="1" w:lastColumn="0" w:oddVBand="0" w:evenVBand="0" w:oddHBand="0" w:evenHBand="0" w:firstRowFirstColumn="0" w:firstRowLastColumn="0" w:lastRowFirstColumn="0" w:lastRowLastColumn="0"/>
            <w:tcW w:w="3396" w:type="dxa"/>
            <w:vAlign w:val="center"/>
          </w:tcPr>
          <w:p w14:paraId="56CC38B1" w14:textId="77777777" w:rsidR="006A55B8" w:rsidRPr="00A87D2B" w:rsidRDefault="00F90B38" w:rsidP="006A55B8">
            <w:pPr>
              <w:rPr>
                <w:rFonts w:asciiTheme="majorHAnsi" w:hAnsiTheme="majorHAnsi" w:cstheme="majorHAnsi"/>
              </w:rPr>
            </w:pPr>
            <w:r w:rsidRPr="00A87D2B">
              <w:rPr>
                <w:rFonts w:asciiTheme="majorHAnsi" w:hAnsiTheme="majorHAnsi" w:cstheme="majorHAnsi"/>
                <w:b w:val="0"/>
                <w:bCs w:val="0"/>
              </w:rPr>
              <w:t>Documentación del vehículo</w:t>
            </w:r>
          </w:p>
        </w:tc>
        <w:tc>
          <w:tcPr>
            <w:tcW w:w="4109" w:type="dxa"/>
            <w:vAlign w:val="center"/>
          </w:tcPr>
          <w:p w14:paraId="73A7B1B1" w14:textId="77777777" w:rsidR="006A55B8" w:rsidRPr="00A87D2B" w:rsidRDefault="00F90B38" w:rsidP="006A55B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87D2B">
              <w:rPr>
                <w:rFonts w:asciiTheme="majorHAnsi" w:eastAsia="Arial" w:hAnsiTheme="majorHAnsi" w:cstheme="majorHAnsi"/>
              </w:rPr>
              <w:t>El proponente presenta toda la documentación indicada en el numeral 1.3 de letra d) del presente documento.</w:t>
            </w:r>
          </w:p>
        </w:tc>
        <w:tc>
          <w:tcPr>
            <w:tcW w:w="1605" w:type="dxa"/>
            <w:vAlign w:val="center"/>
          </w:tcPr>
          <w:p w14:paraId="0358D9E0" w14:textId="77777777" w:rsidR="006A55B8" w:rsidRPr="00A87D2B" w:rsidRDefault="006A55B8" w:rsidP="006A55B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6A55B8" w:rsidRPr="00A87D2B" w14:paraId="41FF2EC6" w14:textId="77777777" w:rsidTr="009C6A6D">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3396" w:type="dxa"/>
            <w:vAlign w:val="center"/>
          </w:tcPr>
          <w:p w14:paraId="7A5902DD" w14:textId="77777777" w:rsidR="006A55B8" w:rsidRPr="00A87D2B" w:rsidRDefault="00B84946" w:rsidP="006A55B8">
            <w:pPr>
              <w:rPr>
                <w:rFonts w:asciiTheme="majorHAnsi" w:hAnsiTheme="majorHAnsi" w:cstheme="majorHAnsi"/>
                <w:b w:val="0"/>
                <w:bCs w:val="0"/>
              </w:rPr>
            </w:pPr>
            <w:r w:rsidRPr="00A87D2B">
              <w:rPr>
                <w:rFonts w:asciiTheme="majorHAnsi" w:hAnsiTheme="majorHAnsi" w:cstheme="majorHAnsi"/>
                <w:b w:val="0"/>
                <w:bCs w:val="0"/>
              </w:rPr>
              <w:t>Declaración simple</w:t>
            </w:r>
          </w:p>
        </w:tc>
        <w:tc>
          <w:tcPr>
            <w:tcW w:w="4109" w:type="dxa"/>
            <w:vAlign w:val="center"/>
          </w:tcPr>
          <w:p w14:paraId="43CFC65B" w14:textId="77777777" w:rsidR="006A55B8" w:rsidRPr="00A87D2B" w:rsidRDefault="00CD3445" w:rsidP="006A55B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87D2B">
              <w:rPr>
                <w:rFonts w:asciiTheme="majorHAnsi" w:hAnsiTheme="majorHAnsi" w:cstheme="majorHAnsi"/>
              </w:rPr>
              <w:t xml:space="preserve">El proponente </w:t>
            </w:r>
            <w:r w:rsidR="00B84946" w:rsidRPr="00A87D2B">
              <w:rPr>
                <w:rFonts w:asciiTheme="majorHAnsi" w:hAnsiTheme="majorHAnsi" w:cstheme="majorHAnsi"/>
              </w:rPr>
              <w:t>presenta su declaración jurada simple de salud compatible con el cargo, de acuerdo con lo solicitado en el numeral 1.3 letra e) del presente documento.</w:t>
            </w:r>
          </w:p>
        </w:tc>
        <w:tc>
          <w:tcPr>
            <w:tcW w:w="1605" w:type="dxa"/>
            <w:vAlign w:val="center"/>
          </w:tcPr>
          <w:p w14:paraId="14F97B63" w14:textId="77777777" w:rsidR="006A55B8" w:rsidRPr="00A87D2B" w:rsidRDefault="006A55B8" w:rsidP="006A55B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bl>
    <w:p w14:paraId="75B24967" w14:textId="77777777" w:rsidR="009C6A6D" w:rsidRPr="00A87D2B" w:rsidRDefault="009C6A6D">
      <w:pPr>
        <w:tabs>
          <w:tab w:val="left" w:pos="0"/>
        </w:tabs>
        <w:spacing w:after="0" w:line="240" w:lineRule="auto"/>
        <w:jc w:val="both"/>
        <w:rPr>
          <w:rFonts w:asciiTheme="majorHAnsi" w:eastAsia="Arial" w:hAnsiTheme="majorHAnsi" w:cstheme="majorHAnsi"/>
          <w:b/>
          <w:bCs/>
        </w:rPr>
      </w:pPr>
    </w:p>
    <w:p w14:paraId="53B6EEB3" w14:textId="77777777" w:rsidR="009C6A6D" w:rsidRPr="00A87D2B" w:rsidRDefault="00000000">
      <w:pPr>
        <w:tabs>
          <w:tab w:val="left" w:pos="0"/>
        </w:tabs>
        <w:spacing w:after="0" w:line="240" w:lineRule="auto"/>
        <w:jc w:val="both"/>
        <w:rPr>
          <w:rFonts w:asciiTheme="majorHAnsi" w:eastAsia="Arial" w:hAnsiTheme="majorHAnsi" w:cstheme="majorHAnsi"/>
          <w:b/>
          <w:bCs/>
        </w:rPr>
      </w:pPr>
      <w:r w:rsidRPr="00A87D2B">
        <w:rPr>
          <w:rFonts w:asciiTheme="majorHAnsi" w:eastAsia="Arial" w:hAnsiTheme="majorHAnsi" w:cstheme="majorHAnsi"/>
          <w:b/>
          <w:bCs/>
        </w:rPr>
        <w:t>Para pasar a la etapa de evaluación ponderada, el oferente debe cumplir con todos los requisitos obligatorios. Será motivo de inadmisibilidad el no cumplimiento de los requisitos establecidos en este cuadro.</w:t>
      </w:r>
    </w:p>
    <w:p w14:paraId="2BF033A7" w14:textId="77777777" w:rsidR="009C6A6D" w:rsidRPr="00A87D2B" w:rsidRDefault="009C6A6D">
      <w:pPr>
        <w:tabs>
          <w:tab w:val="left" w:pos="284"/>
          <w:tab w:val="left" w:pos="567"/>
        </w:tabs>
        <w:spacing w:after="0" w:line="240" w:lineRule="auto"/>
        <w:jc w:val="both"/>
        <w:rPr>
          <w:rFonts w:asciiTheme="majorHAnsi" w:eastAsia="Arial" w:hAnsiTheme="majorHAnsi" w:cstheme="majorHAnsi"/>
          <w:b/>
          <w:bCs/>
        </w:rPr>
      </w:pPr>
    </w:p>
    <w:p w14:paraId="38FA535A" w14:textId="77777777" w:rsidR="009C6A6D" w:rsidRPr="00A87D2B" w:rsidRDefault="00000000">
      <w:pPr>
        <w:pStyle w:val="Prrafodelista"/>
        <w:numPr>
          <w:ilvl w:val="1"/>
          <w:numId w:val="3"/>
        </w:numPr>
        <w:tabs>
          <w:tab w:val="left" w:pos="567"/>
        </w:tabs>
        <w:spacing w:after="0" w:line="240" w:lineRule="auto"/>
        <w:ind w:left="0" w:firstLine="0"/>
        <w:jc w:val="both"/>
        <w:rPr>
          <w:rFonts w:asciiTheme="majorHAnsi" w:eastAsia="Arial" w:hAnsiTheme="majorHAnsi" w:cstheme="majorHAnsi"/>
          <w:b/>
          <w:bCs/>
        </w:rPr>
      </w:pPr>
      <w:bookmarkStart w:id="1" w:name="_heading=h.8en9y5v0fwxp" w:colFirst="0" w:colLast="0"/>
      <w:bookmarkEnd w:id="1"/>
      <w:r w:rsidRPr="00A87D2B">
        <w:rPr>
          <w:rFonts w:asciiTheme="majorHAnsi" w:eastAsia="Arial" w:hAnsiTheme="majorHAnsi" w:cstheme="majorHAnsi"/>
          <w:b/>
          <w:bCs/>
        </w:rPr>
        <w:t>ETAPA 2 - EVALUACIÓN PONDERADA DE LAS OFERTAS</w:t>
      </w:r>
    </w:p>
    <w:p w14:paraId="765C7AAF" w14:textId="77777777" w:rsidR="009C6A6D" w:rsidRPr="00A87D2B" w:rsidRDefault="009C6A6D">
      <w:pPr>
        <w:tabs>
          <w:tab w:val="left" w:pos="284"/>
        </w:tabs>
        <w:spacing w:after="0" w:line="240" w:lineRule="auto"/>
        <w:jc w:val="both"/>
        <w:rPr>
          <w:rFonts w:asciiTheme="majorHAnsi" w:eastAsia="Arial" w:hAnsiTheme="majorHAnsi" w:cstheme="majorHAnsi"/>
          <w:b/>
          <w:bCs/>
        </w:rPr>
      </w:pPr>
    </w:p>
    <w:p w14:paraId="54DB875B" w14:textId="77777777" w:rsidR="009C6A6D" w:rsidRPr="00A87D2B" w:rsidRDefault="00000000">
      <w:pPr>
        <w:spacing w:after="0" w:line="240" w:lineRule="auto"/>
        <w:jc w:val="both"/>
        <w:rPr>
          <w:rFonts w:asciiTheme="majorHAnsi" w:eastAsia="Arial" w:hAnsiTheme="majorHAnsi" w:cstheme="majorHAnsi"/>
        </w:rPr>
      </w:pPr>
      <w:r w:rsidRPr="00A87D2B">
        <w:rPr>
          <w:rFonts w:asciiTheme="majorHAnsi" w:eastAsia="Arial" w:hAnsiTheme="majorHAnsi" w:cstheme="majorHAnsi"/>
        </w:rPr>
        <w:t>Las propuestas que hayan cumplido con el 100% de los requisitos mínimos solicitados en el numeral 9.1 de estas Bases, serán evaluadas técnica, administrativa y económicamente, según la siguiente evaluación y los antecedentes o requerimientos solicitados en el numeral 7.1, 7.2 y 7.3 de las Bases Administrativas</w:t>
      </w:r>
    </w:p>
    <w:p w14:paraId="04E48A99" w14:textId="77777777" w:rsidR="009C6A6D" w:rsidRPr="00A87D2B" w:rsidRDefault="009C6A6D">
      <w:pPr>
        <w:tabs>
          <w:tab w:val="left" w:pos="284"/>
        </w:tabs>
        <w:spacing w:after="0" w:line="240" w:lineRule="auto"/>
        <w:jc w:val="both"/>
        <w:rPr>
          <w:rFonts w:asciiTheme="majorHAnsi" w:eastAsia="Arial" w:hAnsiTheme="majorHAnsi" w:cstheme="majorHAnsi"/>
          <w:b/>
          <w:bCs/>
        </w:rPr>
      </w:pPr>
    </w:p>
    <w:p w14:paraId="4EA5CF92" w14:textId="77777777" w:rsidR="009C6A6D" w:rsidRPr="00A87D2B" w:rsidRDefault="00000000">
      <w:pPr>
        <w:pStyle w:val="Prrafodelista"/>
        <w:numPr>
          <w:ilvl w:val="2"/>
          <w:numId w:val="3"/>
        </w:numPr>
        <w:tabs>
          <w:tab w:val="left" w:pos="567"/>
        </w:tabs>
        <w:spacing w:after="0" w:line="240" w:lineRule="auto"/>
        <w:ind w:left="0" w:firstLine="0"/>
        <w:jc w:val="both"/>
        <w:rPr>
          <w:rFonts w:asciiTheme="majorHAnsi" w:eastAsia="Arial" w:hAnsiTheme="majorHAnsi" w:cstheme="majorHAnsi"/>
          <w:b/>
          <w:bCs/>
        </w:rPr>
      </w:pPr>
      <w:r w:rsidRPr="00A87D2B">
        <w:rPr>
          <w:rFonts w:asciiTheme="majorHAnsi" w:eastAsia="Arial" w:hAnsiTheme="majorHAnsi" w:cstheme="majorHAnsi"/>
          <w:b/>
          <w:bCs/>
        </w:rPr>
        <w:t>CRITERIOS DE EVALUACIÓN</w:t>
      </w:r>
    </w:p>
    <w:p w14:paraId="4A18F286" w14:textId="77777777" w:rsidR="009C6A6D" w:rsidRPr="00A87D2B" w:rsidRDefault="009C6A6D">
      <w:pPr>
        <w:tabs>
          <w:tab w:val="left" w:pos="284"/>
        </w:tabs>
        <w:spacing w:after="0" w:line="240" w:lineRule="auto"/>
        <w:jc w:val="both"/>
        <w:rPr>
          <w:rFonts w:asciiTheme="majorHAnsi" w:eastAsia="Arial" w:hAnsiTheme="majorHAnsi" w:cstheme="majorHAnsi"/>
          <w:b/>
          <w:bCs/>
        </w:rPr>
      </w:pPr>
    </w:p>
    <w:p w14:paraId="3A1CDA65" w14:textId="77777777" w:rsidR="009C6A6D" w:rsidRPr="00A87D2B" w:rsidRDefault="00000000">
      <w:pPr>
        <w:tabs>
          <w:tab w:val="left" w:pos="567"/>
        </w:tabs>
        <w:spacing w:after="0" w:line="240" w:lineRule="auto"/>
        <w:jc w:val="both"/>
        <w:rPr>
          <w:rFonts w:asciiTheme="majorHAnsi" w:eastAsia="Arial" w:hAnsiTheme="majorHAnsi" w:cstheme="majorHAnsi"/>
        </w:rPr>
      </w:pPr>
      <w:r w:rsidRPr="00A87D2B">
        <w:rPr>
          <w:rFonts w:asciiTheme="majorHAnsi" w:eastAsia="Arial" w:hAnsiTheme="majorHAnsi" w:cstheme="majorHAnsi"/>
        </w:rPr>
        <w:t>El Oferente mejor calificado, será el que obtenga el mayor puntaje, producto de la sumatoria de todos los puntajes ponderados correspondientes a cada criterio de evaluación, en una escala de 0 a 100 y sus ofertas serán calificadas de acuerdo con la siguiente pauta de evaluación:</w:t>
      </w:r>
    </w:p>
    <w:p w14:paraId="7FF314C0" w14:textId="77777777" w:rsidR="00B84946" w:rsidRPr="00A87D2B" w:rsidRDefault="00B84946">
      <w:pPr>
        <w:tabs>
          <w:tab w:val="left" w:pos="567"/>
        </w:tabs>
        <w:spacing w:after="0" w:line="240" w:lineRule="auto"/>
        <w:jc w:val="both"/>
        <w:rPr>
          <w:rFonts w:asciiTheme="majorHAnsi" w:eastAsia="Arial" w:hAnsiTheme="majorHAnsi" w:cstheme="majorHAnsi"/>
        </w:rPr>
      </w:pPr>
    </w:p>
    <w:tbl>
      <w:tblPr>
        <w:tblW w:w="8828"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80" w:firstRow="0" w:lastRow="0" w:firstColumn="1" w:lastColumn="0" w:noHBand="0" w:noVBand="1"/>
      </w:tblPr>
      <w:tblGrid>
        <w:gridCol w:w="1838"/>
        <w:gridCol w:w="918"/>
        <w:gridCol w:w="4327"/>
        <w:gridCol w:w="1745"/>
      </w:tblGrid>
      <w:tr w:rsidR="00B84946" w:rsidRPr="00A87D2B" w14:paraId="4D48A180" w14:textId="77777777" w:rsidTr="00315AA7">
        <w:trPr>
          <w:trHeight w:val="452"/>
          <w:jc w:val="center"/>
        </w:trPr>
        <w:tc>
          <w:tcPr>
            <w:tcW w:w="1838" w:type="dxa"/>
            <w:shd w:val="clear" w:color="auto" w:fill="D9D9D9"/>
            <w:vAlign w:val="center"/>
          </w:tcPr>
          <w:p w14:paraId="2B701591" w14:textId="77777777" w:rsidR="00B84946" w:rsidRPr="00A87D2B" w:rsidRDefault="00B84946" w:rsidP="00315AA7">
            <w:pPr>
              <w:pStyle w:val="Sinespaciado"/>
              <w:jc w:val="center"/>
              <w:rPr>
                <w:b/>
                <w:bCs/>
              </w:rPr>
            </w:pPr>
            <w:r w:rsidRPr="00A87D2B">
              <w:rPr>
                <w:b/>
                <w:bCs/>
              </w:rPr>
              <w:t>Criterio</w:t>
            </w:r>
          </w:p>
        </w:tc>
        <w:tc>
          <w:tcPr>
            <w:tcW w:w="918" w:type="dxa"/>
            <w:shd w:val="clear" w:color="auto" w:fill="D9D9D9"/>
            <w:vAlign w:val="center"/>
          </w:tcPr>
          <w:p w14:paraId="05F8336C" w14:textId="77777777" w:rsidR="00B84946" w:rsidRPr="00A87D2B" w:rsidRDefault="00B84946" w:rsidP="00315AA7">
            <w:pPr>
              <w:pStyle w:val="Sinespaciado"/>
              <w:jc w:val="center"/>
              <w:rPr>
                <w:b/>
                <w:bCs/>
              </w:rPr>
            </w:pPr>
            <w:r w:rsidRPr="00A87D2B">
              <w:rPr>
                <w:b/>
                <w:bCs/>
              </w:rPr>
              <w:t>Ítem</w:t>
            </w:r>
          </w:p>
        </w:tc>
        <w:tc>
          <w:tcPr>
            <w:tcW w:w="4327" w:type="dxa"/>
            <w:shd w:val="clear" w:color="auto" w:fill="D9D9D9"/>
            <w:vAlign w:val="center"/>
          </w:tcPr>
          <w:p w14:paraId="1DD95E40" w14:textId="77777777" w:rsidR="00B84946" w:rsidRPr="00A87D2B" w:rsidRDefault="00B84946" w:rsidP="00315AA7">
            <w:pPr>
              <w:pStyle w:val="Sinespaciado"/>
              <w:jc w:val="center"/>
              <w:rPr>
                <w:b/>
                <w:bCs/>
              </w:rPr>
            </w:pPr>
            <w:r w:rsidRPr="00A87D2B">
              <w:rPr>
                <w:b/>
                <w:bCs/>
              </w:rPr>
              <w:t>Factor de evaluación</w:t>
            </w:r>
          </w:p>
        </w:tc>
        <w:tc>
          <w:tcPr>
            <w:tcW w:w="1745" w:type="dxa"/>
            <w:shd w:val="clear" w:color="auto" w:fill="D9D9D9"/>
            <w:vAlign w:val="center"/>
          </w:tcPr>
          <w:p w14:paraId="37017094" w14:textId="77777777" w:rsidR="00B84946" w:rsidRPr="00A87D2B" w:rsidRDefault="00B84946" w:rsidP="00315AA7">
            <w:pPr>
              <w:pStyle w:val="Sinespaciado"/>
              <w:jc w:val="center"/>
              <w:rPr>
                <w:b/>
                <w:bCs/>
              </w:rPr>
            </w:pPr>
            <w:r w:rsidRPr="00A87D2B">
              <w:rPr>
                <w:b/>
                <w:bCs/>
              </w:rPr>
              <w:t>Ponderación</w:t>
            </w:r>
          </w:p>
        </w:tc>
      </w:tr>
      <w:tr w:rsidR="00B84946" w:rsidRPr="00A87D2B" w14:paraId="65937E08" w14:textId="77777777" w:rsidTr="00315AA7">
        <w:trPr>
          <w:trHeight w:val="452"/>
          <w:jc w:val="center"/>
        </w:trPr>
        <w:tc>
          <w:tcPr>
            <w:tcW w:w="1838" w:type="dxa"/>
            <w:vAlign w:val="center"/>
          </w:tcPr>
          <w:p w14:paraId="76688D21" w14:textId="77777777" w:rsidR="00B84946" w:rsidRPr="00A87D2B" w:rsidRDefault="00B84946" w:rsidP="00315AA7">
            <w:pPr>
              <w:pStyle w:val="Sinespaciado"/>
              <w:rPr>
                <w:b/>
                <w:bCs/>
              </w:rPr>
            </w:pPr>
            <w:r w:rsidRPr="00A87D2B">
              <w:t>Económico</w:t>
            </w:r>
          </w:p>
        </w:tc>
        <w:tc>
          <w:tcPr>
            <w:tcW w:w="918" w:type="dxa"/>
            <w:vAlign w:val="center"/>
          </w:tcPr>
          <w:p w14:paraId="23FB1ED4" w14:textId="77777777" w:rsidR="00B84946" w:rsidRPr="00A87D2B" w:rsidRDefault="00B84946" w:rsidP="00315AA7">
            <w:pPr>
              <w:pStyle w:val="Sinespaciado"/>
              <w:jc w:val="center"/>
            </w:pPr>
            <w:r w:rsidRPr="00A87D2B">
              <w:t>a)</w:t>
            </w:r>
          </w:p>
        </w:tc>
        <w:tc>
          <w:tcPr>
            <w:tcW w:w="4327" w:type="dxa"/>
            <w:vAlign w:val="center"/>
          </w:tcPr>
          <w:p w14:paraId="73DA7DF5" w14:textId="77777777" w:rsidR="00B84946" w:rsidRPr="00A87D2B" w:rsidRDefault="00B84946" w:rsidP="00315AA7">
            <w:pPr>
              <w:pStyle w:val="Sinespaciado"/>
            </w:pPr>
            <w:r w:rsidRPr="00A87D2B">
              <w:t>Precio</w:t>
            </w:r>
          </w:p>
        </w:tc>
        <w:tc>
          <w:tcPr>
            <w:tcW w:w="1745" w:type="dxa"/>
            <w:vAlign w:val="center"/>
          </w:tcPr>
          <w:p w14:paraId="201F2321" w14:textId="77777777" w:rsidR="00B84946" w:rsidRPr="00A87D2B" w:rsidRDefault="00B84946" w:rsidP="00315AA7">
            <w:pPr>
              <w:pStyle w:val="Sinespaciado"/>
              <w:jc w:val="center"/>
            </w:pPr>
            <w:r w:rsidRPr="00A87D2B">
              <w:t>55%</w:t>
            </w:r>
          </w:p>
        </w:tc>
      </w:tr>
      <w:tr w:rsidR="00B84946" w:rsidRPr="00A87D2B" w14:paraId="61870942" w14:textId="77777777" w:rsidTr="00315AA7">
        <w:trPr>
          <w:trHeight w:val="452"/>
          <w:jc w:val="center"/>
        </w:trPr>
        <w:tc>
          <w:tcPr>
            <w:tcW w:w="1838" w:type="dxa"/>
            <w:vMerge w:val="restart"/>
            <w:vAlign w:val="center"/>
          </w:tcPr>
          <w:p w14:paraId="6656D8F6" w14:textId="77777777" w:rsidR="00B84946" w:rsidRPr="00A87D2B" w:rsidRDefault="00B84946" w:rsidP="00315AA7">
            <w:pPr>
              <w:pStyle w:val="Sinespaciado"/>
              <w:rPr>
                <w:b/>
                <w:bCs/>
              </w:rPr>
            </w:pPr>
            <w:r w:rsidRPr="00A87D2B">
              <w:t>Técnico</w:t>
            </w:r>
          </w:p>
        </w:tc>
        <w:tc>
          <w:tcPr>
            <w:tcW w:w="918" w:type="dxa"/>
            <w:vAlign w:val="center"/>
          </w:tcPr>
          <w:p w14:paraId="2CCE5053" w14:textId="77777777" w:rsidR="00B84946" w:rsidRPr="00A87D2B" w:rsidRDefault="00B84946" w:rsidP="00315AA7">
            <w:pPr>
              <w:pStyle w:val="Sinespaciado"/>
              <w:jc w:val="center"/>
            </w:pPr>
            <w:r w:rsidRPr="00A87D2B">
              <w:t>b)</w:t>
            </w:r>
          </w:p>
        </w:tc>
        <w:tc>
          <w:tcPr>
            <w:tcW w:w="4327" w:type="dxa"/>
            <w:vAlign w:val="center"/>
          </w:tcPr>
          <w:p w14:paraId="01EC5CC5" w14:textId="77777777" w:rsidR="00B84946" w:rsidRPr="00A87D2B" w:rsidRDefault="00B84946" w:rsidP="00315AA7">
            <w:pPr>
              <w:pStyle w:val="Sinespaciado"/>
            </w:pPr>
            <w:r w:rsidRPr="00A87D2B">
              <w:t>Experiencia</w:t>
            </w:r>
          </w:p>
        </w:tc>
        <w:tc>
          <w:tcPr>
            <w:tcW w:w="1745" w:type="dxa"/>
            <w:vAlign w:val="center"/>
          </w:tcPr>
          <w:p w14:paraId="63AF9229" w14:textId="77777777" w:rsidR="00B84946" w:rsidRPr="00A87D2B" w:rsidRDefault="00B84946" w:rsidP="00315AA7">
            <w:pPr>
              <w:pStyle w:val="Sinespaciado"/>
              <w:jc w:val="center"/>
            </w:pPr>
            <w:r w:rsidRPr="00A87D2B">
              <w:t>15%</w:t>
            </w:r>
          </w:p>
        </w:tc>
      </w:tr>
      <w:tr w:rsidR="00B84946" w:rsidRPr="00A87D2B" w14:paraId="6B3F35AD" w14:textId="77777777" w:rsidTr="00315AA7">
        <w:trPr>
          <w:trHeight w:val="452"/>
          <w:jc w:val="center"/>
        </w:trPr>
        <w:tc>
          <w:tcPr>
            <w:tcW w:w="1838" w:type="dxa"/>
            <w:vMerge/>
            <w:vAlign w:val="center"/>
          </w:tcPr>
          <w:p w14:paraId="147B1C12" w14:textId="77777777" w:rsidR="00B84946" w:rsidRPr="00A87D2B" w:rsidRDefault="00B84946" w:rsidP="00315AA7">
            <w:pPr>
              <w:pStyle w:val="Sinespaciado"/>
              <w:rPr>
                <w:b/>
                <w:bCs/>
              </w:rPr>
            </w:pPr>
          </w:p>
        </w:tc>
        <w:tc>
          <w:tcPr>
            <w:tcW w:w="918" w:type="dxa"/>
            <w:vAlign w:val="center"/>
          </w:tcPr>
          <w:p w14:paraId="51F09204" w14:textId="77777777" w:rsidR="00B84946" w:rsidRPr="00A87D2B" w:rsidRDefault="00B84946" w:rsidP="00315AA7">
            <w:pPr>
              <w:pStyle w:val="Sinespaciado"/>
              <w:jc w:val="center"/>
            </w:pPr>
            <w:r w:rsidRPr="00A87D2B">
              <w:t>c)</w:t>
            </w:r>
          </w:p>
        </w:tc>
        <w:tc>
          <w:tcPr>
            <w:tcW w:w="4327" w:type="dxa"/>
            <w:vAlign w:val="center"/>
          </w:tcPr>
          <w:p w14:paraId="151E7521" w14:textId="77777777" w:rsidR="00B84946" w:rsidRPr="00A87D2B" w:rsidRDefault="00B84946" w:rsidP="00315AA7">
            <w:pPr>
              <w:pStyle w:val="Sinespaciado"/>
            </w:pPr>
            <w:r w:rsidRPr="00A87D2B">
              <w:t>Año de Inscripción del vehículo</w:t>
            </w:r>
          </w:p>
        </w:tc>
        <w:tc>
          <w:tcPr>
            <w:tcW w:w="1745" w:type="dxa"/>
            <w:vAlign w:val="center"/>
          </w:tcPr>
          <w:p w14:paraId="4C802604" w14:textId="77777777" w:rsidR="00B84946" w:rsidRPr="00A87D2B" w:rsidRDefault="00B84946" w:rsidP="00315AA7">
            <w:pPr>
              <w:pStyle w:val="Sinespaciado"/>
              <w:jc w:val="center"/>
            </w:pPr>
            <w:r w:rsidRPr="00A87D2B">
              <w:t>15%</w:t>
            </w:r>
          </w:p>
        </w:tc>
      </w:tr>
      <w:tr w:rsidR="00B84946" w:rsidRPr="00A87D2B" w14:paraId="2280B309" w14:textId="77777777" w:rsidTr="00315AA7">
        <w:trPr>
          <w:trHeight w:val="452"/>
          <w:jc w:val="center"/>
        </w:trPr>
        <w:tc>
          <w:tcPr>
            <w:tcW w:w="1838" w:type="dxa"/>
            <w:vMerge w:val="restart"/>
            <w:vAlign w:val="center"/>
          </w:tcPr>
          <w:p w14:paraId="72FB1FF6" w14:textId="77777777" w:rsidR="00B84946" w:rsidRPr="00A87D2B" w:rsidRDefault="00B84946" w:rsidP="00315AA7">
            <w:pPr>
              <w:pStyle w:val="Sinespaciado"/>
              <w:rPr>
                <w:b/>
                <w:bCs/>
              </w:rPr>
            </w:pPr>
            <w:r w:rsidRPr="00A87D2B">
              <w:t>Administrativo</w:t>
            </w:r>
          </w:p>
        </w:tc>
        <w:tc>
          <w:tcPr>
            <w:tcW w:w="918" w:type="dxa"/>
            <w:vAlign w:val="center"/>
          </w:tcPr>
          <w:p w14:paraId="270612C9" w14:textId="77777777" w:rsidR="00B84946" w:rsidRPr="00A87D2B" w:rsidRDefault="00B84946" w:rsidP="00315AA7">
            <w:pPr>
              <w:pStyle w:val="Sinespaciado"/>
              <w:jc w:val="center"/>
            </w:pPr>
            <w:r w:rsidRPr="00A87D2B">
              <w:t>d)</w:t>
            </w:r>
          </w:p>
        </w:tc>
        <w:tc>
          <w:tcPr>
            <w:tcW w:w="4327" w:type="dxa"/>
            <w:vAlign w:val="center"/>
          </w:tcPr>
          <w:p w14:paraId="2F0B6A95" w14:textId="77777777" w:rsidR="00B84946" w:rsidRPr="00A87D2B" w:rsidRDefault="00B84946" w:rsidP="00315AA7">
            <w:pPr>
              <w:pStyle w:val="Sinespaciado"/>
            </w:pPr>
            <w:r w:rsidRPr="00A87D2B">
              <w:t>Sello empresa mujer</w:t>
            </w:r>
          </w:p>
        </w:tc>
        <w:tc>
          <w:tcPr>
            <w:tcW w:w="1745" w:type="dxa"/>
            <w:vAlign w:val="center"/>
          </w:tcPr>
          <w:p w14:paraId="6404AD7E" w14:textId="77777777" w:rsidR="00B84946" w:rsidRPr="00A87D2B" w:rsidRDefault="00B84946" w:rsidP="00315AA7">
            <w:pPr>
              <w:pStyle w:val="Sinespaciado"/>
              <w:jc w:val="center"/>
            </w:pPr>
            <w:r w:rsidRPr="00A87D2B">
              <w:t>5%</w:t>
            </w:r>
          </w:p>
        </w:tc>
      </w:tr>
      <w:tr w:rsidR="00B84946" w:rsidRPr="00A87D2B" w14:paraId="6D6CF25D" w14:textId="77777777" w:rsidTr="00315AA7">
        <w:trPr>
          <w:trHeight w:val="452"/>
          <w:jc w:val="center"/>
        </w:trPr>
        <w:tc>
          <w:tcPr>
            <w:tcW w:w="1838" w:type="dxa"/>
            <w:vMerge/>
            <w:vAlign w:val="center"/>
          </w:tcPr>
          <w:p w14:paraId="3E612833" w14:textId="77777777" w:rsidR="00B84946" w:rsidRPr="00A87D2B" w:rsidRDefault="00B84946" w:rsidP="00315AA7">
            <w:pPr>
              <w:pStyle w:val="Sinespaciado"/>
            </w:pPr>
          </w:p>
        </w:tc>
        <w:tc>
          <w:tcPr>
            <w:tcW w:w="918" w:type="dxa"/>
            <w:vAlign w:val="center"/>
          </w:tcPr>
          <w:p w14:paraId="305014C1" w14:textId="77777777" w:rsidR="00B84946" w:rsidRPr="00A87D2B" w:rsidRDefault="00B84946" w:rsidP="00315AA7">
            <w:pPr>
              <w:pStyle w:val="Sinespaciado"/>
              <w:jc w:val="center"/>
            </w:pPr>
            <w:r w:rsidRPr="00A87D2B">
              <w:t>e)</w:t>
            </w:r>
          </w:p>
        </w:tc>
        <w:tc>
          <w:tcPr>
            <w:tcW w:w="4327" w:type="dxa"/>
            <w:vAlign w:val="center"/>
          </w:tcPr>
          <w:p w14:paraId="0B38FCFE" w14:textId="77777777" w:rsidR="00B84946" w:rsidRPr="00A87D2B" w:rsidRDefault="00B84946" w:rsidP="00315AA7">
            <w:pPr>
              <w:pStyle w:val="Sinespaciado"/>
            </w:pPr>
            <w:r w:rsidRPr="00A87D2B">
              <w:t>Programa de integridad</w:t>
            </w:r>
          </w:p>
        </w:tc>
        <w:tc>
          <w:tcPr>
            <w:tcW w:w="1745" w:type="dxa"/>
            <w:vAlign w:val="center"/>
          </w:tcPr>
          <w:p w14:paraId="244E5DB0" w14:textId="77777777" w:rsidR="00B84946" w:rsidRPr="00A87D2B" w:rsidRDefault="00B84946" w:rsidP="00315AA7">
            <w:pPr>
              <w:pStyle w:val="Sinespaciado"/>
              <w:jc w:val="center"/>
            </w:pPr>
            <w:r w:rsidRPr="00A87D2B">
              <w:t>5%</w:t>
            </w:r>
          </w:p>
        </w:tc>
      </w:tr>
      <w:tr w:rsidR="00B84946" w:rsidRPr="00A87D2B" w14:paraId="3764BF01" w14:textId="77777777" w:rsidTr="00315AA7">
        <w:trPr>
          <w:trHeight w:val="452"/>
          <w:jc w:val="center"/>
        </w:trPr>
        <w:tc>
          <w:tcPr>
            <w:tcW w:w="1838" w:type="dxa"/>
            <w:vMerge/>
            <w:vAlign w:val="center"/>
          </w:tcPr>
          <w:p w14:paraId="079ADA4A" w14:textId="77777777" w:rsidR="00B84946" w:rsidRPr="00A87D2B" w:rsidRDefault="00B84946" w:rsidP="00315AA7">
            <w:pPr>
              <w:pStyle w:val="Sinespaciado"/>
            </w:pPr>
          </w:p>
        </w:tc>
        <w:tc>
          <w:tcPr>
            <w:tcW w:w="918" w:type="dxa"/>
            <w:vAlign w:val="center"/>
          </w:tcPr>
          <w:p w14:paraId="5AB51023" w14:textId="77777777" w:rsidR="00B84946" w:rsidRPr="00A87D2B" w:rsidRDefault="00B84946" w:rsidP="00315AA7">
            <w:pPr>
              <w:pStyle w:val="Sinespaciado"/>
              <w:jc w:val="center"/>
            </w:pPr>
            <w:r w:rsidRPr="00A87D2B">
              <w:t>f)</w:t>
            </w:r>
          </w:p>
        </w:tc>
        <w:tc>
          <w:tcPr>
            <w:tcW w:w="4327" w:type="dxa"/>
            <w:vAlign w:val="center"/>
          </w:tcPr>
          <w:p w14:paraId="6F3904F3" w14:textId="77777777" w:rsidR="00B84946" w:rsidRPr="00A87D2B" w:rsidRDefault="00B84946" w:rsidP="00315AA7">
            <w:pPr>
              <w:pStyle w:val="Sinespaciado"/>
            </w:pPr>
            <w:r w:rsidRPr="00A87D2B">
              <w:t>Cumplimiento de requisitos formales</w:t>
            </w:r>
          </w:p>
        </w:tc>
        <w:tc>
          <w:tcPr>
            <w:tcW w:w="1745" w:type="dxa"/>
            <w:vAlign w:val="center"/>
          </w:tcPr>
          <w:p w14:paraId="797FD03D" w14:textId="77777777" w:rsidR="00B84946" w:rsidRPr="00A87D2B" w:rsidRDefault="00B84946" w:rsidP="00315AA7">
            <w:pPr>
              <w:pStyle w:val="Sinespaciado"/>
              <w:jc w:val="center"/>
            </w:pPr>
            <w:r w:rsidRPr="00A87D2B">
              <w:t>5%</w:t>
            </w:r>
          </w:p>
        </w:tc>
      </w:tr>
      <w:tr w:rsidR="00B84946" w:rsidRPr="00A87D2B" w14:paraId="5F4F5019" w14:textId="77777777" w:rsidTr="00315AA7">
        <w:trPr>
          <w:trHeight w:val="452"/>
          <w:jc w:val="center"/>
        </w:trPr>
        <w:tc>
          <w:tcPr>
            <w:tcW w:w="7083" w:type="dxa"/>
            <w:gridSpan w:val="3"/>
            <w:vAlign w:val="center"/>
          </w:tcPr>
          <w:p w14:paraId="2F00532B" w14:textId="77777777" w:rsidR="00B84946" w:rsidRPr="00A87D2B" w:rsidRDefault="00B84946" w:rsidP="00315AA7">
            <w:pPr>
              <w:pStyle w:val="Sinespaciado"/>
              <w:jc w:val="right"/>
              <w:rPr>
                <w:b/>
                <w:bCs/>
              </w:rPr>
            </w:pPr>
            <w:r w:rsidRPr="00A87D2B">
              <w:rPr>
                <w:b/>
                <w:bCs/>
              </w:rPr>
              <w:t>Ponderación Final</w:t>
            </w:r>
          </w:p>
        </w:tc>
        <w:tc>
          <w:tcPr>
            <w:tcW w:w="1745" w:type="dxa"/>
            <w:vAlign w:val="center"/>
          </w:tcPr>
          <w:p w14:paraId="3A836F3D" w14:textId="77777777" w:rsidR="00B84946" w:rsidRPr="00A87D2B" w:rsidRDefault="00B84946" w:rsidP="00315AA7">
            <w:pPr>
              <w:pStyle w:val="Sinespaciado"/>
              <w:jc w:val="center"/>
              <w:rPr>
                <w:b/>
                <w:bCs/>
              </w:rPr>
            </w:pPr>
            <w:r w:rsidRPr="00A87D2B">
              <w:rPr>
                <w:b/>
                <w:bCs/>
              </w:rPr>
              <w:t>100%</w:t>
            </w:r>
          </w:p>
        </w:tc>
      </w:tr>
    </w:tbl>
    <w:p w14:paraId="00C0C03A" w14:textId="77777777" w:rsidR="009C6A6D" w:rsidRDefault="009C6A6D">
      <w:pPr>
        <w:tabs>
          <w:tab w:val="left" w:pos="567"/>
        </w:tabs>
        <w:spacing w:after="0" w:line="240" w:lineRule="auto"/>
        <w:jc w:val="both"/>
        <w:rPr>
          <w:rFonts w:asciiTheme="majorHAnsi" w:eastAsia="Arial" w:hAnsiTheme="majorHAnsi" w:cstheme="majorHAnsi"/>
        </w:rPr>
      </w:pPr>
    </w:p>
    <w:p w14:paraId="34A8AC8F" w14:textId="77777777" w:rsidR="004000D6" w:rsidRDefault="004000D6">
      <w:pPr>
        <w:tabs>
          <w:tab w:val="left" w:pos="567"/>
        </w:tabs>
        <w:spacing w:after="0" w:line="240" w:lineRule="auto"/>
        <w:jc w:val="both"/>
        <w:rPr>
          <w:rFonts w:asciiTheme="majorHAnsi" w:eastAsia="Arial" w:hAnsiTheme="majorHAnsi" w:cstheme="majorHAnsi"/>
        </w:rPr>
      </w:pPr>
    </w:p>
    <w:p w14:paraId="41A501C5" w14:textId="77777777" w:rsidR="004000D6" w:rsidRDefault="004000D6">
      <w:pPr>
        <w:tabs>
          <w:tab w:val="left" w:pos="567"/>
        </w:tabs>
        <w:spacing w:after="0" w:line="240" w:lineRule="auto"/>
        <w:jc w:val="both"/>
        <w:rPr>
          <w:rFonts w:asciiTheme="majorHAnsi" w:eastAsia="Arial" w:hAnsiTheme="majorHAnsi" w:cstheme="majorHAnsi"/>
        </w:rPr>
      </w:pPr>
    </w:p>
    <w:p w14:paraId="5DA6A1CF" w14:textId="77777777" w:rsidR="004000D6" w:rsidRDefault="004000D6">
      <w:pPr>
        <w:tabs>
          <w:tab w:val="left" w:pos="567"/>
        </w:tabs>
        <w:spacing w:after="0" w:line="240" w:lineRule="auto"/>
        <w:jc w:val="both"/>
        <w:rPr>
          <w:rFonts w:asciiTheme="majorHAnsi" w:eastAsia="Arial" w:hAnsiTheme="majorHAnsi" w:cstheme="majorHAnsi"/>
        </w:rPr>
      </w:pPr>
    </w:p>
    <w:p w14:paraId="284B42FF" w14:textId="77777777" w:rsidR="004000D6" w:rsidRPr="00A87D2B" w:rsidRDefault="004000D6">
      <w:pPr>
        <w:tabs>
          <w:tab w:val="left" w:pos="567"/>
        </w:tabs>
        <w:spacing w:after="0" w:line="240" w:lineRule="auto"/>
        <w:jc w:val="both"/>
        <w:rPr>
          <w:rFonts w:asciiTheme="majorHAnsi" w:eastAsia="Arial" w:hAnsiTheme="majorHAnsi" w:cstheme="majorHAnsi"/>
        </w:rPr>
      </w:pPr>
    </w:p>
    <w:p w14:paraId="7D9B2F2F" w14:textId="77777777" w:rsidR="00B84946" w:rsidRPr="00A87D2B" w:rsidRDefault="00B84946" w:rsidP="00B84946">
      <w:pPr>
        <w:pBdr>
          <w:top w:val="nil"/>
          <w:left w:val="nil"/>
          <w:bottom w:val="nil"/>
          <w:right w:val="nil"/>
          <w:between w:val="nil"/>
        </w:pBdr>
        <w:spacing w:after="0" w:line="240" w:lineRule="auto"/>
        <w:rPr>
          <w:rFonts w:eastAsia="Arial"/>
          <w:b/>
          <w:bCs/>
          <w:color w:val="000000"/>
        </w:rPr>
      </w:pPr>
      <w:r w:rsidRPr="00A87D2B">
        <w:rPr>
          <w:rFonts w:eastAsia="Arial"/>
          <w:b/>
          <w:bCs/>
          <w:color w:val="000000"/>
          <w:u w:val="single"/>
        </w:rPr>
        <w:lastRenderedPageBreak/>
        <w:t>CRITERIOS ECONÓMICOS</w:t>
      </w:r>
      <w:r w:rsidRPr="00A87D2B">
        <w:rPr>
          <w:rFonts w:eastAsia="Arial"/>
          <w:b/>
          <w:bCs/>
          <w:color w:val="000000"/>
        </w:rPr>
        <w:t>:</w:t>
      </w:r>
    </w:p>
    <w:p w14:paraId="456E0E2B" w14:textId="77777777" w:rsidR="00B84946" w:rsidRPr="00A87D2B" w:rsidRDefault="00B84946" w:rsidP="00B84946">
      <w:pPr>
        <w:pBdr>
          <w:top w:val="nil"/>
          <w:left w:val="nil"/>
          <w:bottom w:val="nil"/>
          <w:right w:val="nil"/>
          <w:between w:val="nil"/>
        </w:pBdr>
        <w:spacing w:after="0" w:line="240" w:lineRule="auto"/>
        <w:rPr>
          <w:rFonts w:eastAsia="Arial"/>
          <w:b/>
          <w:bCs/>
          <w:color w:val="000000"/>
        </w:rPr>
      </w:pPr>
    </w:p>
    <w:p w14:paraId="2A2262CF" w14:textId="77777777" w:rsidR="00B84946" w:rsidRPr="00A87D2B" w:rsidRDefault="00B84946">
      <w:pPr>
        <w:pStyle w:val="Prrafodelista"/>
        <w:numPr>
          <w:ilvl w:val="0"/>
          <w:numId w:val="9"/>
        </w:numPr>
        <w:pBdr>
          <w:top w:val="nil"/>
          <w:left w:val="nil"/>
          <w:bottom w:val="nil"/>
          <w:right w:val="nil"/>
          <w:between w:val="nil"/>
        </w:pBdr>
        <w:tabs>
          <w:tab w:val="left" w:pos="567"/>
        </w:tabs>
        <w:spacing w:after="0" w:line="240" w:lineRule="auto"/>
        <w:ind w:left="0" w:firstLine="0"/>
        <w:rPr>
          <w:rFonts w:eastAsia="Arial"/>
          <w:b/>
          <w:bCs/>
          <w:color w:val="000000"/>
        </w:rPr>
      </w:pPr>
      <w:r w:rsidRPr="00A87D2B">
        <w:rPr>
          <w:rFonts w:eastAsia="Arial"/>
          <w:b/>
          <w:bCs/>
          <w:color w:val="000000"/>
        </w:rPr>
        <w:t>Precio (55%)</w:t>
      </w:r>
    </w:p>
    <w:p w14:paraId="04357B37" w14:textId="6A55FF89" w:rsidR="00B84946" w:rsidRPr="00A87D2B" w:rsidRDefault="00B84946" w:rsidP="00B84946">
      <w:pPr>
        <w:pBdr>
          <w:top w:val="nil"/>
          <w:left w:val="nil"/>
          <w:bottom w:val="nil"/>
          <w:right w:val="nil"/>
          <w:between w:val="nil"/>
        </w:pBdr>
        <w:spacing w:after="0" w:line="240" w:lineRule="auto"/>
        <w:jc w:val="both"/>
        <w:rPr>
          <w:rFonts w:eastAsia="Arial"/>
          <w:color w:val="000000"/>
        </w:rPr>
      </w:pPr>
      <w:r w:rsidRPr="00A87D2B">
        <w:rPr>
          <w:rFonts w:eastAsia="Arial"/>
          <w:color w:val="000000"/>
        </w:rPr>
        <w:t>En la evaluación de las ofertas se aplicará el "análisis de mínimo costo ofertado", de acuerdo con lo ofertado</w:t>
      </w:r>
      <w:r w:rsidRPr="00A87D2B">
        <w:rPr>
          <w:rFonts w:eastAsia="Arial"/>
          <w:b/>
          <w:bCs/>
          <w:color w:val="000000"/>
        </w:rPr>
        <w:t xml:space="preserve">, </w:t>
      </w:r>
      <w:r w:rsidRPr="00A87D2B">
        <w:rPr>
          <w:rFonts w:eastAsia="Arial"/>
          <w:color w:val="000000"/>
        </w:rPr>
        <w:t>donde se considerará la relación entre cada oferta y la de menor costo, según la siguiente fórmula:</w:t>
      </w:r>
    </w:p>
    <w:p w14:paraId="12C4A28F" w14:textId="77777777" w:rsidR="00B84946" w:rsidRPr="00A87D2B" w:rsidRDefault="00B84946" w:rsidP="00B84946">
      <w:pPr>
        <w:tabs>
          <w:tab w:val="left" w:pos="1701"/>
          <w:tab w:val="left" w:pos="3600"/>
          <w:tab w:val="left" w:pos="4500"/>
        </w:tabs>
        <w:jc w:val="both"/>
        <w:rPr>
          <w:rFonts w:eastAsia="Arial"/>
          <w:b/>
          <w:bCs/>
          <w:color w:val="000000"/>
        </w:rPr>
      </w:pPr>
    </w:p>
    <w:p w14:paraId="1C9CF68F" w14:textId="77777777" w:rsidR="00B84946" w:rsidRPr="00A87D2B" w:rsidRDefault="00B84946" w:rsidP="00B84946">
      <w:pPr>
        <w:jc w:val="center"/>
        <w:rPr>
          <w:rFonts w:eastAsia="Cambria Math"/>
          <w:color w:val="000000"/>
        </w:rPr>
      </w:pPr>
      <m:oMath>
        <m:r>
          <w:rPr>
            <w:rFonts w:ascii="Cambria Math" w:eastAsia="Cambria Math" w:hAnsi="Cambria Math"/>
            <w:color w:val="000000"/>
          </w:rPr>
          <m:t>Puntaje final=</m:t>
        </m:r>
        <m:d>
          <m:dPr>
            <m:ctrlPr>
              <w:rPr>
                <w:rFonts w:ascii="Cambria Math" w:eastAsia="Cambria Math" w:hAnsi="Cambria Math"/>
                <w:color w:val="000000"/>
              </w:rPr>
            </m:ctrlPr>
          </m:dPr>
          <m:e>
            <m:d>
              <m:dPr>
                <m:ctrlPr>
                  <w:rPr>
                    <w:rFonts w:ascii="Cambria Math" w:eastAsia="Cambria Math" w:hAnsi="Cambria Math"/>
                    <w:color w:val="000000"/>
                  </w:rPr>
                </m:ctrlPr>
              </m:dPr>
              <m:e>
                <m:f>
                  <m:fPr>
                    <m:ctrlPr>
                      <w:rPr>
                        <w:rFonts w:ascii="Cambria Math" w:eastAsia="Cambria Math" w:hAnsi="Cambria Math"/>
                        <w:color w:val="000000"/>
                      </w:rPr>
                    </m:ctrlPr>
                  </m:fPr>
                  <m:num>
                    <m:r>
                      <w:rPr>
                        <w:rFonts w:ascii="Cambria Math" w:eastAsia="Cambria Math" w:hAnsi="Cambria Math"/>
                        <w:color w:val="000000"/>
                      </w:rPr>
                      <m:t>menor oferta económica</m:t>
                    </m:r>
                  </m:num>
                  <m:den>
                    <m:r>
                      <w:rPr>
                        <w:rFonts w:ascii="Cambria Math" w:eastAsia="Cambria Math" w:hAnsi="Cambria Math"/>
                        <w:color w:val="000000"/>
                      </w:rPr>
                      <m:t>oferta evaluada</m:t>
                    </m:r>
                  </m:den>
                </m:f>
              </m:e>
            </m:d>
            <m:r>
              <w:rPr>
                <w:rFonts w:ascii="Cambria Math" w:eastAsia="Cambria Math" w:hAnsi="Cambria Math"/>
                <w:color w:val="000000"/>
              </w:rPr>
              <m:t>*100</m:t>
            </m:r>
          </m:e>
        </m:d>
        <m:r>
          <w:rPr>
            <w:rFonts w:ascii="Cambria Math" w:eastAsia="Cambria Math" w:hAnsi="Cambria Math"/>
            <w:color w:val="000000"/>
          </w:rPr>
          <m:t xml:space="preserve"> </m:t>
        </m:r>
      </m:oMath>
      <w:r w:rsidRPr="00A87D2B">
        <w:rPr>
          <w:rFonts w:eastAsia="Cambria Math"/>
          <w:color w:val="000000"/>
        </w:rPr>
        <w:t>* 0,55</w:t>
      </w:r>
    </w:p>
    <w:p w14:paraId="4CAB7EAD" w14:textId="77777777" w:rsidR="00B84946" w:rsidRPr="00A87D2B" w:rsidRDefault="00B84946" w:rsidP="00B84946">
      <w:pPr>
        <w:pBdr>
          <w:top w:val="nil"/>
          <w:left w:val="nil"/>
          <w:bottom w:val="nil"/>
          <w:right w:val="nil"/>
          <w:between w:val="nil"/>
        </w:pBdr>
        <w:spacing w:after="0" w:line="240" w:lineRule="auto"/>
        <w:rPr>
          <w:rFonts w:eastAsia="Arial"/>
          <w:b/>
          <w:bCs/>
          <w:color w:val="000000"/>
        </w:rPr>
      </w:pPr>
    </w:p>
    <w:p w14:paraId="6A278B8F" w14:textId="77777777" w:rsidR="00B84946" w:rsidRPr="00A87D2B" w:rsidRDefault="00B84946" w:rsidP="00B84946">
      <w:pPr>
        <w:pBdr>
          <w:top w:val="nil"/>
          <w:left w:val="nil"/>
          <w:bottom w:val="nil"/>
          <w:right w:val="nil"/>
          <w:between w:val="nil"/>
        </w:pBdr>
        <w:spacing w:after="0" w:line="240" w:lineRule="auto"/>
        <w:jc w:val="both"/>
        <w:rPr>
          <w:rFonts w:eastAsia="Arial"/>
          <w:b/>
          <w:bCs/>
          <w:color w:val="000000"/>
        </w:rPr>
      </w:pPr>
      <w:r w:rsidRPr="00A87D2B">
        <w:rPr>
          <w:rFonts w:eastAsia="Arial"/>
          <w:b/>
          <w:bCs/>
          <w:color w:val="000000"/>
        </w:rPr>
        <w:t>Nota: Para el cálculo se considerará el valor diario por cada transporte ofertado.</w:t>
      </w:r>
    </w:p>
    <w:p w14:paraId="0A21EF8E" w14:textId="77777777" w:rsidR="00B84946" w:rsidRPr="00A87D2B" w:rsidRDefault="00B84946" w:rsidP="00B84946">
      <w:pPr>
        <w:pBdr>
          <w:top w:val="nil"/>
          <w:left w:val="nil"/>
          <w:bottom w:val="nil"/>
          <w:right w:val="nil"/>
          <w:between w:val="nil"/>
        </w:pBdr>
        <w:spacing w:after="0" w:line="240" w:lineRule="auto"/>
        <w:rPr>
          <w:rFonts w:eastAsia="Arial"/>
          <w:b/>
          <w:bCs/>
          <w:color w:val="000000"/>
          <w:u w:val="single"/>
        </w:rPr>
      </w:pPr>
    </w:p>
    <w:p w14:paraId="52EFBEB3" w14:textId="77777777" w:rsidR="00B84946" w:rsidRPr="00A87D2B" w:rsidRDefault="00B84946" w:rsidP="00B84946">
      <w:pPr>
        <w:pBdr>
          <w:top w:val="nil"/>
          <w:left w:val="nil"/>
          <w:bottom w:val="nil"/>
          <w:right w:val="nil"/>
          <w:between w:val="nil"/>
        </w:pBdr>
        <w:spacing w:after="0" w:line="240" w:lineRule="auto"/>
        <w:rPr>
          <w:rFonts w:eastAsia="Arial"/>
          <w:b/>
          <w:bCs/>
          <w:color w:val="000000"/>
          <w:u w:val="single"/>
        </w:rPr>
      </w:pPr>
    </w:p>
    <w:p w14:paraId="5273C7FF" w14:textId="77777777" w:rsidR="00B84946" w:rsidRPr="00A87D2B" w:rsidRDefault="00B84946" w:rsidP="00B84946">
      <w:pPr>
        <w:pBdr>
          <w:top w:val="nil"/>
          <w:left w:val="nil"/>
          <w:bottom w:val="nil"/>
          <w:right w:val="nil"/>
          <w:between w:val="nil"/>
        </w:pBdr>
        <w:spacing w:after="0" w:line="240" w:lineRule="auto"/>
        <w:rPr>
          <w:rFonts w:eastAsia="Arial"/>
          <w:b/>
          <w:bCs/>
          <w:color w:val="000000"/>
          <w:u w:val="single"/>
        </w:rPr>
      </w:pPr>
      <w:r w:rsidRPr="00A87D2B">
        <w:rPr>
          <w:rFonts w:eastAsia="Arial"/>
          <w:b/>
          <w:bCs/>
          <w:color w:val="000000"/>
          <w:u w:val="single"/>
        </w:rPr>
        <w:t>CRITERIOS TÉCNICOS:</w:t>
      </w:r>
    </w:p>
    <w:p w14:paraId="3ECC5BDA" w14:textId="77777777" w:rsidR="00B84946" w:rsidRPr="00A87D2B" w:rsidRDefault="00B84946" w:rsidP="00B84946">
      <w:pPr>
        <w:pBdr>
          <w:top w:val="nil"/>
          <w:left w:val="nil"/>
          <w:bottom w:val="nil"/>
          <w:right w:val="nil"/>
          <w:between w:val="nil"/>
        </w:pBdr>
        <w:spacing w:after="0" w:line="240" w:lineRule="auto"/>
        <w:rPr>
          <w:rFonts w:eastAsia="Arial"/>
          <w:color w:val="000000"/>
          <w:u w:val="single"/>
        </w:rPr>
      </w:pPr>
    </w:p>
    <w:p w14:paraId="40EC8859" w14:textId="77777777" w:rsidR="00B84946" w:rsidRPr="00A87D2B" w:rsidRDefault="00B84946">
      <w:pPr>
        <w:pStyle w:val="Prrafodelista"/>
        <w:numPr>
          <w:ilvl w:val="0"/>
          <w:numId w:val="9"/>
        </w:numPr>
        <w:pBdr>
          <w:top w:val="nil"/>
          <w:left w:val="nil"/>
          <w:bottom w:val="nil"/>
          <w:right w:val="nil"/>
          <w:between w:val="nil"/>
        </w:pBdr>
        <w:tabs>
          <w:tab w:val="left" w:pos="567"/>
        </w:tabs>
        <w:spacing w:after="0" w:line="240" w:lineRule="auto"/>
        <w:ind w:left="0" w:firstLine="0"/>
        <w:rPr>
          <w:rFonts w:eastAsia="Arial"/>
          <w:b/>
          <w:bCs/>
          <w:color w:val="000000"/>
        </w:rPr>
      </w:pPr>
      <w:r w:rsidRPr="00A87D2B">
        <w:rPr>
          <w:rFonts w:eastAsia="Arial"/>
          <w:b/>
          <w:bCs/>
          <w:color w:val="000000"/>
        </w:rPr>
        <w:t>Experiencia del proponente (15%)</w:t>
      </w:r>
    </w:p>
    <w:p w14:paraId="4D37831E" w14:textId="77777777" w:rsidR="00B84946" w:rsidRPr="00A87D2B" w:rsidRDefault="00B84946" w:rsidP="00B84946">
      <w:pPr>
        <w:spacing w:after="0" w:line="240" w:lineRule="auto"/>
        <w:jc w:val="both"/>
        <w:rPr>
          <w:rFonts w:eastAsia="Arial"/>
        </w:rPr>
      </w:pPr>
      <w:r w:rsidRPr="00A87D2B">
        <w:rPr>
          <w:rFonts w:eastAsia="Arial"/>
        </w:rPr>
        <w:t xml:space="preserve">Para la evaluación de este criterio se considerará la experiencia presentada por el oferente en el </w:t>
      </w:r>
      <w:r w:rsidRPr="00A87D2B">
        <w:rPr>
          <w:rFonts w:eastAsia="Arial"/>
          <w:b/>
          <w:bCs/>
        </w:rPr>
        <w:t>Anexo N°2</w:t>
      </w:r>
      <w:r w:rsidRPr="00A87D2B">
        <w:rPr>
          <w:rFonts w:eastAsia="Arial"/>
        </w:rPr>
        <w:t>, para lo cual se asignará puntaje de acuerdo con la siguiente tabla:</w:t>
      </w:r>
    </w:p>
    <w:p w14:paraId="65ADE5FF" w14:textId="77777777" w:rsidR="00B84946" w:rsidRPr="00A87D2B" w:rsidRDefault="00B84946" w:rsidP="00B84946">
      <w:pPr>
        <w:tabs>
          <w:tab w:val="left" w:pos="567"/>
        </w:tabs>
        <w:spacing w:after="0" w:line="240" w:lineRule="auto"/>
        <w:jc w:val="both"/>
        <w:rPr>
          <w:rFonts w:eastAsia="Arial"/>
        </w:rPr>
      </w:pPr>
    </w:p>
    <w:tbl>
      <w:tblPr>
        <w:tblW w:w="8828"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80" w:firstRow="0" w:lastRow="0" w:firstColumn="1" w:lastColumn="0" w:noHBand="0" w:noVBand="1"/>
      </w:tblPr>
      <w:tblGrid>
        <w:gridCol w:w="6575"/>
        <w:gridCol w:w="2253"/>
      </w:tblGrid>
      <w:tr w:rsidR="00B84946" w:rsidRPr="00A87D2B" w14:paraId="7DE4D7EE" w14:textId="77777777" w:rsidTr="00315AA7">
        <w:trPr>
          <w:trHeight w:val="452"/>
          <w:jc w:val="center"/>
        </w:trPr>
        <w:tc>
          <w:tcPr>
            <w:tcW w:w="6575" w:type="dxa"/>
            <w:shd w:val="clear" w:color="auto" w:fill="D9D9D9"/>
            <w:vAlign w:val="center"/>
          </w:tcPr>
          <w:p w14:paraId="5B5D4825" w14:textId="77777777" w:rsidR="00B84946" w:rsidRPr="00A87D2B" w:rsidRDefault="00B84946" w:rsidP="00315AA7">
            <w:pPr>
              <w:pStyle w:val="Sinespaciado"/>
            </w:pPr>
            <w:r w:rsidRPr="00A87D2B">
              <w:t>Cantidad de contrataciones</w:t>
            </w:r>
          </w:p>
        </w:tc>
        <w:tc>
          <w:tcPr>
            <w:tcW w:w="2253" w:type="dxa"/>
            <w:shd w:val="clear" w:color="auto" w:fill="D9D9D9"/>
            <w:vAlign w:val="center"/>
          </w:tcPr>
          <w:p w14:paraId="24A58B7C" w14:textId="77777777" w:rsidR="00B84946" w:rsidRPr="00A87D2B" w:rsidRDefault="00B84946" w:rsidP="00315AA7">
            <w:pPr>
              <w:pStyle w:val="Sinespaciado"/>
              <w:jc w:val="center"/>
              <w:rPr>
                <w:b/>
                <w:bCs/>
              </w:rPr>
            </w:pPr>
            <w:r w:rsidRPr="00A87D2B">
              <w:rPr>
                <w:b/>
                <w:bCs/>
              </w:rPr>
              <w:t>Puntaje</w:t>
            </w:r>
          </w:p>
        </w:tc>
      </w:tr>
      <w:tr w:rsidR="00B84946" w:rsidRPr="00A87D2B" w14:paraId="15434D7F" w14:textId="77777777" w:rsidTr="00315AA7">
        <w:trPr>
          <w:trHeight w:val="452"/>
          <w:jc w:val="center"/>
        </w:trPr>
        <w:tc>
          <w:tcPr>
            <w:tcW w:w="6575" w:type="dxa"/>
            <w:vAlign w:val="center"/>
          </w:tcPr>
          <w:p w14:paraId="4F3CB507" w14:textId="77777777" w:rsidR="00B84946" w:rsidRPr="00A87D2B" w:rsidRDefault="00B84946" w:rsidP="00315AA7">
            <w:pPr>
              <w:pStyle w:val="Sinespaciado"/>
              <w:rPr>
                <w:b/>
                <w:bCs/>
              </w:rPr>
            </w:pPr>
            <w:r w:rsidRPr="00A87D2B">
              <w:t>5 o más experiencias debidamente acreditadas</w:t>
            </w:r>
          </w:p>
        </w:tc>
        <w:tc>
          <w:tcPr>
            <w:tcW w:w="2253" w:type="dxa"/>
            <w:vAlign w:val="center"/>
          </w:tcPr>
          <w:p w14:paraId="66F9B936" w14:textId="77777777" w:rsidR="00B84946" w:rsidRPr="00A87D2B" w:rsidRDefault="00B84946" w:rsidP="00315AA7">
            <w:pPr>
              <w:pStyle w:val="Sinespaciado"/>
              <w:jc w:val="center"/>
            </w:pPr>
            <w:r w:rsidRPr="00A87D2B">
              <w:t>100</w:t>
            </w:r>
          </w:p>
        </w:tc>
      </w:tr>
      <w:tr w:rsidR="00B84946" w:rsidRPr="00A87D2B" w14:paraId="1B469D87" w14:textId="77777777" w:rsidTr="00315AA7">
        <w:trPr>
          <w:trHeight w:val="452"/>
          <w:jc w:val="center"/>
        </w:trPr>
        <w:tc>
          <w:tcPr>
            <w:tcW w:w="6575" w:type="dxa"/>
            <w:vAlign w:val="center"/>
          </w:tcPr>
          <w:p w14:paraId="5200C4CC" w14:textId="77777777" w:rsidR="00B84946" w:rsidRPr="00A87D2B" w:rsidRDefault="00B84946" w:rsidP="00315AA7">
            <w:pPr>
              <w:pStyle w:val="Sinespaciado"/>
              <w:rPr>
                <w:b/>
                <w:bCs/>
              </w:rPr>
            </w:pPr>
            <w:r w:rsidRPr="00A87D2B">
              <w:t>Entre 3 y 4 experiencias debidamente acreditadas</w:t>
            </w:r>
          </w:p>
        </w:tc>
        <w:tc>
          <w:tcPr>
            <w:tcW w:w="2253" w:type="dxa"/>
            <w:vAlign w:val="center"/>
          </w:tcPr>
          <w:p w14:paraId="028AA0C7" w14:textId="77777777" w:rsidR="00B84946" w:rsidRPr="00A87D2B" w:rsidRDefault="00B84946" w:rsidP="00315AA7">
            <w:pPr>
              <w:pStyle w:val="Sinespaciado"/>
              <w:jc w:val="center"/>
            </w:pPr>
            <w:r w:rsidRPr="00A87D2B">
              <w:t>65</w:t>
            </w:r>
          </w:p>
        </w:tc>
      </w:tr>
      <w:tr w:rsidR="00B84946" w:rsidRPr="00A87D2B" w14:paraId="06176298" w14:textId="77777777" w:rsidTr="00315AA7">
        <w:trPr>
          <w:trHeight w:val="452"/>
          <w:jc w:val="center"/>
        </w:trPr>
        <w:tc>
          <w:tcPr>
            <w:tcW w:w="6575" w:type="dxa"/>
            <w:vAlign w:val="center"/>
          </w:tcPr>
          <w:p w14:paraId="7F161677" w14:textId="77777777" w:rsidR="00B84946" w:rsidRPr="00A87D2B" w:rsidRDefault="00B84946" w:rsidP="00315AA7">
            <w:pPr>
              <w:pStyle w:val="Sinespaciado"/>
            </w:pPr>
            <w:r w:rsidRPr="00A87D2B">
              <w:t>Entre 1 y 2 experiencias debidamente acreditadas</w:t>
            </w:r>
          </w:p>
        </w:tc>
        <w:tc>
          <w:tcPr>
            <w:tcW w:w="2253" w:type="dxa"/>
            <w:vAlign w:val="center"/>
          </w:tcPr>
          <w:p w14:paraId="0D68BC95" w14:textId="77777777" w:rsidR="00B84946" w:rsidRPr="00A87D2B" w:rsidRDefault="00B84946" w:rsidP="00315AA7">
            <w:pPr>
              <w:pStyle w:val="Sinespaciado"/>
              <w:jc w:val="center"/>
            </w:pPr>
            <w:r w:rsidRPr="00A87D2B">
              <w:t>30</w:t>
            </w:r>
          </w:p>
        </w:tc>
      </w:tr>
      <w:tr w:rsidR="00B84946" w:rsidRPr="00A87D2B" w14:paraId="6E529E2E" w14:textId="77777777" w:rsidTr="00315AA7">
        <w:trPr>
          <w:trHeight w:val="452"/>
          <w:jc w:val="center"/>
        </w:trPr>
        <w:tc>
          <w:tcPr>
            <w:tcW w:w="6575" w:type="dxa"/>
            <w:vAlign w:val="center"/>
          </w:tcPr>
          <w:p w14:paraId="4A2E191D" w14:textId="77777777" w:rsidR="00B84946" w:rsidRPr="00A87D2B" w:rsidRDefault="00B84946" w:rsidP="00315AA7">
            <w:pPr>
              <w:pStyle w:val="Sinespaciado"/>
              <w:rPr>
                <w:b/>
                <w:bCs/>
              </w:rPr>
            </w:pPr>
            <w:r w:rsidRPr="00A87D2B">
              <w:t>0 experiencia acreditada o no presenta</w:t>
            </w:r>
          </w:p>
        </w:tc>
        <w:tc>
          <w:tcPr>
            <w:tcW w:w="2253" w:type="dxa"/>
            <w:vAlign w:val="center"/>
          </w:tcPr>
          <w:p w14:paraId="65865AB4" w14:textId="77777777" w:rsidR="00B84946" w:rsidRPr="00A87D2B" w:rsidRDefault="00B84946" w:rsidP="00315AA7">
            <w:pPr>
              <w:pStyle w:val="Sinespaciado"/>
              <w:jc w:val="center"/>
            </w:pPr>
            <w:r w:rsidRPr="00A87D2B">
              <w:t>0</w:t>
            </w:r>
          </w:p>
        </w:tc>
      </w:tr>
    </w:tbl>
    <w:p w14:paraId="728B2F0A" w14:textId="77777777" w:rsidR="00B84946" w:rsidRPr="00A87D2B" w:rsidRDefault="00B84946" w:rsidP="00B84946">
      <w:pPr>
        <w:tabs>
          <w:tab w:val="left" w:pos="567"/>
        </w:tabs>
        <w:spacing w:after="0" w:line="240" w:lineRule="auto"/>
        <w:jc w:val="both"/>
        <w:rPr>
          <w:rFonts w:eastAsia="Arial"/>
        </w:rPr>
      </w:pPr>
    </w:p>
    <w:p w14:paraId="609874DD" w14:textId="77777777" w:rsidR="00B84946" w:rsidRPr="00A87D2B" w:rsidRDefault="00B84946" w:rsidP="00B84946">
      <w:pPr>
        <w:tabs>
          <w:tab w:val="left" w:pos="567"/>
        </w:tabs>
        <w:spacing w:after="0" w:line="240" w:lineRule="auto"/>
        <w:jc w:val="center"/>
        <w:rPr>
          <w:rFonts w:eastAsia="Arial"/>
          <w:b/>
          <w:bCs/>
          <w:i/>
          <w:iCs/>
        </w:rPr>
      </w:pPr>
      <w:r w:rsidRPr="00A87D2B">
        <w:rPr>
          <w:rFonts w:eastAsia="Arial"/>
          <w:b/>
          <w:bCs/>
          <w:i/>
          <w:iCs/>
        </w:rPr>
        <w:t>El puntaje de este factor se obtendrá de la aplicación de la siguiente fórmula: (puntos x 0,15)</w:t>
      </w:r>
    </w:p>
    <w:p w14:paraId="53C82138" w14:textId="77777777" w:rsidR="00B84946" w:rsidRPr="00A87D2B" w:rsidRDefault="00B84946" w:rsidP="00B84946">
      <w:pPr>
        <w:tabs>
          <w:tab w:val="left" w:pos="567"/>
        </w:tabs>
        <w:spacing w:after="0" w:line="240" w:lineRule="auto"/>
        <w:rPr>
          <w:rFonts w:eastAsia="Arial"/>
          <w:b/>
          <w:bCs/>
        </w:rPr>
      </w:pPr>
    </w:p>
    <w:p w14:paraId="3FAF4081" w14:textId="77777777" w:rsidR="00B84946" w:rsidRPr="00A87D2B" w:rsidRDefault="00B84946">
      <w:pPr>
        <w:pStyle w:val="Prrafodelista"/>
        <w:numPr>
          <w:ilvl w:val="0"/>
          <w:numId w:val="9"/>
        </w:numPr>
        <w:pBdr>
          <w:top w:val="nil"/>
          <w:left w:val="nil"/>
          <w:bottom w:val="nil"/>
          <w:right w:val="nil"/>
          <w:between w:val="nil"/>
        </w:pBdr>
        <w:tabs>
          <w:tab w:val="left" w:pos="567"/>
        </w:tabs>
        <w:spacing w:after="0" w:line="240" w:lineRule="auto"/>
        <w:ind w:left="0" w:firstLine="0"/>
        <w:rPr>
          <w:rFonts w:eastAsia="Arial"/>
          <w:b/>
          <w:bCs/>
          <w:color w:val="000000"/>
        </w:rPr>
      </w:pPr>
      <w:r w:rsidRPr="00A87D2B">
        <w:rPr>
          <w:rFonts w:eastAsia="Arial"/>
          <w:b/>
          <w:bCs/>
          <w:color w:val="000000"/>
        </w:rPr>
        <w:t>Año de inscripción del vehículo (15%)</w:t>
      </w:r>
    </w:p>
    <w:p w14:paraId="414A6290" w14:textId="77777777" w:rsidR="00B84946" w:rsidRPr="00A87D2B" w:rsidRDefault="00B84946" w:rsidP="00B84946">
      <w:pPr>
        <w:spacing w:after="0" w:line="240" w:lineRule="auto"/>
        <w:jc w:val="both"/>
        <w:rPr>
          <w:rFonts w:eastAsia="Arial"/>
        </w:rPr>
      </w:pPr>
      <w:r w:rsidRPr="00A87D2B">
        <w:rPr>
          <w:rFonts w:eastAsia="Arial"/>
        </w:rPr>
        <w:t>Para la evaluación de este criterio se otorgarán puntaje de acuerdo con la siguiente tabla:</w:t>
      </w:r>
    </w:p>
    <w:p w14:paraId="5DB41603" w14:textId="77777777" w:rsidR="00B84946" w:rsidRPr="00A87D2B" w:rsidRDefault="00B84946" w:rsidP="00B84946">
      <w:pPr>
        <w:spacing w:after="0" w:line="240" w:lineRule="auto"/>
        <w:jc w:val="both"/>
        <w:rPr>
          <w:rFonts w:eastAsia="Arial"/>
        </w:rPr>
      </w:pPr>
    </w:p>
    <w:tbl>
      <w:tblPr>
        <w:tblW w:w="8828"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80" w:firstRow="0" w:lastRow="0" w:firstColumn="1" w:lastColumn="0" w:noHBand="0" w:noVBand="1"/>
      </w:tblPr>
      <w:tblGrid>
        <w:gridCol w:w="6575"/>
        <w:gridCol w:w="2253"/>
      </w:tblGrid>
      <w:tr w:rsidR="00B84946" w:rsidRPr="00A87D2B" w14:paraId="3F5AD1E0" w14:textId="77777777" w:rsidTr="00315AA7">
        <w:trPr>
          <w:trHeight w:val="452"/>
          <w:jc w:val="center"/>
        </w:trPr>
        <w:tc>
          <w:tcPr>
            <w:tcW w:w="6575" w:type="dxa"/>
            <w:shd w:val="clear" w:color="auto" w:fill="D9D9D9"/>
            <w:vAlign w:val="center"/>
          </w:tcPr>
          <w:p w14:paraId="60BD59EA" w14:textId="77777777" w:rsidR="00B84946" w:rsidRPr="00A87D2B" w:rsidRDefault="00B84946" w:rsidP="00315AA7">
            <w:pPr>
              <w:pStyle w:val="Sinespaciado"/>
            </w:pPr>
            <w:r w:rsidRPr="00A87D2B">
              <w:t>Cantidad de contrataciones</w:t>
            </w:r>
          </w:p>
        </w:tc>
        <w:tc>
          <w:tcPr>
            <w:tcW w:w="2253" w:type="dxa"/>
            <w:shd w:val="clear" w:color="auto" w:fill="D9D9D9"/>
            <w:vAlign w:val="center"/>
          </w:tcPr>
          <w:p w14:paraId="5B2F4444" w14:textId="77777777" w:rsidR="00B84946" w:rsidRPr="00A87D2B" w:rsidRDefault="00B84946" w:rsidP="00315AA7">
            <w:pPr>
              <w:pStyle w:val="Sinespaciado"/>
              <w:jc w:val="center"/>
              <w:rPr>
                <w:b/>
                <w:bCs/>
              </w:rPr>
            </w:pPr>
            <w:r w:rsidRPr="00A87D2B">
              <w:rPr>
                <w:b/>
                <w:bCs/>
              </w:rPr>
              <w:t>Puntaje</w:t>
            </w:r>
          </w:p>
        </w:tc>
      </w:tr>
      <w:tr w:rsidR="00B84946" w:rsidRPr="00A87D2B" w14:paraId="5B4960A1" w14:textId="77777777" w:rsidTr="00315AA7">
        <w:trPr>
          <w:trHeight w:val="452"/>
          <w:jc w:val="center"/>
        </w:trPr>
        <w:tc>
          <w:tcPr>
            <w:tcW w:w="6575" w:type="dxa"/>
            <w:vAlign w:val="center"/>
          </w:tcPr>
          <w:p w14:paraId="1A324ACE" w14:textId="77777777" w:rsidR="00B84946" w:rsidRPr="00A87D2B" w:rsidRDefault="00B84946" w:rsidP="00315AA7">
            <w:pPr>
              <w:pStyle w:val="Sinespaciado"/>
              <w:rPr>
                <w:b/>
                <w:bCs/>
              </w:rPr>
            </w:pPr>
            <w:r w:rsidRPr="00A87D2B">
              <w:t xml:space="preserve">Año 2025 en adelante </w:t>
            </w:r>
          </w:p>
        </w:tc>
        <w:tc>
          <w:tcPr>
            <w:tcW w:w="2253" w:type="dxa"/>
            <w:vAlign w:val="center"/>
          </w:tcPr>
          <w:p w14:paraId="166C7ECE" w14:textId="77777777" w:rsidR="00B84946" w:rsidRPr="00A87D2B" w:rsidRDefault="00B84946" w:rsidP="00315AA7">
            <w:pPr>
              <w:pStyle w:val="Sinespaciado"/>
              <w:jc w:val="center"/>
            </w:pPr>
            <w:r w:rsidRPr="00A87D2B">
              <w:t>100</w:t>
            </w:r>
          </w:p>
        </w:tc>
      </w:tr>
      <w:tr w:rsidR="00B84946" w:rsidRPr="00A87D2B" w14:paraId="63A13BAB" w14:textId="77777777" w:rsidTr="00315AA7">
        <w:trPr>
          <w:trHeight w:val="452"/>
          <w:jc w:val="center"/>
        </w:trPr>
        <w:tc>
          <w:tcPr>
            <w:tcW w:w="6575" w:type="dxa"/>
            <w:vAlign w:val="center"/>
          </w:tcPr>
          <w:p w14:paraId="290CD862" w14:textId="77777777" w:rsidR="00B84946" w:rsidRPr="00A87D2B" w:rsidRDefault="00B84946" w:rsidP="00315AA7">
            <w:pPr>
              <w:pStyle w:val="Sinespaciado"/>
              <w:rPr>
                <w:b/>
                <w:bCs/>
              </w:rPr>
            </w:pPr>
            <w:r w:rsidRPr="00A87D2B">
              <w:t xml:space="preserve">Año 2022 a 2024 </w:t>
            </w:r>
          </w:p>
        </w:tc>
        <w:tc>
          <w:tcPr>
            <w:tcW w:w="2253" w:type="dxa"/>
            <w:vAlign w:val="center"/>
          </w:tcPr>
          <w:p w14:paraId="6CD5DD8C" w14:textId="77777777" w:rsidR="00B84946" w:rsidRPr="00A87D2B" w:rsidRDefault="00B84946" w:rsidP="00315AA7">
            <w:pPr>
              <w:pStyle w:val="Sinespaciado"/>
              <w:jc w:val="center"/>
            </w:pPr>
            <w:r w:rsidRPr="00A87D2B">
              <w:t>65</w:t>
            </w:r>
          </w:p>
        </w:tc>
      </w:tr>
      <w:tr w:rsidR="00B84946" w:rsidRPr="00A87D2B" w14:paraId="1B936319" w14:textId="77777777" w:rsidTr="00315AA7">
        <w:trPr>
          <w:trHeight w:val="452"/>
          <w:jc w:val="center"/>
        </w:trPr>
        <w:tc>
          <w:tcPr>
            <w:tcW w:w="6575" w:type="dxa"/>
            <w:vAlign w:val="center"/>
          </w:tcPr>
          <w:p w14:paraId="3B7AFA0B" w14:textId="77777777" w:rsidR="00B84946" w:rsidRPr="00A87D2B" w:rsidRDefault="00B84946" w:rsidP="00315AA7">
            <w:pPr>
              <w:pStyle w:val="Sinespaciado"/>
            </w:pPr>
            <w:r w:rsidRPr="00A87D2B">
              <w:t>Año 2019 a 2021</w:t>
            </w:r>
          </w:p>
        </w:tc>
        <w:tc>
          <w:tcPr>
            <w:tcW w:w="2253" w:type="dxa"/>
            <w:vAlign w:val="center"/>
          </w:tcPr>
          <w:p w14:paraId="77D7598D" w14:textId="77777777" w:rsidR="00B84946" w:rsidRPr="00A87D2B" w:rsidRDefault="00B84946" w:rsidP="00315AA7">
            <w:pPr>
              <w:pStyle w:val="Sinespaciado"/>
              <w:jc w:val="center"/>
            </w:pPr>
            <w:r w:rsidRPr="00A87D2B">
              <w:t>30</w:t>
            </w:r>
          </w:p>
        </w:tc>
      </w:tr>
      <w:tr w:rsidR="00B84946" w:rsidRPr="00A87D2B" w14:paraId="67C8494E" w14:textId="77777777" w:rsidTr="00315AA7">
        <w:trPr>
          <w:trHeight w:val="452"/>
          <w:jc w:val="center"/>
        </w:trPr>
        <w:tc>
          <w:tcPr>
            <w:tcW w:w="6575" w:type="dxa"/>
            <w:vAlign w:val="center"/>
          </w:tcPr>
          <w:p w14:paraId="004D66B7" w14:textId="77777777" w:rsidR="00B84946" w:rsidRPr="00A87D2B" w:rsidRDefault="00B84946" w:rsidP="00315AA7">
            <w:pPr>
              <w:pStyle w:val="Sinespaciado"/>
              <w:rPr>
                <w:b/>
                <w:bCs/>
              </w:rPr>
            </w:pPr>
            <w:r w:rsidRPr="00A87D2B">
              <w:t>Año 2018</w:t>
            </w:r>
          </w:p>
        </w:tc>
        <w:tc>
          <w:tcPr>
            <w:tcW w:w="2253" w:type="dxa"/>
            <w:vAlign w:val="center"/>
          </w:tcPr>
          <w:p w14:paraId="346A2989" w14:textId="77777777" w:rsidR="00B84946" w:rsidRPr="00A87D2B" w:rsidRDefault="00B84946" w:rsidP="00315AA7">
            <w:pPr>
              <w:pStyle w:val="Sinespaciado"/>
              <w:jc w:val="center"/>
            </w:pPr>
            <w:r w:rsidRPr="00A87D2B">
              <w:t>0</w:t>
            </w:r>
          </w:p>
        </w:tc>
      </w:tr>
    </w:tbl>
    <w:p w14:paraId="09B12A14" w14:textId="77777777" w:rsidR="00B84946" w:rsidRPr="00A87D2B" w:rsidRDefault="00B84946" w:rsidP="00B84946">
      <w:pPr>
        <w:spacing w:after="0" w:line="240" w:lineRule="auto"/>
        <w:jc w:val="both"/>
        <w:rPr>
          <w:rFonts w:eastAsia="Arial"/>
        </w:rPr>
      </w:pPr>
    </w:p>
    <w:p w14:paraId="6CA7F497" w14:textId="77777777" w:rsidR="00B84946" w:rsidRPr="00A87D2B" w:rsidRDefault="00B84946" w:rsidP="00B84946">
      <w:pPr>
        <w:tabs>
          <w:tab w:val="left" w:pos="567"/>
        </w:tabs>
        <w:spacing w:after="0" w:line="240" w:lineRule="auto"/>
        <w:jc w:val="center"/>
        <w:rPr>
          <w:rFonts w:eastAsia="Arial"/>
          <w:b/>
          <w:bCs/>
          <w:i/>
          <w:iCs/>
        </w:rPr>
      </w:pPr>
      <w:r w:rsidRPr="00A87D2B">
        <w:rPr>
          <w:rFonts w:eastAsia="Arial"/>
          <w:b/>
          <w:bCs/>
          <w:i/>
          <w:iCs/>
        </w:rPr>
        <w:t>El puntaje de este factor se obtendrá de la aplicación de la siguiente fórmula: (puntos x 0,15)</w:t>
      </w:r>
    </w:p>
    <w:p w14:paraId="025F2EF5" w14:textId="77777777" w:rsidR="00B84946" w:rsidRPr="00A87D2B" w:rsidRDefault="00B84946" w:rsidP="00B84946">
      <w:pPr>
        <w:pBdr>
          <w:top w:val="nil"/>
          <w:left w:val="nil"/>
          <w:bottom w:val="nil"/>
          <w:right w:val="nil"/>
          <w:between w:val="nil"/>
        </w:pBdr>
        <w:spacing w:after="0" w:line="240" w:lineRule="auto"/>
        <w:jc w:val="both"/>
        <w:rPr>
          <w:rFonts w:eastAsia="Arial"/>
          <w:color w:val="000000"/>
          <w:u w:val="single"/>
        </w:rPr>
      </w:pPr>
    </w:p>
    <w:p w14:paraId="18992846" w14:textId="77777777" w:rsidR="00B84946" w:rsidRPr="00A87D2B" w:rsidRDefault="00B84946" w:rsidP="00B84946">
      <w:pPr>
        <w:pBdr>
          <w:top w:val="nil"/>
          <w:left w:val="nil"/>
          <w:bottom w:val="nil"/>
          <w:right w:val="nil"/>
          <w:between w:val="nil"/>
        </w:pBdr>
        <w:spacing w:after="0" w:line="240" w:lineRule="auto"/>
        <w:jc w:val="both"/>
        <w:rPr>
          <w:rFonts w:eastAsia="Arial"/>
          <w:b/>
          <w:bCs/>
          <w:color w:val="000000"/>
          <w:u w:val="single"/>
        </w:rPr>
      </w:pPr>
      <w:r w:rsidRPr="00A87D2B">
        <w:rPr>
          <w:rFonts w:eastAsia="Arial"/>
          <w:b/>
          <w:bCs/>
          <w:color w:val="000000"/>
        </w:rPr>
        <w:t>Nota: Para la evaluación de este criterio se considerará la información indicada en el Padrón del Vehículo.</w:t>
      </w:r>
    </w:p>
    <w:p w14:paraId="46AAD2E8" w14:textId="77777777" w:rsidR="00B84946" w:rsidRPr="00A87D2B" w:rsidRDefault="00B84946" w:rsidP="00B84946">
      <w:pPr>
        <w:pBdr>
          <w:top w:val="nil"/>
          <w:left w:val="nil"/>
          <w:bottom w:val="nil"/>
          <w:right w:val="nil"/>
          <w:between w:val="nil"/>
        </w:pBdr>
        <w:spacing w:after="0" w:line="240" w:lineRule="auto"/>
        <w:rPr>
          <w:rFonts w:eastAsia="Arial"/>
          <w:b/>
          <w:bCs/>
          <w:color w:val="000000"/>
          <w:u w:val="single"/>
        </w:rPr>
      </w:pPr>
    </w:p>
    <w:p w14:paraId="2269F815" w14:textId="77777777" w:rsidR="00B84946" w:rsidRPr="00A87D2B" w:rsidRDefault="00B84946" w:rsidP="00B84946">
      <w:pPr>
        <w:pBdr>
          <w:top w:val="nil"/>
          <w:left w:val="nil"/>
          <w:bottom w:val="nil"/>
          <w:right w:val="nil"/>
          <w:between w:val="nil"/>
        </w:pBdr>
        <w:spacing w:after="0" w:line="240" w:lineRule="auto"/>
        <w:rPr>
          <w:rFonts w:eastAsia="Arial"/>
          <w:b/>
          <w:bCs/>
          <w:color w:val="000000"/>
          <w:u w:val="single"/>
        </w:rPr>
      </w:pPr>
      <w:r w:rsidRPr="00A87D2B">
        <w:rPr>
          <w:rFonts w:eastAsia="Arial"/>
          <w:b/>
          <w:bCs/>
          <w:color w:val="000000"/>
          <w:u w:val="single"/>
        </w:rPr>
        <w:t>ADMINISTRATIVOS</w:t>
      </w:r>
      <w:r w:rsidRPr="00A87D2B">
        <w:rPr>
          <w:rFonts w:eastAsia="Arial"/>
          <w:b/>
          <w:bCs/>
          <w:color w:val="000000"/>
        </w:rPr>
        <w:t>:</w:t>
      </w:r>
    </w:p>
    <w:p w14:paraId="565F0363" w14:textId="77777777" w:rsidR="00B84946" w:rsidRPr="00A87D2B" w:rsidRDefault="00B84946" w:rsidP="00B84946">
      <w:pPr>
        <w:spacing w:after="0" w:line="240" w:lineRule="auto"/>
        <w:jc w:val="both"/>
        <w:rPr>
          <w:rFonts w:eastAsia="Arial"/>
          <w:b/>
          <w:bCs/>
        </w:rPr>
      </w:pPr>
    </w:p>
    <w:p w14:paraId="1611CAEE" w14:textId="77777777" w:rsidR="00B84946" w:rsidRPr="00A87D2B" w:rsidRDefault="00B84946">
      <w:pPr>
        <w:pStyle w:val="Prrafodelista"/>
        <w:numPr>
          <w:ilvl w:val="0"/>
          <w:numId w:val="9"/>
        </w:numPr>
        <w:pBdr>
          <w:top w:val="nil"/>
          <w:left w:val="nil"/>
          <w:bottom w:val="nil"/>
          <w:right w:val="nil"/>
          <w:between w:val="nil"/>
        </w:pBdr>
        <w:tabs>
          <w:tab w:val="left" w:pos="567"/>
        </w:tabs>
        <w:spacing w:after="0" w:line="240" w:lineRule="auto"/>
        <w:ind w:left="0" w:firstLine="0"/>
        <w:rPr>
          <w:rFonts w:eastAsia="Arial"/>
          <w:b/>
          <w:bCs/>
          <w:color w:val="000000"/>
        </w:rPr>
      </w:pPr>
      <w:r w:rsidRPr="00A87D2B">
        <w:rPr>
          <w:rFonts w:eastAsia="Arial"/>
          <w:b/>
          <w:bCs/>
          <w:color w:val="000000"/>
        </w:rPr>
        <w:t>Sello empresa mujer (5%)</w:t>
      </w:r>
    </w:p>
    <w:p w14:paraId="43A2B765" w14:textId="77777777" w:rsidR="00B84946" w:rsidRPr="00A87D2B" w:rsidRDefault="00B84946" w:rsidP="00B84946">
      <w:pPr>
        <w:spacing w:after="0" w:line="240" w:lineRule="auto"/>
        <w:jc w:val="both"/>
        <w:rPr>
          <w:rFonts w:eastAsia="Arial"/>
        </w:rPr>
      </w:pPr>
      <w:r w:rsidRPr="00A87D2B">
        <w:rPr>
          <w:rFonts w:eastAsia="Arial"/>
        </w:rPr>
        <w:t>La asignación de puntajes se realizará de acuerdo con la siguiente tabla:</w:t>
      </w:r>
    </w:p>
    <w:p w14:paraId="54627A9A" w14:textId="77777777" w:rsidR="00B84946" w:rsidRPr="00A87D2B" w:rsidRDefault="00B84946" w:rsidP="00B84946">
      <w:pPr>
        <w:spacing w:after="0" w:line="240" w:lineRule="auto"/>
        <w:jc w:val="both"/>
        <w:rPr>
          <w:rFonts w:eastAsia="Arial"/>
        </w:rPr>
      </w:pPr>
    </w:p>
    <w:tbl>
      <w:tblPr>
        <w:tblW w:w="882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80" w:firstRow="0" w:lastRow="0" w:firstColumn="1" w:lastColumn="0" w:noHBand="0" w:noVBand="1"/>
      </w:tblPr>
      <w:tblGrid>
        <w:gridCol w:w="6575"/>
        <w:gridCol w:w="2253"/>
      </w:tblGrid>
      <w:tr w:rsidR="00B84946" w:rsidRPr="00A87D2B" w14:paraId="55CCA992" w14:textId="77777777" w:rsidTr="00315AA7">
        <w:trPr>
          <w:trHeight w:val="452"/>
        </w:trPr>
        <w:tc>
          <w:tcPr>
            <w:tcW w:w="6575" w:type="dxa"/>
            <w:shd w:val="clear" w:color="auto" w:fill="D9D9D9"/>
            <w:vAlign w:val="center"/>
          </w:tcPr>
          <w:p w14:paraId="610648C6" w14:textId="77777777" w:rsidR="00B84946" w:rsidRPr="00A87D2B" w:rsidRDefault="00B84946" w:rsidP="00315AA7">
            <w:pPr>
              <w:jc w:val="center"/>
            </w:pPr>
            <w:r w:rsidRPr="00A87D2B">
              <w:t>Calificación</w:t>
            </w:r>
          </w:p>
        </w:tc>
        <w:tc>
          <w:tcPr>
            <w:tcW w:w="2253" w:type="dxa"/>
            <w:shd w:val="clear" w:color="auto" w:fill="D9D9D9"/>
            <w:vAlign w:val="center"/>
          </w:tcPr>
          <w:p w14:paraId="4922C42C" w14:textId="77777777" w:rsidR="00B84946" w:rsidRPr="00A87D2B" w:rsidRDefault="00B84946" w:rsidP="00315AA7">
            <w:pPr>
              <w:jc w:val="center"/>
              <w:rPr>
                <w:b/>
                <w:bCs/>
              </w:rPr>
            </w:pPr>
            <w:r w:rsidRPr="00A87D2B">
              <w:rPr>
                <w:b/>
                <w:bCs/>
              </w:rPr>
              <w:t>Puntaje</w:t>
            </w:r>
          </w:p>
        </w:tc>
      </w:tr>
      <w:tr w:rsidR="00B84946" w:rsidRPr="00A87D2B" w14:paraId="1A89FADD" w14:textId="77777777" w:rsidTr="00315AA7">
        <w:trPr>
          <w:trHeight w:val="452"/>
        </w:trPr>
        <w:tc>
          <w:tcPr>
            <w:tcW w:w="6575" w:type="dxa"/>
            <w:vAlign w:val="center"/>
          </w:tcPr>
          <w:p w14:paraId="27921ADC" w14:textId="77777777" w:rsidR="00B84946" w:rsidRPr="00A87D2B" w:rsidRDefault="00B84946" w:rsidP="00315AA7">
            <w:pPr>
              <w:jc w:val="both"/>
              <w:rPr>
                <w:b/>
                <w:bCs/>
              </w:rPr>
            </w:pPr>
            <w:r w:rsidRPr="00A87D2B">
              <w:t>Cuenta con sello empresa mujer en el Registro de Proveedores de la Dirección de Compras y Contratación Pública.</w:t>
            </w:r>
          </w:p>
        </w:tc>
        <w:tc>
          <w:tcPr>
            <w:tcW w:w="2253" w:type="dxa"/>
            <w:vAlign w:val="center"/>
          </w:tcPr>
          <w:p w14:paraId="2B1D3514" w14:textId="77777777" w:rsidR="00B84946" w:rsidRPr="00A87D2B" w:rsidRDefault="00B84946" w:rsidP="00315AA7">
            <w:pPr>
              <w:jc w:val="center"/>
            </w:pPr>
            <w:r w:rsidRPr="00A87D2B">
              <w:t>100</w:t>
            </w:r>
          </w:p>
        </w:tc>
      </w:tr>
      <w:tr w:rsidR="00B84946" w:rsidRPr="00A87D2B" w14:paraId="28373193" w14:textId="77777777" w:rsidTr="00315AA7">
        <w:trPr>
          <w:trHeight w:val="452"/>
        </w:trPr>
        <w:tc>
          <w:tcPr>
            <w:tcW w:w="6575" w:type="dxa"/>
            <w:vAlign w:val="center"/>
          </w:tcPr>
          <w:p w14:paraId="3A69A569" w14:textId="77777777" w:rsidR="00B84946" w:rsidRPr="00A87D2B" w:rsidRDefault="00B84946" w:rsidP="00315AA7">
            <w:pPr>
              <w:jc w:val="both"/>
              <w:rPr>
                <w:b/>
                <w:bCs/>
              </w:rPr>
            </w:pPr>
            <w:r w:rsidRPr="00A87D2B">
              <w:lastRenderedPageBreak/>
              <w:t>No cuenta con sello empresa mujer en el Registro de Proveedores de la Dirección de Compras y Contratación Pública.</w:t>
            </w:r>
          </w:p>
        </w:tc>
        <w:tc>
          <w:tcPr>
            <w:tcW w:w="2253" w:type="dxa"/>
            <w:vAlign w:val="center"/>
          </w:tcPr>
          <w:p w14:paraId="01FB7EAC" w14:textId="77777777" w:rsidR="00B84946" w:rsidRPr="00A87D2B" w:rsidRDefault="00B84946" w:rsidP="00315AA7">
            <w:pPr>
              <w:jc w:val="center"/>
            </w:pPr>
            <w:r w:rsidRPr="00A87D2B">
              <w:t>0</w:t>
            </w:r>
          </w:p>
        </w:tc>
      </w:tr>
    </w:tbl>
    <w:sdt>
      <w:sdtPr>
        <w:tag w:val="goog_rdk_54"/>
        <w:id w:val="-993636945"/>
      </w:sdtPr>
      <w:sdtContent>
        <w:p w14:paraId="6875AADF" w14:textId="77777777" w:rsidR="00B84946" w:rsidRPr="00A87D2B" w:rsidRDefault="00000000" w:rsidP="00B84946">
          <w:pPr>
            <w:spacing w:after="0" w:line="240" w:lineRule="auto"/>
            <w:jc w:val="center"/>
            <w:rPr>
              <w:rFonts w:eastAsia="Arial"/>
              <w:b/>
              <w:bCs/>
            </w:rPr>
          </w:pPr>
          <w:sdt>
            <w:sdtPr>
              <w:tag w:val="goog_rdk_53"/>
              <w:id w:val="1985971343"/>
            </w:sdtPr>
            <w:sdtContent/>
          </w:sdt>
        </w:p>
      </w:sdtContent>
    </w:sdt>
    <w:p w14:paraId="05290F06" w14:textId="77777777" w:rsidR="00B84946" w:rsidRPr="00A87D2B" w:rsidRDefault="00B84946" w:rsidP="00B84946">
      <w:pPr>
        <w:tabs>
          <w:tab w:val="left" w:pos="567"/>
        </w:tabs>
        <w:spacing w:after="0" w:line="240" w:lineRule="auto"/>
        <w:jc w:val="center"/>
        <w:rPr>
          <w:rFonts w:eastAsia="Arial"/>
          <w:b/>
          <w:bCs/>
          <w:i/>
          <w:iCs/>
        </w:rPr>
      </w:pPr>
      <w:r w:rsidRPr="00A87D2B">
        <w:rPr>
          <w:rFonts w:eastAsia="Arial"/>
          <w:b/>
          <w:bCs/>
          <w:i/>
          <w:iCs/>
        </w:rPr>
        <w:t>El puntaje de este factor se obtendrá de la aplicación de la siguiente fórmula: (puntos x 0,05)</w:t>
      </w:r>
    </w:p>
    <w:p w14:paraId="1331FCC6" w14:textId="77777777" w:rsidR="00B84946" w:rsidRPr="00A87D2B" w:rsidRDefault="00B84946" w:rsidP="00B84946">
      <w:pPr>
        <w:pBdr>
          <w:top w:val="nil"/>
          <w:left w:val="nil"/>
          <w:bottom w:val="nil"/>
          <w:right w:val="nil"/>
          <w:between w:val="nil"/>
        </w:pBdr>
        <w:tabs>
          <w:tab w:val="left" w:pos="567"/>
        </w:tabs>
        <w:spacing w:after="0" w:line="240" w:lineRule="auto"/>
        <w:jc w:val="both"/>
        <w:rPr>
          <w:rFonts w:eastAsia="Arial"/>
          <w:b/>
          <w:bCs/>
          <w:color w:val="000000"/>
        </w:rPr>
      </w:pPr>
    </w:p>
    <w:p w14:paraId="7FBAF61E" w14:textId="77777777" w:rsidR="00B84946" w:rsidRPr="00A87D2B" w:rsidRDefault="00B84946" w:rsidP="00B84946">
      <w:pPr>
        <w:pBdr>
          <w:top w:val="nil"/>
          <w:left w:val="nil"/>
          <w:bottom w:val="nil"/>
          <w:right w:val="nil"/>
          <w:between w:val="nil"/>
        </w:pBdr>
        <w:tabs>
          <w:tab w:val="left" w:pos="567"/>
        </w:tabs>
        <w:spacing w:after="0" w:line="240" w:lineRule="auto"/>
        <w:jc w:val="both"/>
        <w:rPr>
          <w:rFonts w:eastAsia="Arial"/>
          <w:b/>
          <w:bCs/>
          <w:color w:val="000000"/>
        </w:rPr>
      </w:pPr>
      <w:r w:rsidRPr="00A87D2B">
        <w:rPr>
          <w:rFonts w:eastAsia="Arial"/>
          <w:b/>
          <w:bCs/>
          <w:color w:val="000000"/>
        </w:rPr>
        <w:t xml:space="preserve">La existencia de dicho sello se verificará en la ficha electrónica del proveedor, disponible en el Registro de Proveedores de la Dirección de Compras y Contratación Pública.     </w:t>
      </w:r>
    </w:p>
    <w:p w14:paraId="4280D3F6" w14:textId="77777777" w:rsidR="00B84946" w:rsidRPr="00A87D2B" w:rsidRDefault="00B84946" w:rsidP="00B84946">
      <w:pPr>
        <w:pBdr>
          <w:top w:val="nil"/>
          <w:left w:val="nil"/>
          <w:bottom w:val="nil"/>
          <w:right w:val="nil"/>
          <w:between w:val="nil"/>
        </w:pBdr>
        <w:tabs>
          <w:tab w:val="left" w:pos="567"/>
        </w:tabs>
        <w:spacing w:after="0" w:line="240" w:lineRule="auto"/>
        <w:rPr>
          <w:rFonts w:eastAsia="Arial"/>
          <w:color w:val="000000"/>
          <w:u w:val="single"/>
        </w:rPr>
      </w:pPr>
    </w:p>
    <w:p w14:paraId="63504FF8" w14:textId="77777777" w:rsidR="00B84946" w:rsidRPr="00A87D2B" w:rsidRDefault="00B84946">
      <w:pPr>
        <w:pStyle w:val="Prrafodelista"/>
        <w:numPr>
          <w:ilvl w:val="0"/>
          <w:numId w:val="9"/>
        </w:numPr>
        <w:pBdr>
          <w:top w:val="nil"/>
          <w:left w:val="nil"/>
          <w:bottom w:val="nil"/>
          <w:right w:val="nil"/>
          <w:between w:val="nil"/>
        </w:pBdr>
        <w:tabs>
          <w:tab w:val="left" w:pos="567"/>
        </w:tabs>
        <w:spacing w:after="0" w:line="240" w:lineRule="auto"/>
        <w:ind w:left="0" w:firstLine="0"/>
        <w:rPr>
          <w:rFonts w:eastAsia="Arial"/>
          <w:b/>
          <w:bCs/>
          <w:color w:val="000000"/>
        </w:rPr>
      </w:pPr>
      <w:r w:rsidRPr="00A87D2B">
        <w:rPr>
          <w:rFonts w:eastAsia="Arial"/>
          <w:b/>
          <w:bCs/>
          <w:color w:val="000000"/>
        </w:rPr>
        <w:t>Programa de integridad (5%)</w:t>
      </w:r>
    </w:p>
    <w:p w14:paraId="1B18C180" w14:textId="77777777" w:rsidR="00B84946" w:rsidRPr="00A87D2B" w:rsidRDefault="00B84946" w:rsidP="00B84946">
      <w:pPr>
        <w:spacing w:after="0" w:line="240" w:lineRule="auto"/>
        <w:jc w:val="both"/>
        <w:rPr>
          <w:rFonts w:eastAsia="Arial"/>
        </w:rPr>
      </w:pPr>
      <w:r w:rsidRPr="00A87D2B">
        <w:rPr>
          <w:rFonts w:eastAsia="Arial"/>
        </w:rPr>
        <w:t>La asignación de puntajes se realizará de acuerdo con la siguiente tabla:</w:t>
      </w:r>
    </w:p>
    <w:p w14:paraId="1FC40E43" w14:textId="77777777" w:rsidR="00B84946" w:rsidRPr="00A87D2B" w:rsidRDefault="00B84946" w:rsidP="00B84946">
      <w:pPr>
        <w:spacing w:after="0" w:line="240" w:lineRule="auto"/>
        <w:jc w:val="both"/>
        <w:rPr>
          <w:rFonts w:eastAsia="Arial"/>
        </w:rPr>
      </w:pPr>
    </w:p>
    <w:tbl>
      <w:tblPr>
        <w:tblW w:w="8828"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80" w:firstRow="0" w:lastRow="0" w:firstColumn="1" w:lastColumn="0" w:noHBand="0" w:noVBand="1"/>
      </w:tblPr>
      <w:tblGrid>
        <w:gridCol w:w="6575"/>
        <w:gridCol w:w="2253"/>
      </w:tblGrid>
      <w:tr w:rsidR="00B84946" w:rsidRPr="00A87D2B" w14:paraId="15126FDA" w14:textId="77777777" w:rsidTr="00315AA7">
        <w:trPr>
          <w:trHeight w:val="452"/>
          <w:jc w:val="center"/>
        </w:trPr>
        <w:tc>
          <w:tcPr>
            <w:tcW w:w="6575" w:type="dxa"/>
            <w:shd w:val="clear" w:color="auto" w:fill="D9D9D9"/>
            <w:vAlign w:val="center"/>
          </w:tcPr>
          <w:p w14:paraId="3F63F41C" w14:textId="77777777" w:rsidR="00B84946" w:rsidRPr="00A87D2B" w:rsidRDefault="00B84946" w:rsidP="00315AA7">
            <w:pPr>
              <w:jc w:val="center"/>
            </w:pPr>
            <w:r w:rsidRPr="00A87D2B">
              <w:t>Calificación</w:t>
            </w:r>
          </w:p>
        </w:tc>
        <w:tc>
          <w:tcPr>
            <w:tcW w:w="2253" w:type="dxa"/>
            <w:shd w:val="clear" w:color="auto" w:fill="D9D9D9"/>
            <w:vAlign w:val="center"/>
          </w:tcPr>
          <w:p w14:paraId="7898B2DB" w14:textId="77777777" w:rsidR="00B84946" w:rsidRPr="00A87D2B" w:rsidRDefault="00B84946" w:rsidP="00315AA7">
            <w:pPr>
              <w:jc w:val="center"/>
              <w:rPr>
                <w:b/>
                <w:bCs/>
              </w:rPr>
            </w:pPr>
            <w:r w:rsidRPr="00A87D2B">
              <w:rPr>
                <w:b/>
                <w:bCs/>
              </w:rPr>
              <w:t>Puntaje</w:t>
            </w:r>
          </w:p>
        </w:tc>
      </w:tr>
      <w:tr w:rsidR="00B84946" w:rsidRPr="00A87D2B" w14:paraId="498D2E52" w14:textId="77777777" w:rsidTr="00315AA7">
        <w:trPr>
          <w:trHeight w:val="452"/>
          <w:jc w:val="center"/>
        </w:trPr>
        <w:tc>
          <w:tcPr>
            <w:tcW w:w="6575" w:type="dxa"/>
          </w:tcPr>
          <w:p w14:paraId="7F59AE12" w14:textId="77777777" w:rsidR="00B84946" w:rsidRPr="00A87D2B" w:rsidRDefault="00B84946" w:rsidP="00315AA7">
            <w:pPr>
              <w:jc w:val="both"/>
              <w:rPr>
                <w:b/>
                <w:bCs/>
              </w:rPr>
            </w:pPr>
            <w:r w:rsidRPr="00A87D2B">
              <w:t>Oferente, persona jurídica o natural con trabajadores a cago, acredita contar con al menos un (1) programa de integridad vigente y ampliamente implementado. Lo adjunta y entrega respaldo de su implementación.</w:t>
            </w:r>
          </w:p>
        </w:tc>
        <w:tc>
          <w:tcPr>
            <w:tcW w:w="2253" w:type="dxa"/>
            <w:vMerge w:val="restart"/>
            <w:vAlign w:val="center"/>
          </w:tcPr>
          <w:p w14:paraId="2E77EB5E" w14:textId="77777777" w:rsidR="00B84946" w:rsidRPr="00A87D2B" w:rsidRDefault="00B84946" w:rsidP="00315AA7">
            <w:pPr>
              <w:jc w:val="center"/>
            </w:pPr>
            <w:r w:rsidRPr="00A87D2B">
              <w:t>100</w:t>
            </w:r>
          </w:p>
        </w:tc>
      </w:tr>
      <w:tr w:rsidR="00B84946" w:rsidRPr="00A87D2B" w14:paraId="0433D624" w14:textId="77777777" w:rsidTr="00315AA7">
        <w:trPr>
          <w:trHeight w:val="452"/>
          <w:jc w:val="center"/>
        </w:trPr>
        <w:tc>
          <w:tcPr>
            <w:tcW w:w="6575" w:type="dxa"/>
          </w:tcPr>
          <w:p w14:paraId="4836C9F8" w14:textId="77777777" w:rsidR="00B84946" w:rsidRPr="00A87D2B" w:rsidRDefault="00B84946" w:rsidP="00315AA7">
            <w:pPr>
              <w:jc w:val="both"/>
              <w:rPr>
                <w:b/>
                <w:bCs/>
              </w:rPr>
            </w:pPr>
            <w:r w:rsidRPr="00A87D2B">
              <w:t xml:space="preserve">Oferente, persona natural que ejecuta directamente el proyecto acredita contar con uno (1) o más cursos, capacitaciones y/o diplomados en materia de integridad o </w:t>
            </w:r>
            <w:proofErr w:type="spellStart"/>
            <w:r w:rsidRPr="00A87D2B">
              <w:t>compliance</w:t>
            </w:r>
            <w:proofErr w:type="spellEnd"/>
            <w:r w:rsidRPr="00A87D2B">
              <w:t>.</w:t>
            </w:r>
          </w:p>
        </w:tc>
        <w:tc>
          <w:tcPr>
            <w:tcW w:w="2253" w:type="dxa"/>
            <w:vMerge/>
            <w:vAlign w:val="center"/>
          </w:tcPr>
          <w:p w14:paraId="78EF0230" w14:textId="77777777" w:rsidR="00B84946" w:rsidRPr="00A87D2B" w:rsidRDefault="00B84946" w:rsidP="00315AA7">
            <w:pPr>
              <w:jc w:val="center"/>
            </w:pPr>
          </w:p>
        </w:tc>
      </w:tr>
      <w:tr w:rsidR="00B84946" w:rsidRPr="00A87D2B" w14:paraId="30E70B9C" w14:textId="77777777" w:rsidTr="00315AA7">
        <w:trPr>
          <w:trHeight w:val="452"/>
          <w:jc w:val="center"/>
        </w:trPr>
        <w:tc>
          <w:tcPr>
            <w:tcW w:w="6575" w:type="dxa"/>
          </w:tcPr>
          <w:p w14:paraId="53AAC95E" w14:textId="77777777" w:rsidR="00B84946" w:rsidRPr="00A87D2B" w:rsidRDefault="00B84946" w:rsidP="00315AA7">
            <w:pPr>
              <w:jc w:val="both"/>
              <w:rPr>
                <w:b/>
                <w:bCs/>
              </w:rPr>
            </w:pPr>
            <w:r w:rsidRPr="00A87D2B">
              <w:t>Oferente persona jurídica o natural con personas a cargo, no cuenta con programa de Integridad vigente y ampliamente implementado. No lo adjunta o no entrega respaldo de su implementación.</w:t>
            </w:r>
          </w:p>
        </w:tc>
        <w:tc>
          <w:tcPr>
            <w:tcW w:w="2253" w:type="dxa"/>
            <w:vMerge w:val="restart"/>
            <w:vAlign w:val="center"/>
          </w:tcPr>
          <w:p w14:paraId="59FBEE05" w14:textId="77777777" w:rsidR="00B84946" w:rsidRPr="00A87D2B" w:rsidRDefault="00B84946" w:rsidP="00315AA7">
            <w:pPr>
              <w:jc w:val="center"/>
            </w:pPr>
            <w:r w:rsidRPr="00A87D2B">
              <w:t>0</w:t>
            </w:r>
          </w:p>
        </w:tc>
      </w:tr>
      <w:tr w:rsidR="00B84946" w:rsidRPr="00A87D2B" w14:paraId="644ADEEE" w14:textId="77777777" w:rsidTr="00315AA7">
        <w:trPr>
          <w:trHeight w:val="452"/>
          <w:jc w:val="center"/>
        </w:trPr>
        <w:tc>
          <w:tcPr>
            <w:tcW w:w="6575" w:type="dxa"/>
          </w:tcPr>
          <w:p w14:paraId="2AB538B0" w14:textId="77777777" w:rsidR="00B84946" w:rsidRPr="00A87D2B" w:rsidRDefault="00B84946" w:rsidP="00315AA7">
            <w:pPr>
              <w:jc w:val="both"/>
              <w:rPr>
                <w:b/>
                <w:bCs/>
              </w:rPr>
            </w:pPr>
            <w:r w:rsidRPr="00A87D2B">
              <w:t xml:space="preserve">Oferente, persona natural que ejecuta directamente el proyecto, no acredita cursos, capacitaciones y/o diplomados en materia de integridad o </w:t>
            </w:r>
            <w:proofErr w:type="spellStart"/>
            <w:r w:rsidRPr="00A87D2B">
              <w:t>compliance</w:t>
            </w:r>
            <w:proofErr w:type="spellEnd"/>
            <w:r w:rsidRPr="00A87D2B">
              <w:t>.</w:t>
            </w:r>
          </w:p>
        </w:tc>
        <w:tc>
          <w:tcPr>
            <w:tcW w:w="2253" w:type="dxa"/>
            <w:vMerge/>
            <w:vAlign w:val="center"/>
          </w:tcPr>
          <w:p w14:paraId="054C89B0" w14:textId="77777777" w:rsidR="00B84946" w:rsidRPr="00A87D2B" w:rsidRDefault="00B84946" w:rsidP="00315AA7"/>
        </w:tc>
      </w:tr>
    </w:tbl>
    <w:p w14:paraId="275740EE" w14:textId="77777777" w:rsidR="00B84946" w:rsidRPr="00A87D2B" w:rsidRDefault="00B84946" w:rsidP="00B84946">
      <w:pPr>
        <w:spacing w:after="0" w:line="240" w:lineRule="auto"/>
        <w:jc w:val="center"/>
        <w:rPr>
          <w:rFonts w:eastAsia="Arial"/>
        </w:rPr>
      </w:pPr>
    </w:p>
    <w:p w14:paraId="5962B696" w14:textId="77777777" w:rsidR="00B84946" w:rsidRPr="00A87D2B" w:rsidRDefault="00B84946" w:rsidP="00B84946">
      <w:pPr>
        <w:tabs>
          <w:tab w:val="left" w:pos="567"/>
        </w:tabs>
        <w:spacing w:after="0" w:line="240" w:lineRule="auto"/>
        <w:jc w:val="center"/>
        <w:rPr>
          <w:rFonts w:eastAsia="Arial"/>
          <w:b/>
          <w:bCs/>
          <w:i/>
          <w:iCs/>
        </w:rPr>
      </w:pPr>
      <w:r w:rsidRPr="00A87D2B">
        <w:rPr>
          <w:rFonts w:eastAsia="Arial"/>
          <w:b/>
          <w:bCs/>
          <w:i/>
          <w:iCs/>
        </w:rPr>
        <w:t>El puntaje de este factor se obtendrá de la aplicación de la siguiente fórmula: (puntos x 0,05)</w:t>
      </w:r>
    </w:p>
    <w:p w14:paraId="3B038750" w14:textId="77777777" w:rsidR="00B84946" w:rsidRPr="00A87D2B" w:rsidRDefault="00B84946" w:rsidP="00B84946">
      <w:pPr>
        <w:pBdr>
          <w:top w:val="nil"/>
          <w:left w:val="nil"/>
          <w:bottom w:val="nil"/>
          <w:right w:val="nil"/>
          <w:between w:val="nil"/>
        </w:pBdr>
        <w:tabs>
          <w:tab w:val="left" w:pos="567"/>
        </w:tabs>
        <w:spacing w:after="0" w:line="240" w:lineRule="auto"/>
        <w:rPr>
          <w:rFonts w:eastAsia="Arial"/>
          <w:b/>
          <w:bCs/>
          <w:color w:val="000000"/>
        </w:rPr>
      </w:pPr>
    </w:p>
    <w:p w14:paraId="116AD458" w14:textId="77777777" w:rsidR="00B84946" w:rsidRPr="00A87D2B" w:rsidRDefault="00B84946">
      <w:pPr>
        <w:pStyle w:val="Prrafodelista"/>
        <w:numPr>
          <w:ilvl w:val="0"/>
          <w:numId w:val="9"/>
        </w:numPr>
        <w:pBdr>
          <w:top w:val="nil"/>
          <w:left w:val="nil"/>
          <w:bottom w:val="nil"/>
          <w:right w:val="nil"/>
          <w:between w:val="nil"/>
        </w:pBdr>
        <w:tabs>
          <w:tab w:val="left" w:pos="567"/>
        </w:tabs>
        <w:spacing w:after="0" w:line="240" w:lineRule="auto"/>
        <w:ind w:left="0" w:firstLine="0"/>
        <w:rPr>
          <w:rFonts w:eastAsia="Arial"/>
          <w:b/>
          <w:bCs/>
          <w:color w:val="000000"/>
        </w:rPr>
      </w:pPr>
      <w:r w:rsidRPr="00A87D2B">
        <w:rPr>
          <w:rFonts w:eastAsia="Arial"/>
          <w:b/>
          <w:bCs/>
          <w:color w:val="000000"/>
        </w:rPr>
        <w:t>Cumplimiento de requisitos formales (5%)</w:t>
      </w:r>
    </w:p>
    <w:p w14:paraId="4A60E3FF" w14:textId="77777777" w:rsidR="00B84946" w:rsidRPr="00A87D2B" w:rsidRDefault="00B84946" w:rsidP="00B84946">
      <w:pPr>
        <w:spacing w:after="0" w:line="240" w:lineRule="auto"/>
        <w:jc w:val="both"/>
        <w:rPr>
          <w:rFonts w:eastAsia="Arial"/>
        </w:rPr>
      </w:pPr>
      <w:r w:rsidRPr="00A87D2B">
        <w:rPr>
          <w:rFonts w:eastAsia="Arial"/>
        </w:rPr>
        <w:t>En la evaluación de las ofertas se asignará mayor puntaje a aquellas que presenten en forma más completa y en los plazos establecidos los antecedentes requeridos, según los siguientes criterios y f</w:t>
      </w:r>
      <w:sdt>
        <w:sdtPr>
          <w:tag w:val="goog_rdk_68"/>
          <w:id w:val="-1229762604"/>
        </w:sdtPr>
        <w:sdtContent>
          <w:r w:rsidRPr="00A87D2B">
            <w:rPr>
              <w:rFonts w:eastAsia="Arial"/>
            </w:rPr>
            <w:t>ó</w:t>
          </w:r>
        </w:sdtContent>
      </w:sdt>
      <w:r w:rsidRPr="00A87D2B">
        <w:rPr>
          <w:rFonts w:eastAsia="Arial"/>
        </w:rPr>
        <w:t>rmula:</w:t>
      </w:r>
    </w:p>
    <w:p w14:paraId="0217980A" w14:textId="77777777" w:rsidR="00B84946" w:rsidRPr="00A87D2B" w:rsidRDefault="00B84946" w:rsidP="00B84946">
      <w:pPr>
        <w:spacing w:after="0" w:line="240" w:lineRule="auto"/>
        <w:jc w:val="both"/>
        <w:rPr>
          <w:rFonts w:eastAsia="Arial"/>
        </w:rPr>
      </w:pPr>
    </w:p>
    <w:tbl>
      <w:tblPr>
        <w:tblW w:w="8828"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80" w:firstRow="0" w:lastRow="0" w:firstColumn="1" w:lastColumn="0" w:noHBand="0" w:noVBand="1"/>
      </w:tblPr>
      <w:tblGrid>
        <w:gridCol w:w="6575"/>
        <w:gridCol w:w="2253"/>
      </w:tblGrid>
      <w:tr w:rsidR="00B84946" w:rsidRPr="00A87D2B" w14:paraId="7CE984CB" w14:textId="77777777" w:rsidTr="00315AA7">
        <w:trPr>
          <w:trHeight w:val="452"/>
          <w:jc w:val="center"/>
        </w:trPr>
        <w:tc>
          <w:tcPr>
            <w:tcW w:w="6575" w:type="dxa"/>
            <w:shd w:val="clear" w:color="auto" w:fill="D9D9D9"/>
            <w:vAlign w:val="center"/>
          </w:tcPr>
          <w:p w14:paraId="5E306869" w14:textId="77777777" w:rsidR="00B84946" w:rsidRPr="00A87D2B" w:rsidRDefault="00B84946" w:rsidP="00315AA7">
            <w:pPr>
              <w:jc w:val="center"/>
            </w:pPr>
            <w:r w:rsidRPr="00A87D2B">
              <w:t>Calificación</w:t>
            </w:r>
          </w:p>
        </w:tc>
        <w:tc>
          <w:tcPr>
            <w:tcW w:w="2253" w:type="dxa"/>
            <w:shd w:val="clear" w:color="auto" w:fill="D9D9D9"/>
            <w:vAlign w:val="center"/>
          </w:tcPr>
          <w:p w14:paraId="02226782" w14:textId="77777777" w:rsidR="00B84946" w:rsidRPr="00A87D2B" w:rsidRDefault="00B84946" w:rsidP="00315AA7">
            <w:pPr>
              <w:jc w:val="center"/>
              <w:rPr>
                <w:b/>
                <w:bCs/>
              </w:rPr>
            </w:pPr>
            <w:r w:rsidRPr="00A87D2B">
              <w:rPr>
                <w:b/>
                <w:bCs/>
              </w:rPr>
              <w:t>Puntaje</w:t>
            </w:r>
          </w:p>
        </w:tc>
      </w:tr>
      <w:tr w:rsidR="00B84946" w:rsidRPr="00A87D2B" w14:paraId="5174EBD7" w14:textId="77777777" w:rsidTr="00315AA7">
        <w:trPr>
          <w:trHeight w:val="452"/>
          <w:jc w:val="center"/>
        </w:trPr>
        <w:tc>
          <w:tcPr>
            <w:tcW w:w="6575" w:type="dxa"/>
            <w:vAlign w:val="center"/>
          </w:tcPr>
          <w:p w14:paraId="25986426" w14:textId="77777777" w:rsidR="00B84946" w:rsidRPr="00A87D2B" w:rsidRDefault="00B84946" w:rsidP="00315AA7">
            <w:pPr>
              <w:jc w:val="both"/>
              <w:rPr>
                <w:b/>
                <w:bCs/>
              </w:rPr>
            </w:pPr>
            <w:r w:rsidRPr="00A87D2B">
              <w:t>Completa al momento de la apertura, no requiere presentar antecedentes formales omitidos, mediante el foro de aclaración de ofertas</w:t>
            </w:r>
          </w:p>
        </w:tc>
        <w:tc>
          <w:tcPr>
            <w:tcW w:w="2253" w:type="dxa"/>
            <w:vAlign w:val="center"/>
          </w:tcPr>
          <w:p w14:paraId="6246CEB5" w14:textId="77777777" w:rsidR="00B84946" w:rsidRPr="00A87D2B" w:rsidRDefault="00B84946" w:rsidP="00315AA7">
            <w:pPr>
              <w:jc w:val="center"/>
            </w:pPr>
            <w:r w:rsidRPr="00A87D2B">
              <w:t>100</w:t>
            </w:r>
          </w:p>
        </w:tc>
      </w:tr>
      <w:tr w:rsidR="00B84946" w:rsidRPr="00A87D2B" w14:paraId="454E2603" w14:textId="77777777" w:rsidTr="00315AA7">
        <w:trPr>
          <w:trHeight w:val="452"/>
          <w:jc w:val="center"/>
        </w:trPr>
        <w:tc>
          <w:tcPr>
            <w:tcW w:w="6575" w:type="dxa"/>
          </w:tcPr>
          <w:p w14:paraId="0D887B23" w14:textId="77777777" w:rsidR="00B84946" w:rsidRPr="00A87D2B" w:rsidRDefault="00B84946" w:rsidP="00315AA7">
            <w:pPr>
              <w:jc w:val="both"/>
              <w:rPr>
                <w:b/>
                <w:bCs/>
              </w:rPr>
            </w:pPr>
            <w:r w:rsidRPr="00A87D2B">
              <w:t>Si al momento de la apertura, al proponente debe presentar antecedentes formales omitidos, los cuales adjunta dentro del plazo que establecen las Bases.</w:t>
            </w:r>
          </w:p>
        </w:tc>
        <w:tc>
          <w:tcPr>
            <w:tcW w:w="2253" w:type="dxa"/>
            <w:vAlign w:val="center"/>
          </w:tcPr>
          <w:p w14:paraId="47E8B3FF" w14:textId="77777777" w:rsidR="00B84946" w:rsidRPr="00A87D2B" w:rsidRDefault="00B84946" w:rsidP="00315AA7">
            <w:pPr>
              <w:jc w:val="center"/>
            </w:pPr>
            <w:r w:rsidRPr="00A87D2B">
              <w:t>50</w:t>
            </w:r>
          </w:p>
        </w:tc>
      </w:tr>
      <w:tr w:rsidR="00B84946" w:rsidRPr="00A87D2B" w14:paraId="446DC852" w14:textId="77777777" w:rsidTr="00315AA7">
        <w:trPr>
          <w:trHeight w:val="452"/>
          <w:jc w:val="center"/>
        </w:trPr>
        <w:tc>
          <w:tcPr>
            <w:tcW w:w="6575" w:type="dxa"/>
          </w:tcPr>
          <w:p w14:paraId="62151BE7" w14:textId="77777777" w:rsidR="00B84946" w:rsidRPr="00A87D2B" w:rsidRDefault="00B84946" w:rsidP="00315AA7">
            <w:pPr>
              <w:jc w:val="both"/>
              <w:rPr>
                <w:b/>
                <w:bCs/>
              </w:rPr>
            </w:pPr>
            <w:r w:rsidRPr="00A87D2B">
              <w:t xml:space="preserve">Si el proponente, no presenta el o los antecedentes formales requeridos dentro del plazo que establecen las Bases. </w:t>
            </w:r>
          </w:p>
        </w:tc>
        <w:tc>
          <w:tcPr>
            <w:tcW w:w="2253" w:type="dxa"/>
            <w:vAlign w:val="center"/>
          </w:tcPr>
          <w:p w14:paraId="5EDC4C73" w14:textId="77777777" w:rsidR="00B84946" w:rsidRPr="00A87D2B" w:rsidRDefault="00B84946" w:rsidP="00315AA7">
            <w:pPr>
              <w:jc w:val="center"/>
            </w:pPr>
            <w:r w:rsidRPr="00A87D2B">
              <w:t>0</w:t>
            </w:r>
          </w:p>
        </w:tc>
      </w:tr>
    </w:tbl>
    <w:p w14:paraId="42AAC4E2" w14:textId="77777777" w:rsidR="00B84946" w:rsidRPr="00A87D2B" w:rsidRDefault="00B84946" w:rsidP="00B84946">
      <w:pPr>
        <w:spacing w:after="0" w:line="240" w:lineRule="auto"/>
        <w:jc w:val="both"/>
        <w:rPr>
          <w:rFonts w:eastAsia="Arial"/>
        </w:rPr>
      </w:pPr>
    </w:p>
    <w:p w14:paraId="2C4FFCCD" w14:textId="77777777" w:rsidR="00B84946" w:rsidRPr="00A87D2B" w:rsidRDefault="00B84946" w:rsidP="00B84946">
      <w:pPr>
        <w:tabs>
          <w:tab w:val="left" w:pos="567"/>
        </w:tabs>
        <w:spacing w:after="0" w:line="240" w:lineRule="auto"/>
        <w:jc w:val="center"/>
        <w:rPr>
          <w:rFonts w:eastAsia="Arial"/>
          <w:b/>
          <w:bCs/>
          <w:i/>
          <w:iCs/>
        </w:rPr>
      </w:pPr>
      <w:r w:rsidRPr="00A87D2B">
        <w:rPr>
          <w:rFonts w:eastAsia="Arial"/>
          <w:b/>
          <w:bCs/>
          <w:i/>
          <w:iCs/>
        </w:rPr>
        <w:t>El puntaje de este factor se obtendrá de la aplicación de la siguiente fórmula: (puntos x 0,05)</w:t>
      </w:r>
    </w:p>
    <w:p w14:paraId="13A21121" w14:textId="77777777" w:rsidR="00B84946" w:rsidRPr="00A87D2B" w:rsidRDefault="00B84946" w:rsidP="00B84946">
      <w:pPr>
        <w:pBdr>
          <w:top w:val="nil"/>
          <w:left w:val="nil"/>
          <w:bottom w:val="nil"/>
          <w:right w:val="nil"/>
          <w:between w:val="nil"/>
        </w:pBdr>
        <w:spacing w:after="0" w:line="240" w:lineRule="auto"/>
        <w:rPr>
          <w:rFonts w:eastAsia="Arial"/>
          <w:color w:val="000000"/>
          <w:u w:val="single"/>
        </w:rPr>
      </w:pPr>
    </w:p>
    <w:p w14:paraId="4B77CB7F" w14:textId="77777777" w:rsidR="00B84946" w:rsidRPr="00A87D2B" w:rsidRDefault="00B84946">
      <w:pPr>
        <w:pStyle w:val="Prrafodelista"/>
        <w:numPr>
          <w:ilvl w:val="2"/>
          <w:numId w:val="3"/>
        </w:numPr>
        <w:tabs>
          <w:tab w:val="left" w:pos="567"/>
        </w:tabs>
        <w:spacing w:after="0" w:line="240" w:lineRule="auto"/>
        <w:ind w:left="0" w:firstLine="0"/>
        <w:jc w:val="both"/>
        <w:rPr>
          <w:rFonts w:asciiTheme="majorHAnsi" w:eastAsia="Arial" w:hAnsiTheme="majorHAnsi" w:cstheme="majorHAnsi"/>
          <w:b/>
          <w:bCs/>
        </w:rPr>
      </w:pPr>
      <w:r w:rsidRPr="00A87D2B">
        <w:rPr>
          <w:rFonts w:asciiTheme="majorHAnsi" w:eastAsia="Arial" w:hAnsiTheme="majorHAnsi" w:cstheme="majorHAnsi"/>
          <w:b/>
          <w:bCs/>
        </w:rPr>
        <w:t>PUNTAJE MÍNIMO DE ADJUDICACIÓN</w:t>
      </w:r>
    </w:p>
    <w:p w14:paraId="4DC69CEE" w14:textId="77777777" w:rsidR="00B84946" w:rsidRPr="00A87D2B" w:rsidRDefault="00B84946" w:rsidP="00B84946">
      <w:pPr>
        <w:tabs>
          <w:tab w:val="left" w:pos="284"/>
          <w:tab w:val="left" w:pos="567"/>
        </w:tabs>
        <w:spacing w:after="0" w:line="240" w:lineRule="auto"/>
        <w:jc w:val="both"/>
        <w:rPr>
          <w:rFonts w:eastAsia="Arial"/>
          <w:b/>
          <w:bCs/>
        </w:rPr>
      </w:pPr>
    </w:p>
    <w:p w14:paraId="577F2F7A" w14:textId="77777777" w:rsidR="00B84946" w:rsidRPr="00A87D2B" w:rsidRDefault="00B84946" w:rsidP="00B84946">
      <w:pPr>
        <w:tabs>
          <w:tab w:val="left" w:pos="567"/>
        </w:tabs>
        <w:spacing w:after="0" w:line="240" w:lineRule="auto"/>
        <w:jc w:val="both"/>
        <w:rPr>
          <w:rFonts w:eastAsia="Arial"/>
        </w:rPr>
      </w:pPr>
      <w:r w:rsidRPr="00A87D2B">
        <w:rPr>
          <w:rFonts w:eastAsia="Arial"/>
        </w:rPr>
        <w:t xml:space="preserve">La evaluación administrativa, técnica y económica contempla un puntaje máximo de 100 puntos ponderados. Para acceder a la adjudicación, las ofertas deberán obtener a lo menos un puntaje de </w:t>
      </w:r>
      <w:r w:rsidRPr="00A87D2B">
        <w:rPr>
          <w:rFonts w:eastAsia="Arial"/>
          <w:b/>
          <w:bCs/>
        </w:rPr>
        <w:t>sesenta (60) puntos,</w:t>
      </w:r>
      <w:r w:rsidRPr="00A87D2B">
        <w:rPr>
          <w:rFonts w:eastAsia="Arial"/>
        </w:rPr>
        <w:t xml:space="preserve"> por lo que, si éstas no alcanzaren la puntuación mínima, serán declaradas inadmisibles. </w:t>
      </w:r>
    </w:p>
    <w:p w14:paraId="454D2D11" w14:textId="77777777" w:rsidR="00B84946" w:rsidRPr="00A87D2B" w:rsidRDefault="00B84946" w:rsidP="00B84946">
      <w:pPr>
        <w:tabs>
          <w:tab w:val="left" w:pos="567"/>
        </w:tabs>
        <w:spacing w:after="0" w:line="240" w:lineRule="auto"/>
        <w:jc w:val="both"/>
        <w:rPr>
          <w:rFonts w:eastAsia="Arial"/>
        </w:rPr>
      </w:pPr>
    </w:p>
    <w:p w14:paraId="3CC6C589" w14:textId="77777777" w:rsidR="00B84946" w:rsidRPr="00A87D2B" w:rsidRDefault="00B84946" w:rsidP="00B84946">
      <w:pPr>
        <w:tabs>
          <w:tab w:val="left" w:pos="567"/>
        </w:tabs>
        <w:spacing w:after="0" w:line="240" w:lineRule="auto"/>
        <w:jc w:val="both"/>
        <w:rPr>
          <w:rFonts w:eastAsia="Arial"/>
        </w:rPr>
      </w:pPr>
      <w:r w:rsidRPr="00A87D2B">
        <w:rPr>
          <w:rFonts w:eastAsia="Arial"/>
        </w:rPr>
        <w:lastRenderedPageBreak/>
        <w:t>La comisión evaluadora, o el/la evaluador/a, según corresponda, deberá evacuar un informe de evaluación fundado, el que contendrá además una propuesta de adjudicación o deserción en el cual se atiendan como mínimo las materias establecidas en el artículo 57 del Reglamento contenido en el D.S. N°661 de 2024 del Ministerio de Hacienda. Esta propuesta recaerá en el oferente que mejor cumpla con los requisitos administrativos, técnicos y económicos de la presente licitación, es decir, el que obtenga el puntaje más alto luego de la aplicación de la pauta que se establece en el numeral anterior.</w:t>
      </w:r>
    </w:p>
    <w:p w14:paraId="3094E2E0" w14:textId="77777777" w:rsidR="00B84946" w:rsidRPr="00A87D2B" w:rsidRDefault="00B84946" w:rsidP="00B84946">
      <w:pPr>
        <w:pBdr>
          <w:top w:val="nil"/>
          <w:left w:val="nil"/>
          <w:bottom w:val="nil"/>
          <w:right w:val="nil"/>
          <w:between w:val="nil"/>
        </w:pBdr>
        <w:tabs>
          <w:tab w:val="left" w:pos="284"/>
        </w:tabs>
        <w:spacing w:after="0" w:line="240" w:lineRule="auto"/>
        <w:jc w:val="both"/>
        <w:rPr>
          <w:rFonts w:eastAsia="Arial"/>
          <w:color w:val="000000"/>
        </w:rPr>
      </w:pPr>
    </w:p>
    <w:p w14:paraId="5AD07780" w14:textId="77777777" w:rsidR="00B84946" w:rsidRPr="00A87D2B" w:rsidRDefault="00B84946" w:rsidP="00B84946">
      <w:pPr>
        <w:pBdr>
          <w:top w:val="nil"/>
          <w:left w:val="nil"/>
          <w:bottom w:val="nil"/>
          <w:right w:val="nil"/>
          <w:between w:val="nil"/>
        </w:pBdr>
        <w:tabs>
          <w:tab w:val="left" w:pos="284"/>
        </w:tabs>
        <w:spacing w:after="0" w:line="240" w:lineRule="auto"/>
        <w:jc w:val="both"/>
        <w:rPr>
          <w:rFonts w:eastAsia="Arial"/>
          <w:color w:val="000000"/>
        </w:rPr>
      </w:pPr>
      <w:r w:rsidRPr="00A87D2B">
        <w:rPr>
          <w:rFonts w:eastAsia="Arial"/>
          <w:color w:val="000000"/>
        </w:rPr>
        <w:t>Este Informe será firmado presencialmente o a través de medios electrónicos por todos los integrantes de la Comisión de Evaluación.</w:t>
      </w:r>
    </w:p>
    <w:p w14:paraId="0A855853" w14:textId="77777777" w:rsidR="00B84946" w:rsidRPr="00A87D2B" w:rsidRDefault="00B84946" w:rsidP="00B84946">
      <w:pPr>
        <w:pBdr>
          <w:top w:val="nil"/>
          <w:left w:val="nil"/>
          <w:bottom w:val="nil"/>
          <w:right w:val="nil"/>
          <w:between w:val="nil"/>
        </w:pBdr>
        <w:tabs>
          <w:tab w:val="left" w:pos="284"/>
        </w:tabs>
        <w:spacing w:after="0" w:line="240" w:lineRule="auto"/>
        <w:jc w:val="both"/>
        <w:rPr>
          <w:rFonts w:eastAsia="Arial"/>
          <w:b/>
          <w:bCs/>
          <w:color w:val="000000"/>
        </w:rPr>
      </w:pPr>
      <w:r w:rsidRPr="00A87D2B">
        <w:rPr>
          <w:rFonts w:eastAsia="Arial"/>
          <w:color w:val="000000"/>
        </w:rPr>
        <w:t xml:space="preserve"> </w:t>
      </w:r>
    </w:p>
    <w:p w14:paraId="389A0E11" w14:textId="77777777" w:rsidR="00B84946" w:rsidRPr="00A87D2B" w:rsidRDefault="00B84946">
      <w:pPr>
        <w:pStyle w:val="Prrafodelista"/>
        <w:numPr>
          <w:ilvl w:val="2"/>
          <w:numId w:val="3"/>
        </w:numPr>
        <w:tabs>
          <w:tab w:val="left" w:pos="567"/>
        </w:tabs>
        <w:spacing w:after="0" w:line="240" w:lineRule="auto"/>
        <w:ind w:left="0" w:firstLine="0"/>
        <w:jc w:val="both"/>
        <w:rPr>
          <w:rFonts w:asciiTheme="majorHAnsi" w:eastAsia="Arial" w:hAnsiTheme="majorHAnsi" w:cstheme="majorHAnsi"/>
          <w:b/>
          <w:bCs/>
        </w:rPr>
      </w:pPr>
      <w:r w:rsidRPr="00A87D2B">
        <w:rPr>
          <w:rFonts w:asciiTheme="majorHAnsi" w:eastAsia="Arial" w:hAnsiTheme="majorHAnsi" w:cstheme="majorHAnsi"/>
          <w:b/>
          <w:bCs/>
        </w:rPr>
        <w:t xml:space="preserve">RESOLUCIÓN DE EMPATES </w:t>
      </w:r>
    </w:p>
    <w:p w14:paraId="091A7892" w14:textId="77777777" w:rsidR="00B84946" w:rsidRPr="00A87D2B" w:rsidRDefault="00B84946" w:rsidP="00B84946">
      <w:pPr>
        <w:spacing w:after="0" w:line="240" w:lineRule="auto"/>
        <w:jc w:val="both"/>
        <w:rPr>
          <w:rFonts w:eastAsia="Arial"/>
        </w:rPr>
      </w:pPr>
    </w:p>
    <w:p w14:paraId="57903D13" w14:textId="77777777" w:rsidR="00B84946" w:rsidRPr="00A87D2B" w:rsidRDefault="00B84946" w:rsidP="00B84946">
      <w:pPr>
        <w:spacing w:after="0" w:line="240" w:lineRule="auto"/>
        <w:jc w:val="both"/>
        <w:rPr>
          <w:rFonts w:eastAsia="Arial"/>
        </w:rPr>
      </w:pPr>
      <w:r w:rsidRPr="00A87D2B">
        <w:rPr>
          <w:rFonts w:eastAsia="Arial"/>
        </w:rPr>
        <w:t xml:space="preserve">De acuerdo con los criterios establecidos para la evaluación de las ofertas propuestas, en caso de haber empate, se resolverá según la consecución establecida a continuación: </w:t>
      </w:r>
    </w:p>
    <w:p w14:paraId="5383D90B" w14:textId="77777777" w:rsidR="00B84946" w:rsidRPr="00A87D2B" w:rsidRDefault="00B84946" w:rsidP="00B84946">
      <w:pPr>
        <w:spacing w:after="0" w:line="240" w:lineRule="auto"/>
        <w:jc w:val="both"/>
        <w:rPr>
          <w:rFonts w:eastAsia="Arial"/>
        </w:rPr>
      </w:pPr>
    </w:p>
    <w:p w14:paraId="042A5E5B" w14:textId="77777777" w:rsidR="00B84946" w:rsidRPr="00A87D2B" w:rsidRDefault="00B84946">
      <w:pPr>
        <w:numPr>
          <w:ilvl w:val="0"/>
          <w:numId w:val="1"/>
        </w:numPr>
        <w:pBdr>
          <w:top w:val="nil"/>
          <w:left w:val="nil"/>
          <w:bottom w:val="nil"/>
          <w:right w:val="nil"/>
          <w:between w:val="nil"/>
        </w:pBdr>
        <w:spacing w:after="0" w:line="240" w:lineRule="auto"/>
        <w:ind w:left="567" w:hanging="283"/>
        <w:jc w:val="both"/>
        <w:rPr>
          <w:rFonts w:eastAsia="Arial"/>
          <w:color w:val="000000"/>
        </w:rPr>
      </w:pPr>
      <w:r w:rsidRPr="00A87D2B">
        <w:rPr>
          <w:rFonts w:eastAsia="Arial"/>
          <w:color w:val="000000"/>
        </w:rPr>
        <w:t>La propuesta que obtenga el mayor puntaje en el criterio “precio”.</w:t>
      </w:r>
    </w:p>
    <w:p w14:paraId="687276FD" w14:textId="26C89CFC" w:rsidR="00B84946" w:rsidRPr="00A87D2B" w:rsidRDefault="00B84946">
      <w:pPr>
        <w:numPr>
          <w:ilvl w:val="0"/>
          <w:numId w:val="1"/>
        </w:numPr>
        <w:pBdr>
          <w:top w:val="nil"/>
          <w:left w:val="nil"/>
          <w:bottom w:val="nil"/>
          <w:right w:val="nil"/>
          <w:between w:val="nil"/>
        </w:pBdr>
        <w:spacing w:after="0" w:line="240" w:lineRule="auto"/>
        <w:ind w:left="567" w:hanging="283"/>
        <w:jc w:val="both"/>
        <w:rPr>
          <w:rFonts w:eastAsia="Arial"/>
          <w:color w:val="000000"/>
        </w:rPr>
      </w:pPr>
      <w:r w:rsidRPr="00A87D2B">
        <w:rPr>
          <w:rFonts w:eastAsia="Arial"/>
          <w:color w:val="000000"/>
        </w:rPr>
        <w:t>La propuesta que obtenga el mayor puntaje en el criterio “experiencia</w:t>
      </w:r>
      <w:r w:rsidR="004000D6">
        <w:rPr>
          <w:rFonts w:eastAsia="Arial"/>
          <w:color w:val="000000"/>
        </w:rPr>
        <w:t xml:space="preserve"> del proponente</w:t>
      </w:r>
      <w:r w:rsidRPr="00A87D2B">
        <w:rPr>
          <w:rFonts w:eastAsia="Arial"/>
          <w:color w:val="000000"/>
        </w:rPr>
        <w:t>”.</w:t>
      </w:r>
    </w:p>
    <w:p w14:paraId="0A4BAF04" w14:textId="77777777" w:rsidR="00B84946" w:rsidRPr="00A87D2B" w:rsidRDefault="00B84946">
      <w:pPr>
        <w:numPr>
          <w:ilvl w:val="0"/>
          <w:numId w:val="1"/>
        </w:numPr>
        <w:pBdr>
          <w:top w:val="nil"/>
          <w:left w:val="nil"/>
          <w:bottom w:val="nil"/>
          <w:right w:val="nil"/>
          <w:between w:val="nil"/>
        </w:pBdr>
        <w:spacing w:after="0" w:line="240" w:lineRule="auto"/>
        <w:ind w:left="567" w:hanging="283"/>
        <w:jc w:val="both"/>
        <w:rPr>
          <w:rFonts w:eastAsia="Arial"/>
          <w:color w:val="000000"/>
        </w:rPr>
      </w:pPr>
      <w:r w:rsidRPr="00A87D2B">
        <w:rPr>
          <w:rFonts w:eastAsia="Arial"/>
          <w:color w:val="000000"/>
        </w:rPr>
        <w:t>La propuesta que obtenga el mayor puntaje en el criterio “año de inscripción del vehículo”.</w:t>
      </w:r>
    </w:p>
    <w:p w14:paraId="1485DD89" w14:textId="77777777" w:rsidR="00B84946" w:rsidRPr="00A87D2B" w:rsidRDefault="00B84946">
      <w:pPr>
        <w:numPr>
          <w:ilvl w:val="0"/>
          <w:numId w:val="1"/>
        </w:numPr>
        <w:pBdr>
          <w:top w:val="nil"/>
          <w:left w:val="nil"/>
          <w:bottom w:val="nil"/>
          <w:right w:val="nil"/>
          <w:between w:val="nil"/>
        </w:pBdr>
        <w:spacing w:after="0" w:line="240" w:lineRule="auto"/>
        <w:ind w:left="567" w:hanging="283"/>
        <w:jc w:val="both"/>
        <w:rPr>
          <w:rFonts w:eastAsia="Arial"/>
          <w:color w:val="000000"/>
        </w:rPr>
      </w:pPr>
      <w:r w:rsidRPr="00A87D2B">
        <w:rPr>
          <w:rFonts w:eastAsia="Arial"/>
          <w:color w:val="000000"/>
        </w:rPr>
        <w:t>La propuesta que obtenga el mayor puntaje en el criterio “sello empresa mujer”.</w:t>
      </w:r>
    </w:p>
    <w:p w14:paraId="6E908345" w14:textId="77777777" w:rsidR="00B84946" w:rsidRPr="00A87D2B" w:rsidRDefault="00B84946">
      <w:pPr>
        <w:numPr>
          <w:ilvl w:val="0"/>
          <w:numId w:val="1"/>
        </w:numPr>
        <w:pBdr>
          <w:top w:val="nil"/>
          <w:left w:val="nil"/>
          <w:bottom w:val="nil"/>
          <w:right w:val="nil"/>
          <w:between w:val="nil"/>
        </w:pBdr>
        <w:spacing w:after="0" w:line="240" w:lineRule="auto"/>
        <w:ind w:left="567" w:hanging="283"/>
        <w:jc w:val="both"/>
        <w:rPr>
          <w:rFonts w:eastAsia="Arial"/>
          <w:color w:val="000000"/>
        </w:rPr>
      </w:pPr>
      <w:r w:rsidRPr="00A87D2B">
        <w:rPr>
          <w:rFonts w:eastAsia="Arial"/>
          <w:color w:val="000000"/>
        </w:rPr>
        <w:t>La propuesta que obtenga el mayor puntaje en el criterio “programa de integridad”.</w:t>
      </w:r>
    </w:p>
    <w:p w14:paraId="3908D83E" w14:textId="77777777" w:rsidR="00B84946" w:rsidRPr="00A87D2B" w:rsidRDefault="00B84946">
      <w:pPr>
        <w:numPr>
          <w:ilvl w:val="0"/>
          <w:numId w:val="1"/>
        </w:numPr>
        <w:pBdr>
          <w:top w:val="nil"/>
          <w:left w:val="nil"/>
          <w:bottom w:val="nil"/>
          <w:right w:val="nil"/>
          <w:between w:val="nil"/>
        </w:pBdr>
        <w:spacing w:after="0" w:line="240" w:lineRule="auto"/>
        <w:ind w:left="567" w:hanging="283"/>
        <w:jc w:val="both"/>
        <w:rPr>
          <w:rFonts w:eastAsia="Arial"/>
          <w:color w:val="000000"/>
        </w:rPr>
      </w:pPr>
      <w:r w:rsidRPr="00A87D2B">
        <w:rPr>
          <w:rFonts w:eastAsia="Arial"/>
          <w:color w:val="000000"/>
        </w:rPr>
        <w:t>La propuesta que obtenga el mayor puntaje en el criterio “cumplimiento de requisitos formales”.</w:t>
      </w:r>
    </w:p>
    <w:p w14:paraId="235C84D6" w14:textId="77777777" w:rsidR="00B84946" w:rsidRPr="00A87D2B" w:rsidRDefault="00B84946">
      <w:pPr>
        <w:numPr>
          <w:ilvl w:val="0"/>
          <w:numId w:val="1"/>
        </w:numPr>
        <w:pBdr>
          <w:top w:val="nil"/>
          <w:left w:val="nil"/>
          <w:bottom w:val="nil"/>
          <w:right w:val="nil"/>
          <w:between w:val="nil"/>
        </w:pBdr>
        <w:spacing w:after="0" w:line="240" w:lineRule="auto"/>
        <w:ind w:left="567" w:hanging="283"/>
        <w:jc w:val="both"/>
        <w:rPr>
          <w:rFonts w:eastAsia="Arial"/>
          <w:color w:val="000000"/>
        </w:rPr>
      </w:pPr>
      <w:r w:rsidRPr="00A87D2B">
        <w:rPr>
          <w:rFonts w:eastAsia="Arial"/>
          <w:color w:val="000000"/>
        </w:rPr>
        <w:t xml:space="preserve">El proponente que haya ingresado primero su oferta en el portal </w:t>
      </w:r>
      <w:hyperlink r:id="rId9">
        <w:r w:rsidRPr="00A87D2B">
          <w:rPr>
            <w:rFonts w:eastAsia="Arial"/>
            <w:color w:val="0000FF"/>
            <w:u w:val="single"/>
          </w:rPr>
          <w:t>www.mercadopublico.cl</w:t>
        </w:r>
      </w:hyperlink>
      <w:r w:rsidRPr="00A87D2B">
        <w:rPr>
          <w:rFonts w:eastAsia="Arial"/>
          <w:color w:val="000000"/>
        </w:rPr>
        <w:t>, lo cual se corroborará con el “comprobante de ingreso de oferta” que otorga el referido portal.</w:t>
      </w:r>
    </w:p>
    <w:p w14:paraId="2F60D611" w14:textId="77777777" w:rsidR="00B84946" w:rsidRPr="00C63F76" w:rsidRDefault="00B84946" w:rsidP="00B84946">
      <w:pPr>
        <w:pStyle w:val="Sinespaciado"/>
        <w:jc w:val="both"/>
      </w:pPr>
    </w:p>
    <w:sectPr w:rsidR="00B84946" w:rsidRPr="00C63F76">
      <w:headerReference w:type="default" r:id="rId10"/>
      <w:footerReference w:type="default" r:id="rId11"/>
      <w:pgSz w:w="12240" w:h="2016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66F94" w14:textId="77777777" w:rsidR="00C87A6A" w:rsidRDefault="00C87A6A">
      <w:pPr>
        <w:spacing w:after="0" w:line="240" w:lineRule="auto"/>
      </w:pPr>
      <w:r>
        <w:separator/>
      </w:r>
    </w:p>
  </w:endnote>
  <w:endnote w:type="continuationSeparator" w:id="0">
    <w:p w14:paraId="042A40C2" w14:textId="77777777" w:rsidR="00C87A6A" w:rsidRDefault="00C87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4EF08795-6542-4C7C-924F-F3D309FEA01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CA8CE3FA-0FB6-4526-9362-50FDC298CF85}"/>
    <w:embedBold r:id="rId3" w:fontKey="{7B80F6A8-CB0F-42B7-9780-B9914990D0E1}"/>
    <w:embedBoldItalic r:id="rId4" w:fontKey="{CD6B6E06-26CB-4063-A5FF-68EAA8F2E916}"/>
  </w:font>
  <w:font w:name="Georgia">
    <w:panose1 w:val="02040502050405020303"/>
    <w:charset w:val="00"/>
    <w:family w:val="roman"/>
    <w:pitch w:val="variable"/>
    <w:sig w:usb0="00000287" w:usb1="00000000" w:usb2="00000000" w:usb3="00000000" w:csb0="0000009F" w:csb1="00000000"/>
    <w:embedItalic r:id="rId5" w:fontKey="{8DDB0A97-E8F4-4471-9A95-2BFE858194DD}"/>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6" w:fontKey="{A79D260D-0501-4AF7-BC3F-4CFF5F4E515A}"/>
    <w:embedItalic r:id="rId7" w:fontKey="{193EBC28-24F6-4B5F-B2EA-E51DCB2A891B}"/>
  </w:font>
  <w:font w:name="Cambria">
    <w:panose1 w:val="02040503050406030204"/>
    <w:charset w:val="00"/>
    <w:family w:val="roman"/>
    <w:pitch w:val="variable"/>
    <w:sig w:usb0="E00006FF" w:usb1="420024FF" w:usb2="02000000" w:usb3="00000000" w:csb0="0000019F" w:csb1="00000000"/>
    <w:embedRegular r:id="rId8" w:fontKey="{95812215-6322-4907-8CC9-7DF4943EAC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76D3E" w14:textId="77777777" w:rsidR="009C6A6D" w:rsidRDefault="00000000">
    <w:pPr>
      <w:pBdr>
        <w:top w:val="nil"/>
        <w:left w:val="nil"/>
        <w:bottom w:val="nil"/>
        <w:right w:val="nil"/>
        <w:between w:val="nil"/>
      </w:pBdr>
      <w:tabs>
        <w:tab w:val="center" w:pos="4419"/>
        <w:tab w:val="right" w:pos="8838"/>
      </w:tabs>
      <w:spacing w:after="0" w:line="240" w:lineRule="auto"/>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345006">
      <w:rPr>
        <w:noProof/>
        <w:color w:val="000000"/>
        <w:sz w:val="18"/>
        <w:szCs w:val="18"/>
      </w:rPr>
      <w:t>1</w:t>
    </w:r>
    <w:r>
      <w:rPr>
        <w:color w:val="000000"/>
        <w:sz w:val="18"/>
        <w:szCs w:val="18"/>
      </w:rPr>
      <w:fldChar w:fldCharType="end"/>
    </w:r>
  </w:p>
  <w:p w14:paraId="2F66DA5C" w14:textId="77777777" w:rsidR="009C6A6D" w:rsidRDefault="00000000">
    <w:pPr>
      <w:pBdr>
        <w:top w:val="nil"/>
        <w:left w:val="nil"/>
        <w:bottom w:val="nil"/>
        <w:right w:val="nil"/>
        <w:between w:val="nil"/>
      </w:pBdr>
      <w:tabs>
        <w:tab w:val="center" w:pos="4419"/>
        <w:tab w:val="right" w:pos="8838"/>
      </w:tabs>
      <w:spacing w:after="0" w:line="240" w:lineRule="auto"/>
      <w:jc w:val="center"/>
      <w:rPr>
        <w:color w:val="000000"/>
        <w:sz w:val="18"/>
        <w:szCs w:val="18"/>
      </w:rPr>
    </w:pPr>
    <w:r>
      <w:rPr>
        <w:color w:val="000000"/>
        <w:sz w:val="18"/>
        <w:szCs w:val="18"/>
      </w:rPr>
      <w:t>Unidad de Licitaciones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04112" w14:textId="77777777" w:rsidR="00C87A6A" w:rsidRDefault="00C87A6A">
      <w:pPr>
        <w:spacing w:after="0" w:line="240" w:lineRule="auto"/>
      </w:pPr>
      <w:r>
        <w:separator/>
      </w:r>
    </w:p>
  </w:footnote>
  <w:footnote w:type="continuationSeparator" w:id="0">
    <w:p w14:paraId="4964AA96" w14:textId="77777777" w:rsidR="00C87A6A" w:rsidRDefault="00C87A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8462C" w14:textId="77777777" w:rsidR="009C6A6D" w:rsidRDefault="00000000">
    <w:pPr>
      <w:pBdr>
        <w:top w:val="nil"/>
        <w:left w:val="nil"/>
        <w:bottom w:val="nil"/>
        <w:right w:val="nil"/>
        <w:between w:val="nil"/>
      </w:pBdr>
      <w:tabs>
        <w:tab w:val="center" w:pos="4419"/>
        <w:tab w:val="right" w:pos="8838"/>
      </w:tabs>
      <w:spacing w:after="0" w:line="240" w:lineRule="auto"/>
      <w:rPr>
        <w:color w:val="000000"/>
      </w:rPr>
    </w:pPr>
    <w:bookmarkStart w:id="2" w:name="_heading=h.b5kutwvwtt1l" w:colFirst="0" w:colLast="0"/>
    <w:bookmarkEnd w:id="2"/>
    <w:r>
      <w:rPr>
        <w:noProof/>
      </w:rPr>
      <w:drawing>
        <wp:inline distT="0" distB="0" distL="0" distR="0" wp14:anchorId="0DE37F5F" wp14:editId="6B9A1C34">
          <wp:extent cx="5612130" cy="962660"/>
          <wp:effectExtent l="0" t="0" r="0" b="0"/>
          <wp:docPr id="1" name="image1.png" descr="Patrón de fond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Patrón de fondo&#10;&#10;El contenido generado por IA puede ser incorrecto."/>
                  <pic:cNvPicPr preferRelativeResize="0"/>
                </pic:nvPicPr>
                <pic:blipFill>
                  <a:blip r:embed="rId1"/>
                  <a:srcRect/>
                  <a:stretch>
                    <a:fillRect/>
                  </a:stretch>
                </pic:blipFill>
                <pic:spPr>
                  <a:xfrm>
                    <a:off x="0" y="0"/>
                    <a:ext cx="5612130" cy="96266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36C33"/>
    <w:multiLevelType w:val="hybridMultilevel"/>
    <w:tmpl w:val="5E0C7A8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2F631E14"/>
    <w:multiLevelType w:val="multilevel"/>
    <w:tmpl w:val="5D60B35A"/>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4EE27D1E"/>
    <w:multiLevelType w:val="hybridMultilevel"/>
    <w:tmpl w:val="5C9AF704"/>
    <w:lvl w:ilvl="0" w:tplc="00342302">
      <w:start w:val="1"/>
      <w:numFmt w:val="low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4F0F491D"/>
    <w:multiLevelType w:val="multilevel"/>
    <w:tmpl w:val="0A8E69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7D42892"/>
    <w:multiLevelType w:val="hybridMultilevel"/>
    <w:tmpl w:val="57467EE0"/>
    <w:lvl w:ilvl="0" w:tplc="B9FEDD5E">
      <w:start w:val="1"/>
      <w:numFmt w:val="lowerLetter"/>
      <w:lvlText w:val="%1)"/>
      <w:lvlJc w:val="lef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5AFF4467"/>
    <w:multiLevelType w:val="multilevel"/>
    <w:tmpl w:val="18CEE7D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720" w:hanging="360"/>
      </w:pPr>
      <w:rPr>
        <w:rFonts w:ascii="Symbol" w:hAnsi="Symbol" w:hint="default"/>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8C942CD"/>
    <w:multiLevelType w:val="hybridMultilevel"/>
    <w:tmpl w:val="2BAA6596"/>
    <w:lvl w:ilvl="0" w:tplc="FFFFFFFF">
      <w:start w:val="1"/>
      <w:numFmt w:val="bullet"/>
      <w:lvlText w:val="•"/>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72CA7441"/>
    <w:multiLevelType w:val="hybridMultilevel"/>
    <w:tmpl w:val="77B2586A"/>
    <w:lvl w:ilvl="0" w:tplc="FFFFFFFF">
      <w:start w:val="1"/>
      <w:numFmt w:val="bullet"/>
      <w:lvlText w:val="•"/>
      <w:lvlJc w:val="left"/>
      <w:pPr>
        <w:ind w:left="1080" w:hanging="360"/>
      </w:pPr>
      <w:rPr>
        <w:rFonts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8" w15:restartNumberingAfterBreak="0">
    <w:nsid w:val="78662820"/>
    <w:multiLevelType w:val="hybridMultilevel"/>
    <w:tmpl w:val="FFEE077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824978990">
    <w:abstractNumId w:val="1"/>
  </w:num>
  <w:num w:numId="2" w16cid:durableId="1760563063">
    <w:abstractNumId w:val="5"/>
  </w:num>
  <w:num w:numId="3" w16cid:durableId="451285358">
    <w:abstractNumId w:val="3"/>
  </w:num>
  <w:num w:numId="4" w16cid:durableId="1828860847">
    <w:abstractNumId w:val="8"/>
  </w:num>
  <w:num w:numId="5" w16cid:durableId="1034309912">
    <w:abstractNumId w:val="4"/>
  </w:num>
  <w:num w:numId="6" w16cid:durableId="1984920894">
    <w:abstractNumId w:val="2"/>
  </w:num>
  <w:num w:numId="7" w16cid:durableId="1731032461">
    <w:abstractNumId w:val="6"/>
  </w:num>
  <w:num w:numId="8" w16cid:durableId="1588032535">
    <w:abstractNumId w:val="7"/>
  </w:num>
  <w:num w:numId="9" w16cid:durableId="1004553264">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A6D"/>
    <w:rsid w:val="00015179"/>
    <w:rsid w:val="000247C5"/>
    <w:rsid w:val="00024B7A"/>
    <w:rsid w:val="0003025C"/>
    <w:rsid w:val="00041150"/>
    <w:rsid w:val="0004193D"/>
    <w:rsid w:val="00042865"/>
    <w:rsid w:val="00046EBD"/>
    <w:rsid w:val="00055EBF"/>
    <w:rsid w:val="000571B9"/>
    <w:rsid w:val="00057C95"/>
    <w:rsid w:val="00081403"/>
    <w:rsid w:val="00081D60"/>
    <w:rsid w:val="000876F6"/>
    <w:rsid w:val="00090687"/>
    <w:rsid w:val="00090A37"/>
    <w:rsid w:val="000960A7"/>
    <w:rsid w:val="000A38E6"/>
    <w:rsid w:val="000A39D6"/>
    <w:rsid w:val="000B2A3C"/>
    <w:rsid w:val="000B3FA6"/>
    <w:rsid w:val="000B4084"/>
    <w:rsid w:val="000B77DB"/>
    <w:rsid w:val="000C229F"/>
    <w:rsid w:val="000D20FB"/>
    <w:rsid w:val="000D4896"/>
    <w:rsid w:val="000D4B69"/>
    <w:rsid w:val="000E0192"/>
    <w:rsid w:val="000E2C7D"/>
    <w:rsid w:val="000E2EB2"/>
    <w:rsid w:val="000E4130"/>
    <w:rsid w:val="000E5662"/>
    <w:rsid w:val="000F0382"/>
    <w:rsid w:val="000F0779"/>
    <w:rsid w:val="000F68A0"/>
    <w:rsid w:val="00104C13"/>
    <w:rsid w:val="001128F3"/>
    <w:rsid w:val="00113731"/>
    <w:rsid w:val="00114849"/>
    <w:rsid w:val="00117436"/>
    <w:rsid w:val="0012240D"/>
    <w:rsid w:val="00125785"/>
    <w:rsid w:val="00134140"/>
    <w:rsid w:val="00141DB4"/>
    <w:rsid w:val="00145F18"/>
    <w:rsid w:val="00146272"/>
    <w:rsid w:val="00152015"/>
    <w:rsid w:val="00165713"/>
    <w:rsid w:val="00166918"/>
    <w:rsid w:val="00166C6C"/>
    <w:rsid w:val="00175402"/>
    <w:rsid w:val="00177E41"/>
    <w:rsid w:val="00180D95"/>
    <w:rsid w:val="001924E5"/>
    <w:rsid w:val="00194EE0"/>
    <w:rsid w:val="001A48D4"/>
    <w:rsid w:val="001A6561"/>
    <w:rsid w:val="001B2E0B"/>
    <w:rsid w:val="001B4931"/>
    <w:rsid w:val="001C5DB9"/>
    <w:rsid w:val="001F15F5"/>
    <w:rsid w:val="001F2CC1"/>
    <w:rsid w:val="001F4C56"/>
    <w:rsid w:val="002006AA"/>
    <w:rsid w:val="002062A2"/>
    <w:rsid w:val="00213386"/>
    <w:rsid w:val="002220EB"/>
    <w:rsid w:val="00222624"/>
    <w:rsid w:val="0022483E"/>
    <w:rsid w:val="00235B1E"/>
    <w:rsid w:val="00253082"/>
    <w:rsid w:val="002540DB"/>
    <w:rsid w:val="002572FC"/>
    <w:rsid w:val="002578DE"/>
    <w:rsid w:val="002659A8"/>
    <w:rsid w:val="00272432"/>
    <w:rsid w:val="00280A25"/>
    <w:rsid w:val="0029027E"/>
    <w:rsid w:val="0029294E"/>
    <w:rsid w:val="002A1AFB"/>
    <w:rsid w:val="002C27E2"/>
    <w:rsid w:val="002C449F"/>
    <w:rsid w:val="002D4046"/>
    <w:rsid w:val="002D4B21"/>
    <w:rsid w:val="002D4F8D"/>
    <w:rsid w:val="002E04B8"/>
    <w:rsid w:val="002F7ECD"/>
    <w:rsid w:val="00303634"/>
    <w:rsid w:val="003302EB"/>
    <w:rsid w:val="003313FC"/>
    <w:rsid w:val="00344D3A"/>
    <w:rsid w:val="00345006"/>
    <w:rsid w:val="00365E94"/>
    <w:rsid w:val="00371685"/>
    <w:rsid w:val="003723C9"/>
    <w:rsid w:val="00391835"/>
    <w:rsid w:val="003A2CE3"/>
    <w:rsid w:val="003C656B"/>
    <w:rsid w:val="003D03EE"/>
    <w:rsid w:val="003F225C"/>
    <w:rsid w:val="003F237E"/>
    <w:rsid w:val="003F443C"/>
    <w:rsid w:val="003F7436"/>
    <w:rsid w:val="004000D6"/>
    <w:rsid w:val="00402D58"/>
    <w:rsid w:val="0040324B"/>
    <w:rsid w:val="004116CC"/>
    <w:rsid w:val="0042789E"/>
    <w:rsid w:val="004300F1"/>
    <w:rsid w:val="00434738"/>
    <w:rsid w:val="00436669"/>
    <w:rsid w:val="00437E76"/>
    <w:rsid w:val="00443A88"/>
    <w:rsid w:val="00443E68"/>
    <w:rsid w:val="0044756A"/>
    <w:rsid w:val="00453804"/>
    <w:rsid w:val="00455AA9"/>
    <w:rsid w:val="004646C3"/>
    <w:rsid w:val="004739B7"/>
    <w:rsid w:val="00474196"/>
    <w:rsid w:val="00480053"/>
    <w:rsid w:val="004A6699"/>
    <w:rsid w:val="004B4901"/>
    <w:rsid w:val="004C570F"/>
    <w:rsid w:val="004D1231"/>
    <w:rsid w:val="004D3495"/>
    <w:rsid w:val="004D50E2"/>
    <w:rsid w:val="004D6329"/>
    <w:rsid w:val="004E3D7C"/>
    <w:rsid w:val="005041AF"/>
    <w:rsid w:val="00504F4C"/>
    <w:rsid w:val="005126F4"/>
    <w:rsid w:val="005241D4"/>
    <w:rsid w:val="00524534"/>
    <w:rsid w:val="00525F1B"/>
    <w:rsid w:val="005270E9"/>
    <w:rsid w:val="0053126C"/>
    <w:rsid w:val="00541194"/>
    <w:rsid w:val="00546DDE"/>
    <w:rsid w:val="00547F2B"/>
    <w:rsid w:val="00550EB1"/>
    <w:rsid w:val="0055390A"/>
    <w:rsid w:val="00554500"/>
    <w:rsid w:val="00554934"/>
    <w:rsid w:val="00561181"/>
    <w:rsid w:val="00562176"/>
    <w:rsid w:val="00562A3C"/>
    <w:rsid w:val="00563FFE"/>
    <w:rsid w:val="005707D2"/>
    <w:rsid w:val="0058434A"/>
    <w:rsid w:val="00597180"/>
    <w:rsid w:val="005A08E2"/>
    <w:rsid w:val="005A0A16"/>
    <w:rsid w:val="005A42B8"/>
    <w:rsid w:val="005A5F4C"/>
    <w:rsid w:val="005A7F58"/>
    <w:rsid w:val="005B00D2"/>
    <w:rsid w:val="005B4FB8"/>
    <w:rsid w:val="005B5323"/>
    <w:rsid w:val="005C6BC2"/>
    <w:rsid w:val="005D4330"/>
    <w:rsid w:val="005D4E07"/>
    <w:rsid w:val="005D7195"/>
    <w:rsid w:val="005E0C73"/>
    <w:rsid w:val="005F0892"/>
    <w:rsid w:val="005F12BE"/>
    <w:rsid w:val="005F5BA0"/>
    <w:rsid w:val="00607016"/>
    <w:rsid w:val="00617465"/>
    <w:rsid w:val="006244BA"/>
    <w:rsid w:val="0063004C"/>
    <w:rsid w:val="006325CC"/>
    <w:rsid w:val="00633D39"/>
    <w:rsid w:val="0063792B"/>
    <w:rsid w:val="00646066"/>
    <w:rsid w:val="006479FF"/>
    <w:rsid w:val="00653E50"/>
    <w:rsid w:val="006556E0"/>
    <w:rsid w:val="00655AE0"/>
    <w:rsid w:val="006642FF"/>
    <w:rsid w:val="006714A9"/>
    <w:rsid w:val="006753D7"/>
    <w:rsid w:val="00675F8F"/>
    <w:rsid w:val="006921D0"/>
    <w:rsid w:val="00697479"/>
    <w:rsid w:val="006A55B8"/>
    <w:rsid w:val="006B01CD"/>
    <w:rsid w:val="006B66E0"/>
    <w:rsid w:val="006D44FF"/>
    <w:rsid w:val="006E059A"/>
    <w:rsid w:val="006E3C0E"/>
    <w:rsid w:val="006E56D6"/>
    <w:rsid w:val="006E7906"/>
    <w:rsid w:val="006F7F0B"/>
    <w:rsid w:val="00703CB6"/>
    <w:rsid w:val="00710165"/>
    <w:rsid w:val="00725167"/>
    <w:rsid w:val="007408A9"/>
    <w:rsid w:val="00751DDB"/>
    <w:rsid w:val="007570DD"/>
    <w:rsid w:val="00757941"/>
    <w:rsid w:val="0076188C"/>
    <w:rsid w:val="00767E1C"/>
    <w:rsid w:val="00771009"/>
    <w:rsid w:val="00783CC8"/>
    <w:rsid w:val="00786B9D"/>
    <w:rsid w:val="007952A1"/>
    <w:rsid w:val="007A7123"/>
    <w:rsid w:val="007B28FC"/>
    <w:rsid w:val="007B602F"/>
    <w:rsid w:val="007D7CD7"/>
    <w:rsid w:val="007E422E"/>
    <w:rsid w:val="007E74FA"/>
    <w:rsid w:val="007F23CA"/>
    <w:rsid w:val="007F59CE"/>
    <w:rsid w:val="007F62E3"/>
    <w:rsid w:val="007F7526"/>
    <w:rsid w:val="008075F6"/>
    <w:rsid w:val="00810D69"/>
    <w:rsid w:val="00811E74"/>
    <w:rsid w:val="00821706"/>
    <w:rsid w:val="00821D33"/>
    <w:rsid w:val="00823338"/>
    <w:rsid w:val="00831401"/>
    <w:rsid w:val="00833AC5"/>
    <w:rsid w:val="00837728"/>
    <w:rsid w:val="00840F42"/>
    <w:rsid w:val="008453B5"/>
    <w:rsid w:val="00845696"/>
    <w:rsid w:val="00850572"/>
    <w:rsid w:val="00856BE3"/>
    <w:rsid w:val="00861E39"/>
    <w:rsid w:val="008731E5"/>
    <w:rsid w:val="00873DAC"/>
    <w:rsid w:val="00887174"/>
    <w:rsid w:val="008922E5"/>
    <w:rsid w:val="00895601"/>
    <w:rsid w:val="008A606C"/>
    <w:rsid w:val="008B026F"/>
    <w:rsid w:val="008B7A94"/>
    <w:rsid w:val="008C0826"/>
    <w:rsid w:val="008C68F3"/>
    <w:rsid w:val="008D31C6"/>
    <w:rsid w:val="008D76AF"/>
    <w:rsid w:val="008E3F8D"/>
    <w:rsid w:val="008F7B3B"/>
    <w:rsid w:val="00913252"/>
    <w:rsid w:val="00915A14"/>
    <w:rsid w:val="00917383"/>
    <w:rsid w:val="00917CDB"/>
    <w:rsid w:val="00930285"/>
    <w:rsid w:val="00952D0B"/>
    <w:rsid w:val="00953F77"/>
    <w:rsid w:val="00962C9C"/>
    <w:rsid w:val="00974FD3"/>
    <w:rsid w:val="009756DE"/>
    <w:rsid w:val="009821D8"/>
    <w:rsid w:val="00996EE9"/>
    <w:rsid w:val="009A19B7"/>
    <w:rsid w:val="009B1CA4"/>
    <w:rsid w:val="009B2A31"/>
    <w:rsid w:val="009C6A6D"/>
    <w:rsid w:val="009C7248"/>
    <w:rsid w:val="009D5C39"/>
    <w:rsid w:val="009D5E84"/>
    <w:rsid w:val="009E0D05"/>
    <w:rsid w:val="009F2BA1"/>
    <w:rsid w:val="009F4DDF"/>
    <w:rsid w:val="009F5651"/>
    <w:rsid w:val="009F58F2"/>
    <w:rsid w:val="009F7755"/>
    <w:rsid w:val="009F7848"/>
    <w:rsid w:val="00A00D53"/>
    <w:rsid w:val="00A15D9F"/>
    <w:rsid w:val="00A241F2"/>
    <w:rsid w:val="00A27DBC"/>
    <w:rsid w:val="00A31790"/>
    <w:rsid w:val="00A42665"/>
    <w:rsid w:val="00A45FEA"/>
    <w:rsid w:val="00A52F4D"/>
    <w:rsid w:val="00A67D01"/>
    <w:rsid w:val="00A72616"/>
    <w:rsid w:val="00A74535"/>
    <w:rsid w:val="00A778D2"/>
    <w:rsid w:val="00A869BD"/>
    <w:rsid w:val="00A86E9A"/>
    <w:rsid w:val="00A87D2B"/>
    <w:rsid w:val="00A94591"/>
    <w:rsid w:val="00A96672"/>
    <w:rsid w:val="00AB2118"/>
    <w:rsid w:val="00AC1C6E"/>
    <w:rsid w:val="00AD5F0A"/>
    <w:rsid w:val="00AE7495"/>
    <w:rsid w:val="00AF1270"/>
    <w:rsid w:val="00AF492E"/>
    <w:rsid w:val="00AF71BB"/>
    <w:rsid w:val="00B15F74"/>
    <w:rsid w:val="00B1688E"/>
    <w:rsid w:val="00B20ADD"/>
    <w:rsid w:val="00B21AA1"/>
    <w:rsid w:val="00B2225B"/>
    <w:rsid w:val="00B22752"/>
    <w:rsid w:val="00B24752"/>
    <w:rsid w:val="00B3448C"/>
    <w:rsid w:val="00B35AA1"/>
    <w:rsid w:val="00B37F6C"/>
    <w:rsid w:val="00B66F61"/>
    <w:rsid w:val="00B72732"/>
    <w:rsid w:val="00B84946"/>
    <w:rsid w:val="00B86021"/>
    <w:rsid w:val="00B86E31"/>
    <w:rsid w:val="00B9120F"/>
    <w:rsid w:val="00B96020"/>
    <w:rsid w:val="00B97A66"/>
    <w:rsid w:val="00BB294D"/>
    <w:rsid w:val="00BC0734"/>
    <w:rsid w:val="00BC43D2"/>
    <w:rsid w:val="00BD01BF"/>
    <w:rsid w:val="00BE54BE"/>
    <w:rsid w:val="00BF4E65"/>
    <w:rsid w:val="00C072BA"/>
    <w:rsid w:val="00C0757C"/>
    <w:rsid w:val="00C15093"/>
    <w:rsid w:val="00C15C90"/>
    <w:rsid w:val="00C174E1"/>
    <w:rsid w:val="00C22AC8"/>
    <w:rsid w:val="00C36A6B"/>
    <w:rsid w:val="00C43875"/>
    <w:rsid w:val="00C44656"/>
    <w:rsid w:val="00C45993"/>
    <w:rsid w:val="00C5723B"/>
    <w:rsid w:val="00C577E1"/>
    <w:rsid w:val="00C632F1"/>
    <w:rsid w:val="00C64985"/>
    <w:rsid w:val="00C850E6"/>
    <w:rsid w:val="00C87A6A"/>
    <w:rsid w:val="00C94907"/>
    <w:rsid w:val="00CA1E4C"/>
    <w:rsid w:val="00CA4179"/>
    <w:rsid w:val="00CB3342"/>
    <w:rsid w:val="00CD3445"/>
    <w:rsid w:val="00CD3B6B"/>
    <w:rsid w:val="00CD5006"/>
    <w:rsid w:val="00CF0030"/>
    <w:rsid w:val="00D02AD4"/>
    <w:rsid w:val="00D0315F"/>
    <w:rsid w:val="00D03DD2"/>
    <w:rsid w:val="00D0562D"/>
    <w:rsid w:val="00D176AA"/>
    <w:rsid w:val="00D2507E"/>
    <w:rsid w:val="00D300F7"/>
    <w:rsid w:val="00D31E9D"/>
    <w:rsid w:val="00D33837"/>
    <w:rsid w:val="00D526B5"/>
    <w:rsid w:val="00D53FD0"/>
    <w:rsid w:val="00D548B4"/>
    <w:rsid w:val="00D6798E"/>
    <w:rsid w:val="00D72C16"/>
    <w:rsid w:val="00D72E40"/>
    <w:rsid w:val="00D8230C"/>
    <w:rsid w:val="00D8342D"/>
    <w:rsid w:val="00D83471"/>
    <w:rsid w:val="00D83FBE"/>
    <w:rsid w:val="00D8744B"/>
    <w:rsid w:val="00D928BF"/>
    <w:rsid w:val="00D9489E"/>
    <w:rsid w:val="00DA25DC"/>
    <w:rsid w:val="00DB284C"/>
    <w:rsid w:val="00DB3242"/>
    <w:rsid w:val="00DB5C4A"/>
    <w:rsid w:val="00DB5CB8"/>
    <w:rsid w:val="00DD198E"/>
    <w:rsid w:val="00DD4928"/>
    <w:rsid w:val="00DE4F37"/>
    <w:rsid w:val="00DF40C1"/>
    <w:rsid w:val="00E12ED5"/>
    <w:rsid w:val="00E27969"/>
    <w:rsid w:val="00E32C57"/>
    <w:rsid w:val="00E37632"/>
    <w:rsid w:val="00E50301"/>
    <w:rsid w:val="00E5735E"/>
    <w:rsid w:val="00E61BB3"/>
    <w:rsid w:val="00E7386D"/>
    <w:rsid w:val="00E74ECD"/>
    <w:rsid w:val="00E96E52"/>
    <w:rsid w:val="00E97E77"/>
    <w:rsid w:val="00EA5289"/>
    <w:rsid w:val="00EB1025"/>
    <w:rsid w:val="00EB5E89"/>
    <w:rsid w:val="00EB611D"/>
    <w:rsid w:val="00ED4A28"/>
    <w:rsid w:val="00ED54D1"/>
    <w:rsid w:val="00ED5703"/>
    <w:rsid w:val="00ED7A3B"/>
    <w:rsid w:val="00EE2329"/>
    <w:rsid w:val="00EE2382"/>
    <w:rsid w:val="00EF0E10"/>
    <w:rsid w:val="00EF6C0C"/>
    <w:rsid w:val="00F05A13"/>
    <w:rsid w:val="00F108B6"/>
    <w:rsid w:val="00F10CFA"/>
    <w:rsid w:val="00F10E32"/>
    <w:rsid w:val="00F14BC2"/>
    <w:rsid w:val="00F222B9"/>
    <w:rsid w:val="00F27A69"/>
    <w:rsid w:val="00F3484C"/>
    <w:rsid w:val="00F40CC1"/>
    <w:rsid w:val="00F44C2E"/>
    <w:rsid w:val="00F457F1"/>
    <w:rsid w:val="00F80C83"/>
    <w:rsid w:val="00F821FB"/>
    <w:rsid w:val="00F90B38"/>
    <w:rsid w:val="00F91832"/>
    <w:rsid w:val="00FA492F"/>
    <w:rsid w:val="00FB3794"/>
    <w:rsid w:val="00FD4275"/>
    <w:rsid w:val="00FE149E"/>
    <w:rsid w:val="00FE3D88"/>
    <w:rsid w:val="00FE4F94"/>
    <w:rsid w:val="00FF5208"/>
    <w:rsid w:val="00FF59C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386D5"/>
  <w15:docId w15:val="{EB9A22B9-2066-4B52-8A6C-C50935DEE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b/>
      <w:bCs/>
    </w:rPr>
  </w:style>
  <w:style w:type="paragraph" w:styleId="Ttulo2">
    <w:name w:val="heading 2"/>
    <w:basedOn w:val="Normal"/>
    <w:next w:val="Normal"/>
    <w:uiPriority w:val="9"/>
    <w:semiHidden/>
    <w:unhideWhenUsed/>
    <w:qFormat/>
    <w:pPr>
      <w:keepNext/>
      <w:spacing w:after="0" w:line="240" w:lineRule="auto"/>
      <w:ind w:firstLine="567"/>
      <w:jc w:val="both"/>
      <w:outlineLvl w:val="1"/>
    </w:pPr>
    <w:rPr>
      <w:b/>
      <w:bCs/>
    </w:rPr>
  </w:style>
  <w:style w:type="paragraph" w:styleId="Ttulo3">
    <w:name w:val="heading 3"/>
    <w:basedOn w:val="Normal"/>
    <w:next w:val="Normal"/>
    <w:uiPriority w:val="9"/>
    <w:semiHidden/>
    <w:unhideWhenUsed/>
    <w:qFormat/>
    <w:pPr>
      <w:keepNext/>
      <w:spacing w:after="0" w:line="240" w:lineRule="auto"/>
      <w:ind w:left="567"/>
      <w:jc w:val="center"/>
      <w:outlineLvl w:val="2"/>
    </w:pPr>
    <w:rPr>
      <w:b/>
      <w:bCs/>
    </w:rPr>
  </w:style>
  <w:style w:type="paragraph" w:styleId="Ttulo4">
    <w:name w:val="heading 4"/>
    <w:basedOn w:val="Normal"/>
    <w:next w:val="Normal"/>
    <w:uiPriority w:val="9"/>
    <w:semiHidden/>
    <w:unhideWhenUsed/>
    <w:qFormat/>
    <w:pPr>
      <w:keepNext/>
      <w:spacing w:after="0" w:line="240" w:lineRule="auto"/>
      <w:ind w:left="567"/>
      <w:jc w:val="both"/>
      <w:outlineLvl w:val="3"/>
    </w:pPr>
    <w:rPr>
      <w:b/>
      <w:bCs/>
    </w:rPr>
  </w:style>
  <w:style w:type="paragraph" w:styleId="Ttulo5">
    <w:name w:val="heading 5"/>
    <w:basedOn w:val="Normal"/>
    <w:next w:val="Normal"/>
    <w:uiPriority w:val="9"/>
    <w:semiHidden/>
    <w:unhideWhenUsed/>
    <w:qFormat/>
    <w:pPr>
      <w:keepNext/>
      <w:spacing w:after="0" w:line="240" w:lineRule="auto"/>
      <w:outlineLvl w:val="4"/>
    </w:pPr>
    <w:rPr>
      <w:b/>
      <w:bCs/>
      <w:sz w:val="20"/>
      <w:szCs w:val="20"/>
    </w:rPr>
  </w:style>
  <w:style w:type="paragraph" w:styleId="Ttulo6">
    <w:name w:val="heading 6"/>
    <w:basedOn w:val="Normal"/>
    <w:next w:val="Normal"/>
    <w:uiPriority w:val="9"/>
    <w:semiHidden/>
    <w:unhideWhenUsed/>
    <w:qFormat/>
    <w:pPr>
      <w:keepNext/>
      <w:spacing w:after="0" w:line="240" w:lineRule="auto"/>
      <w:jc w:val="both"/>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057C95"/>
    <w:rPr>
      <w:b/>
      <w:bCs/>
    </w:rPr>
  </w:style>
  <w:style w:type="character" w:customStyle="1" w:styleId="AsuntodelcomentarioCar">
    <w:name w:val="Asunto del comentario Car"/>
    <w:basedOn w:val="TextocomentarioCar"/>
    <w:link w:val="Asuntodelcomentario"/>
    <w:uiPriority w:val="99"/>
    <w:semiHidden/>
    <w:rsid w:val="00057C95"/>
    <w:rPr>
      <w:b/>
      <w:bCs/>
      <w:sz w:val="20"/>
      <w:szCs w:val="20"/>
    </w:rPr>
  </w:style>
  <w:style w:type="paragraph" w:styleId="Sinespaciado">
    <w:name w:val="No Spacing"/>
    <w:uiPriority w:val="1"/>
    <w:qFormat/>
    <w:rsid w:val="00697479"/>
    <w:pPr>
      <w:spacing w:after="0" w:line="240" w:lineRule="auto"/>
    </w:pPr>
  </w:style>
  <w:style w:type="paragraph" w:styleId="Prrafodelista">
    <w:name w:val="List Paragraph"/>
    <w:aliases w:val="titulo 8,Viñeta,List Paragraph,Título Tablas y Figuras,Celula,Akapit z listą BS,List_Paragraph,Multilevel para_II,List Paragraph1,Bullet1,Main numbered paragraph,List Paragraph (numbered (a)),Lista numerada IT,Fuente,Bolita,HOJA,Párrafo"/>
    <w:basedOn w:val="Normal"/>
    <w:link w:val="PrrafodelistaCar"/>
    <w:uiPriority w:val="34"/>
    <w:qFormat/>
    <w:rsid w:val="00180D95"/>
    <w:pPr>
      <w:ind w:left="720"/>
      <w:contextualSpacing/>
    </w:pPr>
  </w:style>
  <w:style w:type="character" w:styleId="Hipervnculo">
    <w:name w:val="Hyperlink"/>
    <w:basedOn w:val="Fuentedeprrafopredeter"/>
    <w:uiPriority w:val="99"/>
    <w:unhideWhenUsed/>
    <w:rsid w:val="00B96020"/>
    <w:rPr>
      <w:color w:val="0000FF" w:themeColor="hyperlink"/>
      <w:u w:val="single"/>
    </w:rPr>
  </w:style>
  <w:style w:type="character" w:styleId="Mencinsinresolver">
    <w:name w:val="Unresolved Mention"/>
    <w:basedOn w:val="Fuentedeprrafopredeter"/>
    <w:uiPriority w:val="99"/>
    <w:semiHidden/>
    <w:unhideWhenUsed/>
    <w:rsid w:val="00B96020"/>
    <w:rPr>
      <w:color w:val="605E5C"/>
      <w:shd w:val="clear" w:color="auto" w:fill="E1DFDD"/>
    </w:rPr>
  </w:style>
  <w:style w:type="paragraph" w:styleId="Revisin">
    <w:name w:val="Revision"/>
    <w:hidden/>
    <w:uiPriority w:val="99"/>
    <w:semiHidden/>
    <w:rsid w:val="00A27DBC"/>
    <w:pPr>
      <w:spacing w:after="0" w:line="240" w:lineRule="auto"/>
    </w:pPr>
  </w:style>
  <w:style w:type="character" w:customStyle="1" w:styleId="PrrafodelistaCar">
    <w:name w:val="Párrafo de lista Car"/>
    <w:aliases w:val="titulo 8 Car,Viñeta Car,List Paragraph Car,Título Tablas y Figuras Car,Celula Car,Akapit z listą BS Car,List_Paragraph Car,Multilevel para_II Car,List Paragraph1 Car,Bullet1 Car,Main numbered paragraph Car,Lista numerada IT Car"/>
    <w:basedOn w:val="Fuentedeprrafopredeter"/>
    <w:link w:val="Prrafodelista"/>
    <w:uiPriority w:val="34"/>
    <w:qFormat/>
    <w:rsid w:val="007F7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mercadopublico.c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tS/RuzmCntDy4F/WzX+mcM/Pxw==">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</go:docsCustomData>
</go:gDocsCustomXmlDataStorage>
</file>

<file path=customXml/itemProps1.xml><?xml version="1.0" encoding="utf-8"?>
<ds:datastoreItem xmlns:ds="http://schemas.openxmlformats.org/officeDocument/2006/customXml" ds:itemID="{6DF9BB26-0F0B-4506-BDBA-9C62301839E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2194</Words>
  <Characters>12071</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Fuentes</dc:creator>
  <cp:lastModifiedBy>Office</cp:lastModifiedBy>
  <cp:revision>7</cp:revision>
  <dcterms:created xsi:type="dcterms:W3CDTF">2026-07-06T20:33:00Z</dcterms:created>
  <dcterms:modified xsi:type="dcterms:W3CDTF">2026-07-07T19:36:00Z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0x010100ECC58FAE52D82140A40D226AAB289CC8</vt:lpwstr>
  </property>
</Properties>
</file>