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5354B" w14:textId="77777777" w:rsidR="00B922D5" w:rsidRDefault="00634C81">
      <w:pPr>
        <w:pStyle w:val="Ttulo1"/>
        <w:spacing w:before="89"/>
        <w:ind w:left="0" w:right="205" w:firstLine="0"/>
        <w:jc w:val="center"/>
      </w:pPr>
      <w:r>
        <w:t>PLIEGO</w:t>
      </w:r>
      <w:r>
        <w:rPr>
          <w:spacing w:val="-12"/>
        </w:rPr>
        <w:t xml:space="preserve"> </w:t>
      </w:r>
      <w:r>
        <w:t>DE</w:t>
      </w:r>
      <w:r>
        <w:rPr>
          <w:spacing w:val="-13"/>
        </w:rPr>
        <w:t xml:space="preserve"> </w:t>
      </w:r>
      <w:r>
        <w:t>REQUERIMIENTOS</w:t>
      </w:r>
      <w:r>
        <w:rPr>
          <w:spacing w:val="-11"/>
        </w:rPr>
        <w:t xml:space="preserve"> </w:t>
      </w:r>
      <w:r>
        <w:rPr>
          <w:spacing w:val="-2"/>
        </w:rPr>
        <w:t>(COTIZACIÓN)</w:t>
      </w:r>
    </w:p>
    <w:p w14:paraId="0DAA4668" w14:textId="77777777" w:rsidR="00B922D5" w:rsidRDefault="00B922D5">
      <w:pPr>
        <w:pStyle w:val="Textoindependiente"/>
        <w:spacing w:before="3"/>
        <w:rPr>
          <w:b/>
        </w:rPr>
      </w:pPr>
    </w:p>
    <w:p w14:paraId="585BB42F" w14:textId="77777777" w:rsidR="00B922D5" w:rsidRDefault="00634C81">
      <w:pPr>
        <w:ind w:left="2" w:right="201"/>
        <w:jc w:val="both"/>
        <w:rPr>
          <w:sz w:val="20"/>
        </w:rPr>
      </w:pPr>
      <w:r>
        <w:rPr>
          <w:sz w:val="20"/>
        </w:rPr>
        <w:t xml:space="preserve">El presente Pliego de Requerimientos regula la solicitud de cotización efectuada por la </w:t>
      </w:r>
      <w:r>
        <w:rPr>
          <w:b/>
          <w:sz w:val="20"/>
        </w:rPr>
        <w:t>Universidad de La Serena</w:t>
      </w:r>
      <w:r>
        <w:rPr>
          <w:sz w:val="20"/>
        </w:rPr>
        <w:t xml:space="preserve">, en el marco del </w:t>
      </w:r>
      <w:r>
        <w:rPr>
          <w:b/>
          <w:sz w:val="20"/>
        </w:rPr>
        <w:t>Convenio Marco para la adquisición de Transporte Privado de Pasajeros, Arriendo de Vehículos y Arriendo de Maquinaria, ID 2239-12-LR25</w:t>
      </w:r>
      <w:r>
        <w:rPr>
          <w:sz w:val="20"/>
        </w:rPr>
        <w:t>, vigente y administrado por la Dirección de Compras y Contratación Pública, conforme a lo dispuesto en la Ley N°19.886 y su Reglamento.</w:t>
      </w:r>
    </w:p>
    <w:p w14:paraId="511C55F3" w14:textId="77777777" w:rsidR="00B922D5" w:rsidRDefault="00B922D5">
      <w:pPr>
        <w:pStyle w:val="Textoindependiente"/>
        <w:spacing w:before="1"/>
      </w:pPr>
    </w:p>
    <w:p w14:paraId="471A342D" w14:textId="77777777" w:rsidR="00B922D5" w:rsidRDefault="00634C81">
      <w:pPr>
        <w:pStyle w:val="Textoindependiente"/>
        <w:ind w:left="2" w:right="198"/>
        <w:jc w:val="both"/>
      </w:pPr>
      <w:r>
        <w:t>La</w:t>
      </w:r>
      <w:r>
        <w:rPr>
          <w:spacing w:val="-12"/>
        </w:rPr>
        <w:t xml:space="preserve"> </w:t>
      </w:r>
      <w:r>
        <w:t>cotización</w:t>
      </w:r>
      <w:r>
        <w:rPr>
          <w:spacing w:val="-8"/>
        </w:rPr>
        <w:t xml:space="preserve"> </w:t>
      </w:r>
      <w:r>
        <w:t>se</w:t>
      </w:r>
      <w:r>
        <w:rPr>
          <w:spacing w:val="-11"/>
        </w:rPr>
        <w:t xml:space="preserve"> </w:t>
      </w:r>
      <w:r>
        <w:t>dirige</w:t>
      </w:r>
      <w:r>
        <w:rPr>
          <w:spacing w:val="-10"/>
        </w:rPr>
        <w:t xml:space="preserve"> </w:t>
      </w:r>
      <w:r>
        <w:t>exclusivamente</w:t>
      </w:r>
      <w:r>
        <w:rPr>
          <w:spacing w:val="-13"/>
        </w:rPr>
        <w:t xml:space="preserve"> </w:t>
      </w:r>
      <w:r>
        <w:t>a</w:t>
      </w:r>
      <w:r>
        <w:rPr>
          <w:spacing w:val="-9"/>
        </w:rPr>
        <w:t xml:space="preserve"> </w:t>
      </w:r>
      <w:r>
        <w:t>los</w:t>
      </w:r>
      <w:r>
        <w:rPr>
          <w:spacing w:val="-10"/>
        </w:rPr>
        <w:t xml:space="preserve"> </w:t>
      </w:r>
      <w:r>
        <w:t>proveedores</w:t>
      </w:r>
      <w:r>
        <w:rPr>
          <w:spacing w:val="-12"/>
        </w:rPr>
        <w:t xml:space="preserve"> </w:t>
      </w:r>
      <w:r>
        <w:t>adjudicados</w:t>
      </w:r>
      <w:r>
        <w:rPr>
          <w:spacing w:val="-12"/>
        </w:rPr>
        <w:t xml:space="preserve"> </w:t>
      </w:r>
      <w:r>
        <w:t>y</w:t>
      </w:r>
      <w:r>
        <w:rPr>
          <w:spacing w:val="-7"/>
        </w:rPr>
        <w:t xml:space="preserve"> </w:t>
      </w:r>
      <w:r>
        <w:t>habilitados</w:t>
      </w:r>
      <w:r>
        <w:rPr>
          <w:spacing w:val="-12"/>
        </w:rPr>
        <w:t xml:space="preserve"> </w:t>
      </w:r>
      <w:r>
        <w:t>en</w:t>
      </w:r>
      <w:r>
        <w:rPr>
          <w:spacing w:val="-10"/>
        </w:rPr>
        <w:t xml:space="preserve"> </w:t>
      </w:r>
      <w:r>
        <w:t>la categoría</w:t>
      </w:r>
      <w:r>
        <w:rPr>
          <w:spacing w:val="-5"/>
        </w:rPr>
        <w:t xml:space="preserve"> </w:t>
      </w:r>
      <w:r>
        <w:t>correspondiente</w:t>
      </w:r>
      <w:r>
        <w:rPr>
          <w:spacing w:val="-8"/>
        </w:rPr>
        <w:t xml:space="preserve"> </w:t>
      </w:r>
      <w:r>
        <w:t>del</w:t>
      </w:r>
      <w:r>
        <w:rPr>
          <w:spacing w:val="-4"/>
        </w:rPr>
        <w:t xml:space="preserve"> </w:t>
      </w:r>
      <w:r>
        <w:t>referido</w:t>
      </w:r>
      <w:r>
        <w:rPr>
          <w:spacing w:val="-5"/>
        </w:rPr>
        <w:t xml:space="preserve"> </w:t>
      </w:r>
      <w:r>
        <w:t>Convenio</w:t>
      </w:r>
      <w:r>
        <w:rPr>
          <w:spacing w:val="-5"/>
        </w:rPr>
        <w:t xml:space="preserve"> </w:t>
      </w:r>
      <w:r>
        <w:t>Marco</w:t>
      </w:r>
      <w:r>
        <w:rPr>
          <w:spacing w:val="-5"/>
        </w:rPr>
        <w:t xml:space="preserve"> </w:t>
      </w:r>
      <w:r>
        <w:t>y</w:t>
      </w:r>
      <w:r>
        <w:rPr>
          <w:spacing w:val="-7"/>
        </w:rPr>
        <w:t xml:space="preserve"> </w:t>
      </w:r>
      <w:r>
        <w:t>tiene</w:t>
      </w:r>
      <w:r>
        <w:rPr>
          <w:spacing w:val="-8"/>
        </w:rPr>
        <w:t xml:space="preserve"> </w:t>
      </w:r>
      <w:r>
        <w:t>por</w:t>
      </w:r>
      <w:r>
        <w:rPr>
          <w:spacing w:val="-5"/>
        </w:rPr>
        <w:t xml:space="preserve"> </w:t>
      </w:r>
      <w:r>
        <w:t>objeto</w:t>
      </w:r>
      <w:r>
        <w:rPr>
          <w:spacing w:val="-8"/>
        </w:rPr>
        <w:t xml:space="preserve"> </w:t>
      </w:r>
      <w:r>
        <w:t>establecer</w:t>
      </w:r>
      <w:r>
        <w:rPr>
          <w:spacing w:val="-8"/>
        </w:rPr>
        <w:t xml:space="preserve"> </w:t>
      </w:r>
      <w:r>
        <w:t>los requerimientos técnicos, operativos y económicos del servicio requerido, así como los criterios de evaluación aplicables, sin alterar las condiciones generales del Convenio Marco ni sus bases, anexos y modificaciones.</w:t>
      </w:r>
    </w:p>
    <w:p w14:paraId="53508793" w14:textId="77777777" w:rsidR="00B922D5" w:rsidRDefault="00634C81">
      <w:pPr>
        <w:pStyle w:val="Ttulo1"/>
        <w:numPr>
          <w:ilvl w:val="0"/>
          <w:numId w:val="8"/>
        </w:numPr>
        <w:tabs>
          <w:tab w:val="left" w:pos="852"/>
        </w:tabs>
        <w:spacing w:before="242"/>
        <w:ind w:left="852" w:hanging="567"/>
      </w:pPr>
      <w:r>
        <w:t>Objetivo</w:t>
      </w:r>
      <w:r>
        <w:rPr>
          <w:spacing w:val="-5"/>
        </w:rPr>
        <w:t xml:space="preserve"> </w:t>
      </w:r>
      <w:r>
        <w:t>de</w:t>
      </w:r>
      <w:r>
        <w:rPr>
          <w:spacing w:val="-5"/>
        </w:rPr>
        <w:t xml:space="preserve"> </w:t>
      </w:r>
      <w:r>
        <w:t>la</w:t>
      </w:r>
      <w:r>
        <w:rPr>
          <w:spacing w:val="-8"/>
        </w:rPr>
        <w:t xml:space="preserve"> </w:t>
      </w:r>
      <w:r>
        <w:rPr>
          <w:spacing w:val="-2"/>
        </w:rPr>
        <w:t>contratación.</w:t>
      </w:r>
    </w:p>
    <w:p w14:paraId="536DFB73" w14:textId="5E8B6AAF" w:rsidR="00B922D5" w:rsidRDefault="00634C81" w:rsidP="00DC3340">
      <w:pPr>
        <w:spacing w:before="1"/>
        <w:ind w:left="2" w:right="138"/>
        <w:jc w:val="both"/>
        <w:rPr>
          <w:sz w:val="20"/>
        </w:rPr>
      </w:pPr>
      <w:r>
        <w:rPr>
          <w:sz w:val="20"/>
        </w:rPr>
        <w:t xml:space="preserve">Contratar un servicio de movilización eficiente y oportuno </w:t>
      </w:r>
      <w:r>
        <w:rPr>
          <w:b/>
          <w:sz w:val="20"/>
        </w:rPr>
        <w:t>para el traslado de profesionales</w:t>
      </w:r>
      <w:r w:rsidR="002F1018">
        <w:rPr>
          <w:b/>
          <w:spacing w:val="-11"/>
          <w:sz w:val="20"/>
        </w:rPr>
        <w:t>, agrupaciones y embajadores</w:t>
      </w:r>
      <w:r>
        <w:rPr>
          <w:b/>
          <w:spacing w:val="-8"/>
          <w:sz w:val="20"/>
        </w:rPr>
        <w:t xml:space="preserve"> </w:t>
      </w:r>
      <w:r>
        <w:rPr>
          <w:b/>
          <w:sz w:val="20"/>
        </w:rPr>
        <w:t>del</w:t>
      </w:r>
      <w:r>
        <w:rPr>
          <w:b/>
          <w:spacing w:val="-9"/>
          <w:sz w:val="20"/>
        </w:rPr>
        <w:t xml:space="preserve"> </w:t>
      </w:r>
      <w:r w:rsidR="002F1018">
        <w:rPr>
          <w:b/>
          <w:sz w:val="20"/>
        </w:rPr>
        <w:t xml:space="preserve">Proyecto </w:t>
      </w:r>
      <w:r>
        <w:rPr>
          <w:b/>
          <w:sz w:val="20"/>
        </w:rPr>
        <w:t>ULS</w:t>
      </w:r>
      <w:r>
        <w:rPr>
          <w:b/>
          <w:spacing w:val="-10"/>
          <w:sz w:val="20"/>
        </w:rPr>
        <w:t xml:space="preserve"> </w:t>
      </w:r>
      <w:r w:rsidR="00DC3340" w:rsidRPr="00B86BE0">
        <w:rPr>
          <w:b/>
          <w:sz w:val="20"/>
        </w:rPr>
        <w:t>2593</w:t>
      </w:r>
      <w:r w:rsidRPr="00B86BE0">
        <w:rPr>
          <w:sz w:val="20"/>
        </w:rPr>
        <w:t>,</w:t>
      </w:r>
      <w:r w:rsidRPr="00B86BE0">
        <w:rPr>
          <w:spacing w:val="-9"/>
          <w:sz w:val="20"/>
        </w:rPr>
        <w:t xml:space="preserve"> </w:t>
      </w:r>
      <w:r w:rsidRPr="00B86BE0">
        <w:rPr>
          <w:sz w:val="20"/>
        </w:rPr>
        <w:t>con</w:t>
      </w:r>
      <w:r w:rsidRPr="00B86BE0">
        <w:rPr>
          <w:spacing w:val="-8"/>
          <w:sz w:val="20"/>
        </w:rPr>
        <w:t xml:space="preserve"> </w:t>
      </w:r>
      <w:r w:rsidRPr="00B86BE0">
        <w:rPr>
          <w:sz w:val="20"/>
        </w:rPr>
        <w:t>el</w:t>
      </w:r>
      <w:r w:rsidRPr="00B86BE0">
        <w:rPr>
          <w:spacing w:val="-10"/>
          <w:sz w:val="20"/>
        </w:rPr>
        <w:t xml:space="preserve"> </w:t>
      </w:r>
      <w:r w:rsidRPr="00B86BE0">
        <w:rPr>
          <w:sz w:val="20"/>
        </w:rPr>
        <w:t>fin</w:t>
      </w:r>
      <w:r w:rsidRPr="00B86BE0">
        <w:rPr>
          <w:spacing w:val="-10"/>
          <w:sz w:val="20"/>
        </w:rPr>
        <w:t xml:space="preserve"> </w:t>
      </w:r>
      <w:r w:rsidRPr="00B86BE0">
        <w:rPr>
          <w:sz w:val="20"/>
        </w:rPr>
        <w:t>de</w:t>
      </w:r>
      <w:r w:rsidRPr="00B86BE0">
        <w:rPr>
          <w:spacing w:val="-11"/>
          <w:sz w:val="20"/>
        </w:rPr>
        <w:t xml:space="preserve"> </w:t>
      </w:r>
      <w:r w:rsidRPr="00B86BE0">
        <w:rPr>
          <w:sz w:val="20"/>
        </w:rPr>
        <w:t>asegurar la correcta ejecución de actividades</w:t>
      </w:r>
      <w:r w:rsidR="00DC3340" w:rsidRPr="00B86BE0">
        <w:rPr>
          <w:sz w:val="20"/>
        </w:rPr>
        <w:t xml:space="preserve"> de formación integral, vinculación territorial, actividades para el fortalecimiento de redes colaborativas y la implementación de actividades </w:t>
      </w:r>
      <w:r w:rsidRPr="00B86BE0">
        <w:rPr>
          <w:spacing w:val="-17"/>
          <w:sz w:val="20"/>
        </w:rPr>
        <w:t xml:space="preserve"> </w:t>
      </w:r>
      <w:r w:rsidRPr="00B86BE0">
        <w:rPr>
          <w:sz w:val="20"/>
        </w:rPr>
        <w:t>dentro</w:t>
      </w:r>
      <w:r w:rsidRPr="00B86BE0">
        <w:rPr>
          <w:spacing w:val="-15"/>
          <w:sz w:val="20"/>
        </w:rPr>
        <w:t xml:space="preserve"> </w:t>
      </w:r>
      <w:r w:rsidRPr="00B86BE0">
        <w:rPr>
          <w:sz w:val="20"/>
        </w:rPr>
        <w:t>de</w:t>
      </w:r>
      <w:r w:rsidRPr="00B86BE0">
        <w:rPr>
          <w:spacing w:val="-15"/>
          <w:sz w:val="20"/>
        </w:rPr>
        <w:t xml:space="preserve"> </w:t>
      </w:r>
      <w:r w:rsidRPr="00B86BE0">
        <w:rPr>
          <w:sz w:val="20"/>
        </w:rPr>
        <w:t>la</w:t>
      </w:r>
      <w:r w:rsidRPr="00B86BE0">
        <w:rPr>
          <w:spacing w:val="-14"/>
          <w:sz w:val="20"/>
        </w:rPr>
        <w:t xml:space="preserve"> </w:t>
      </w:r>
      <w:r w:rsidRPr="00B86BE0">
        <w:rPr>
          <w:sz w:val="20"/>
        </w:rPr>
        <w:t>Región de Coquimbo</w:t>
      </w:r>
      <w:r w:rsidR="00DC3340" w:rsidRPr="00B86BE0">
        <w:rPr>
          <w:sz w:val="20"/>
        </w:rPr>
        <w:t xml:space="preserve"> y Atacama</w:t>
      </w:r>
      <w:r w:rsidRPr="00B86BE0">
        <w:rPr>
          <w:sz w:val="20"/>
        </w:rPr>
        <w:t>.</w:t>
      </w:r>
    </w:p>
    <w:p w14:paraId="3D545DF1" w14:textId="77777777" w:rsidR="00B922D5" w:rsidRDefault="00634C81">
      <w:pPr>
        <w:pStyle w:val="Ttulo1"/>
        <w:numPr>
          <w:ilvl w:val="0"/>
          <w:numId w:val="8"/>
        </w:numPr>
        <w:tabs>
          <w:tab w:val="left" w:pos="852"/>
        </w:tabs>
        <w:spacing w:before="242" w:line="243" w:lineRule="exact"/>
        <w:ind w:left="852" w:hanging="567"/>
      </w:pPr>
      <w:r>
        <w:t>Alcance</w:t>
      </w:r>
      <w:r>
        <w:rPr>
          <w:spacing w:val="-7"/>
        </w:rPr>
        <w:t xml:space="preserve"> </w:t>
      </w:r>
      <w:r>
        <w:t>del</w:t>
      </w:r>
      <w:r>
        <w:rPr>
          <w:spacing w:val="-7"/>
        </w:rPr>
        <w:t xml:space="preserve"> </w:t>
      </w:r>
      <w:r>
        <w:rPr>
          <w:spacing w:val="-2"/>
        </w:rPr>
        <w:t>servicio.</w:t>
      </w:r>
    </w:p>
    <w:p w14:paraId="68A4C75B" w14:textId="7EC15C9D" w:rsidR="00B922D5" w:rsidRDefault="00634C81">
      <w:pPr>
        <w:pStyle w:val="Textoindependiente"/>
        <w:ind w:left="2" w:right="151"/>
        <w:jc w:val="both"/>
      </w:pPr>
      <w:r>
        <w:t>El servicio considera el traslado de profesionales y estudiantes desde la comuna de La Serena hacia distintas comunas de la Región de Coquimbo</w:t>
      </w:r>
      <w:r w:rsidR="00517E53">
        <w:t xml:space="preserve"> </w:t>
      </w:r>
      <w:r w:rsidR="00517E53" w:rsidRPr="00B86BE0">
        <w:t>y Atacama</w:t>
      </w:r>
      <w:r>
        <w:t>, para la ejecución de actividades institucionales, educativas y formativas. Los traslados contemplan viaje de ida y regreso, pudiendo incluir servicios que requieran pernoctación, según programación informada oportunamente por la Universidad.</w:t>
      </w:r>
    </w:p>
    <w:p w14:paraId="1480E1FA" w14:textId="77777777" w:rsidR="00B922D5" w:rsidRDefault="00B922D5">
      <w:pPr>
        <w:pStyle w:val="Textoindependiente"/>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1"/>
        <w:gridCol w:w="1276"/>
        <w:gridCol w:w="1275"/>
        <w:gridCol w:w="851"/>
        <w:gridCol w:w="2835"/>
        <w:gridCol w:w="1136"/>
      </w:tblGrid>
      <w:tr w:rsidR="00B922D5" w14:paraId="0CD8406A" w14:textId="77777777">
        <w:trPr>
          <w:trHeight w:val="275"/>
        </w:trPr>
        <w:tc>
          <w:tcPr>
            <w:tcW w:w="8784" w:type="dxa"/>
            <w:gridSpan w:val="6"/>
            <w:tcBorders>
              <w:right w:val="nil"/>
            </w:tcBorders>
            <w:shd w:val="clear" w:color="auto" w:fill="4966AC"/>
          </w:tcPr>
          <w:p w14:paraId="2F69E739" w14:textId="77777777" w:rsidR="00B922D5" w:rsidRDefault="00634C81">
            <w:pPr>
              <w:pStyle w:val="TableParagraph"/>
              <w:spacing w:before="27"/>
              <w:ind w:left="2"/>
              <w:jc w:val="center"/>
              <w:rPr>
                <w:b/>
                <w:sz w:val="18"/>
              </w:rPr>
            </w:pPr>
            <w:r>
              <w:rPr>
                <w:b/>
                <w:color w:val="FFFFFF"/>
                <w:sz w:val="18"/>
              </w:rPr>
              <w:t>TRAMOS</w:t>
            </w:r>
            <w:r>
              <w:rPr>
                <w:b/>
                <w:color w:val="FFFFFF"/>
                <w:spacing w:val="-3"/>
                <w:sz w:val="18"/>
              </w:rPr>
              <w:t xml:space="preserve"> </w:t>
            </w:r>
            <w:r>
              <w:rPr>
                <w:b/>
                <w:color w:val="FFFFFF"/>
                <w:sz w:val="18"/>
              </w:rPr>
              <w:t>Y</w:t>
            </w:r>
            <w:r>
              <w:rPr>
                <w:b/>
                <w:color w:val="FFFFFF"/>
                <w:spacing w:val="-2"/>
                <w:sz w:val="18"/>
              </w:rPr>
              <w:t xml:space="preserve"> ESTABLECIMIENTOS</w:t>
            </w:r>
          </w:p>
        </w:tc>
      </w:tr>
      <w:tr w:rsidR="00B922D5" w14:paraId="1FDC756D" w14:textId="77777777" w:rsidTr="0086566F">
        <w:trPr>
          <w:trHeight w:val="596"/>
        </w:trPr>
        <w:tc>
          <w:tcPr>
            <w:tcW w:w="1411" w:type="dxa"/>
            <w:shd w:val="clear" w:color="auto" w:fill="4966AC"/>
          </w:tcPr>
          <w:p w14:paraId="5F2BD9A7" w14:textId="77777777" w:rsidR="00B922D5" w:rsidRDefault="00634C81">
            <w:pPr>
              <w:pStyle w:val="TableParagraph"/>
              <w:spacing w:before="20"/>
              <w:ind w:left="83" w:right="76" w:firstLine="215"/>
              <w:rPr>
                <w:b/>
                <w:sz w:val="18"/>
              </w:rPr>
            </w:pPr>
            <w:r>
              <w:rPr>
                <w:b/>
                <w:color w:val="FFFFFF"/>
                <w:spacing w:val="-4"/>
                <w:sz w:val="18"/>
              </w:rPr>
              <w:t xml:space="preserve">Tipo </w:t>
            </w:r>
            <w:r>
              <w:rPr>
                <w:b/>
                <w:color w:val="FFFFFF"/>
                <w:spacing w:val="-2"/>
                <w:sz w:val="18"/>
              </w:rPr>
              <w:t>Vehículo</w:t>
            </w:r>
          </w:p>
        </w:tc>
        <w:tc>
          <w:tcPr>
            <w:tcW w:w="1276" w:type="dxa"/>
            <w:shd w:val="clear" w:color="auto" w:fill="4966AC"/>
          </w:tcPr>
          <w:p w14:paraId="3049CFE2" w14:textId="77777777" w:rsidR="00B922D5" w:rsidRDefault="00634C81">
            <w:pPr>
              <w:pStyle w:val="TableParagraph"/>
              <w:spacing w:before="20"/>
              <w:ind w:left="275" w:right="185" w:hanging="84"/>
              <w:rPr>
                <w:b/>
                <w:sz w:val="18"/>
              </w:rPr>
            </w:pPr>
            <w:r>
              <w:rPr>
                <w:b/>
                <w:color w:val="FFFFFF"/>
                <w:spacing w:val="-2"/>
                <w:sz w:val="18"/>
              </w:rPr>
              <w:t>Comuna origen</w:t>
            </w:r>
          </w:p>
        </w:tc>
        <w:tc>
          <w:tcPr>
            <w:tcW w:w="1275" w:type="dxa"/>
            <w:shd w:val="clear" w:color="auto" w:fill="4966AC"/>
          </w:tcPr>
          <w:p w14:paraId="1AB8E061" w14:textId="3B88FBCD" w:rsidR="00B922D5" w:rsidRDefault="002F1018" w:rsidP="002F1018">
            <w:pPr>
              <w:pStyle w:val="TableParagraph"/>
              <w:spacing w:before="20"/>
              <w:ind w:left="261" w:right="216" w:hanging="36"/>
              <w:jc w:val="center"/>
              <w:rPr>
                <w:b/>
                <w:sz w:val="18"/>
              </w:rPr>
            </w:pPr>
            <w:r>
              <w:rPr>
                <w:b/>
                <w:color w:val="FFFFFF"/>
                <w:spacing w:val="-2"/>
                <w:sz w:val="18"/>
              </w:rPr>
              <w:t>Lugar de destino</w:t>
            </w:r>
          </w:p>
        </w:tc>
        <w:tc>
          <w:tcPr>
            <w:tcW w:w="851" w:type="dxa"/>
            <w:shd w:val="clear" w:color="auto" w:fill="4966AC"/>
          </w:tcPr>
          <w:p w14:paraId="4184A375" w14:textId="77777777" w:rsidR="00B922D5" w:rsidRDefault="00634C81">
            <w:pPr>
              <w:pStyle w:val="TableParagraph"/>
              <w:spacing w:before="20"/>
              <w:ind w:left="107" w:right="93" w:firstLine="52"/>
              <w:rPr>
                <w:b/>
                <w:sz w:val="18"/>
              </w:rPr>
            </w:pPr>
            <w:r>
              <w:rPr>
                <w:b/>
                <w:color w:val="FFFFFF"/>
                <w:sz w:val="18"/>
              </w:rPr>
              <w:t xml:space="preserve">Ida y </w:t>
            </w:r>
            <w:r>
              <w:rPr>
                <w:b/>
                <w:color w:val="FFFFFF"/>
                <w:spacing w:val="-2"/>
                <w:sz w:val="18"/>
              </w:rPr>
              <w:t>vuelta</w:t>
            </w:r>
          </w:p>
        </w:tc>
        <w:tc>
          <w:tcPr>
            <w:tcW w:w="2835" w:type="dxa"/>
            <w:shd w:val="clear" w:color="auto" w:fill="4966AC"/>
          </w:tcPr>
          <w:p w14:paraId="187F9E84" w14:textId="77777777" w:rsidR="00B922D5" w:rsidRDefault="00634C81" w:rsidP="0086566F">
            <w:pPr>
              <w:pStyle w:val="TableParagraph"/>
              <w:spacing w:before="128" w:after="240"/>
              <w:ind w:left="720"/>
              <w:rPr>
                <w:b/>
                <w:sz w:val="18"/>
              </w:rPr>
            </w:pPr>
            <w:r>
              <w:rPr>
                <w:b/>
                <w:color w:val="FFFFFF"/>
                <w:spacing w:val="-2"/>
                <w:sz w:val="18"/>
              </w:rPr>
              <w:t>Descripción</w:t>
            </w:r>
          </w:p>
        </w:tc>
        <w:tc>
          <w:tcPr>
            <w:tcW w:w="1136" w:type="dxa"/>
            <w:shd w:val="clear" w:color="auto" w:fill="4966AC"/>
          </w:tcPr>
          <w:p w14:paraId="72F0EDB7" w14:textId="26C64BB4" w:rsidR="00B922D5" w:rsidRDefault="00634C81" w:rsidP="0086566F">
            <w:pPr>
              <w:pStyle w:val="TableParagraph"/>
              <w:spacing w:before="240" w:after="240"/>
              <w:ind w:right="50"/>
              <w:rPr>
                <w:b/>
                <w:sz w:val="18"/>
              </w:rPr>
            </w:pPr>
            <w:r>
              <w:rPr>
                <w:b/>
                <w:color w:val="FFFFFF"/>
                <w:spacing w:val="-2"/>
                <w:sz w:val="18"/>
              </w:rPr>
              <w:t>T</w:t>
            </w:r>
            <w:r w:rsidR="0086566F">
              <w:rPr>
                <w:b/>
                <w:color w:val="FFFFFF"/>
                <w:spacing w:val="-2"/>
                <w:sz w:val="18"/>
              </w:rPr>
              <w:t>otal</w:t>
            </w:r>
            <w:r>
              <w:rPr>
                <w:b/>
                <w:color w:val="FFFFFF"/>
                <w:spacing w:val="-2"/>
                <w:sz w:val="18"/>
              </w:rPr>
              <w:t xml:space="preserve">, </w:t>
            </w:r>
            <w:r>
              <w:rPr>
                <w:b/>
                <w:color w:val="FFFFFF"/>
                <w:spacing w:val="-6"/>
                <w:sz w:val="18"/>
              </w:rPr>
              <w:t>KM</w:t>
            </w:r>
          </w:p>
        </w:tc>
      </w:tr>
      <w:tr w:rsidR="00B922D5" w14:paraId="4536F5F5" w14:textId="77777777" w:rsidTr="007266DE">
        <w:trPr>
          <w:trHeight w:val="734"/>
        </w:trPr>
        <w:tc>
          <w:tcPr>
            <w:tcW w:w="1411" w:type="dxa"/>
          </w:tcPr>
          <w:p w14:paraId="64F01817" w14:textId="5665CB24" w:rsidR="00814A3B" w:rsidRDefault="00DF788A" w:rsidP="00BB697D">
            <w:pPr>
              <w:pStyle w:val="TableParagraph"/>
              <w:spacing w:line="219" w:lineRule="exact"/>
              <w:ind w:left="239"/>
              <w:rPr>
                <w:sz w:val="18"/>
              </w:rPr>
            </w:pPr>
            <w:r>
              <w:rPr>
                <w:sz w:val="18"/>
              </w:rPr>
              <w:t>Van</w:t>
            </w:r>
            <w:r w:rsidR="00814A3B">
              <w:rPr>
                <w:sz w:val="18"/>
              </w:rPr>
              <w:t xml:space="preserve"> </w:t>
            </w:r>
            <w:r w:rsidR="00814A3B" w:rsidRPr="00814A3B">
              <w:rPr>
                <w:sz w:val="18"/>
              </w:rPr>
              <w:t>1-</w:t>
            </w:r>
            <w:r>
              <w:rPr>
                <w:sz w:val="18"/>
              </w:rPr>
              <w:t>1</w:t>
            </w:r>
            <w:r w:rsidR="00814A3B" w:rsidRPr="00814A3B">
              <w:rPr>
                <w:sz w:val="18"/>
              </w:rPr>
              <w:t>4 Pasajeros</w:t>
            </w:r>
            <w:r w:rsidR="009604DB">
              <w:rPr>
                <w:sz w:val="18"/>
              </w:rPr>
              <w:t xml:space="preserve"> </w:t>
            </w:r>
          </w:p>
          <w:p w14:paraId="4BC7252E" w14:textId="77777777" w:rsidR="00515631" w:rsidRDefault="00515631" w:rsidP="00814A3B">
            <w:pPr>
              <w:pStyle w:val="TableParagraph"/>
              <w:spacing w:line="219" w:lineRule="exact"/>
              <w:ind w:left="239"/>
              <w:rPr>
                <w:sz w:val="18"/>
              </w:rPr>
            </w:pPr>
          </w:p>
          <w:p w14:paraId="320667CD" w14:textId="269699FC" w:rsidR="00B922D5" w:rsidRDefault="00B922D5" w:rsidP="00BB697D">
            <w:pPr>
              <w:pStyle w:val="TableParagraph"/>
              <w:ind w:left="239"/>
              <w:rPr>
                <w:sz w:val="18"/>
              </w:rPr>
            </w:pPr>
          </w:p>
        </w:tc>
        <w:tc>
          <w:tcPr>
            <w:tcW w:w="1276" w:type="dxa"/>
          </w:tcPr>
          <w:p w14:paraId="191AEAA2" w14:textId="77777777" w:rsidR="00B922D5" w:rsidRDefault="00634C81" w:rsidP="007266DE">
            <w:pPr>
              <w:pStyle w:val="TableParagraph"/>
              <w:ind w:right="152"/>
              <w:jc w:val="center"/>
              <w:rPr>
                <w:sz w:val="18"/>
              </w:rPr>
            </w:pPr>
            <w:r>
              <w:rPr>
                <w:sz w:val="18"/>
              </w:rPr>
              <w:t>La</w:t>
            </w:r>
            <w:r>
              <w:rPr>
                <w:spacing w:val="-1"/>
                <w:sz w:val="18"/>
              </w:rPr>
              <w:t xml:space="preserve"> </w:t>
            </w:r>
            <w:r>
              <w:rPr>
                <w:spacing w:val="-2"/>
                <w:sz w:val="18"/>
              </w:rPr>
              <w:t>Serena</w:t>
            </w:r>
          </w:p>
        </w:tc>
        <w:tc>
          <w:tcPr>
            <w:tcW w:w="1275" w:type="dxa"/>
          </w:tcPr>
          <w:p w14:paraId="7059FB8E" w14:textId="2AF039C0" w:rsidR="00B922D5" w:rsidRDefault="002F1018" w:rsidP="007266DE">
            <w:pPr>
              <w:pStyle w:val="TableParagraph"/>
              <w:jc w:val="center"/>
              <w:rPr>
                <w:sz w:val="18"/>
              </w:rPr>
            </w:pPr>
            <w:r>
              <w:rPr>
                <w:spacing w:val="-2"/>
                <w:sz w:val="18"/>
              </w:rPr>
              <w:t>Provincia Elquí, Limarí y Choapa</w:t>
            </w:r>
          </w:p>
        </w:tc>
        <w:tc>
          <w:tcPr>
            <w:tcW w:w="851" w:type="dxa"/>
          </w:tcPr>
          <w:p w14:paraId="658ABDC0" w14:textId="77777777" w:rsidR="00B922D5" w:rsidRDefault="00634C81" w:rsidP="007266DE">
            <w:pPr>
              <w:pStyle w:val="TableParagraph"/>
              <w:jc w:val="center"/>
              <w:rPr>
                <w:sz w:val="18"/>
              </w:rPr>
            </w:pPr>
            <w:r>
              <w:rPr>
                <w:spacing w:val="-5"/>
                <w:sz w:val="18"/>
              </w:rPr>
              <w:t>SI</w:t>
            </w:r>
          </w:p>
        </w:tc>
        <w:tc>
          <w:tcPr>
            <w:tcW w:w="2835" w:type="dxa"/>
          </w:tcPr>
          <w:p w14:paraId="0785FFE2" w14:textId="0817D7A0" w:rsidR="00B922D5" w:rsidRDefault="00814A3B" w:rsidP="007266DE">
            <w:pPr>
              <w:pStyle w:val="TableParagraph"/>
              <w:tabs>
                <w:tab w:val="left" w:pos="310"/>
              </w:tabs>
              <w:ind w:right="432"/>
              <w:rPr>
                <w:sz w:val="18"/>
              </w:rPr>
            </w:pPr>
            <w:r>
              <w:rPr>
                <w:sz w:val="18"/>
              </w:rPr>
              <w:t>Servicio de</w:t>
            </w:r>
            <w:r w:rsidR="007266DE">
              <w:rPr>
                <w:sz w:val="18"/>
              </w:rPr>
              <w:t xml:space="preserve"> </w:t>
            </w:r>
            <w:r>
              <w:rPr>
                <w:sz w:val="18"/>
              </w:rPr>
              <w:t>movilización regional.</w:t>
            </w:r>
          </w:p>
        </w:tc>
        <w:tc>
          <w:tcPr>
            <w:tcW w:w="1136" w:type="dxa"/>
          </w:tcPr>
          <w:p w14:paraId="4D9E1921" w14:textId="3E1F64C3" w:rsidR="00B922D5" w:rsidRDefault="007266DE" w:rsidP="007266DE">
            <w:pPr>
              <w:pStyle w:val="TableParagraph"/>
              <w:ind w:right="55"/>
              <w:rPr>
                <w:sz w:val="18"/>
              </w:rPr>
            </w:pPr>
            <w:r>
              <w:rPr>
                <w:spacing w:val="-4"/>
                <w:sz w:val="18"/>
              </w:rPr>
              <w:t>1520</w:t>
            </w:r>
          </w:p>
        </w:tc>
      </w:tr>
      <w:tr w:rsidR="007266DE" w14:paraId="070C5F2A" w14:textId="77777777" w:rsidTr="007266DE">
        <w:trPr>
          <w:trHeight w:val="846"/>
        </w:trPr>
        <w:tc>
          <w:tcPr>
            <w:tcW w:w="1411" w:type="dxa"/>
          </w:tcPr>
          <w:p w14:paraId="2CE4C470" w14:textId="7FFAB8B6" w:rsidR="007266DE" w:rsidRDefault="007266DE" w:rsidP="007266DE">
            <w:pPr>
              <w:pStyle w:val="TableParagraph"/>
              <w:spacing w:line="219" w:lineRule="exact"/>
              <w:jc w:val="center"/>
              <w:rPr>
                <w:sz w:val="18"/>
              </w:rPr>
            </w:pPr>
            <w:r w:rsidRPr="00814A3B">
              <w:rPr>
                <w:sz w:val="18"/>
              </w:rPr>
              <w:t>Mini van 1-7 pasajeros</w:t>
            </w:r>
          </w:p>
          <w:p w14:paraId="4FB9CCAC" w14:textId="77777777" w:rsidR="007266DE" w:rsidRPr="00814A3B" w:rsidRDefault="007266DE" w:rsidP="00BB697D">
            <w:pPr>
              <w:pStyle w:val="TableParagraph"/>
              <w:spacing w:line="219" w:lineRule="exact"/>
              <w:ind w:left="239"/>
              <w:rPr>
                <w:sz w:val="18"/>
              </w:rPr>
            </w:pPr>
          </w:p>
        </w:tc>
        <w:tc>
          <w:tcPr>
            <w:tcW w:w="1276" w:type="dxa"/>
          </w:tcPr>
          <w:p w14:paraId="25EDB25C" w14:textId="5D542420" w:rsidR="007266DE" w:rsidRDefault="007266DE" w:rsidP="007266DE">
            <w:pPr>
              <w:pStyle w:val="TableParagraph"/>
              <w:jc w:val="center"/>
              <w:rPr>
                <w:sz w:val="18"/>
              </w:rPr>
            </w:pPr>
            <w:r>
              <w:rPr>
                <w:sz w:val="18"/>
              </w:rPr>
              <w:t>La</w:t>
            </w:r>
            <w:r>
              <w:rPr>
                <w:spacing w:val="-1"/>
                <w:sz w:val="18"/>
              </w:rPr>
              <w:t xml:space="preserve"> </w:t>
            </w:r>
            <w:r>
              <w:rPr>
                <w:spacing w:val="-2"/>
                <w:sz w:val="18"/>
              </w:rPr>
              <w:t>Serena</w:t>
            </w:r>
          </w:p>
        </w:tc>
        <w:tc>
          <w:tcPr>
            <w:tcW w:w="1275" w:type="dxa"/>
          </w:tcPr>
          <w:p w14:paraId="2AE03F07" w14:textId="42035353" w:rsidR="007266DE" w:rsidRDefault="007266DE" w:rsidP="007266DE">
            <w:pPr>
              <w:pStyle w:val="TableParagraph"/>
              <w:jc w:val="center"/>
              <w:rPr>
                <w:sz w:val="18"/>
              </w:rPr>
            </w:pPr>
            <w:r>
              <w:rPr>
                <w:spacing w:val="-2"/>
                <w:sz w:val="18"/>
              </w:rPr>
              <w:t>Provincia Elquí, Limarí y Choapa</w:t>
            </w:r>
          </w:p>
        </w:tc>
        <w:tc>
          <w:tcPr>
            <w:tcW w:w="851" w:type="dxa"/>
          </w:tcPr>
          <w:p w14:paraId="77DEAD95" w14:textId="1F2EC754" w:rsidR="007266DE" w:rsidRDefault="007266DE" w:rsidP="007266DE">
            <w:pPr>
              <w:pStyle w:val="TableParagraph"/>
              <w:jc w:val="center"/>
              <w:rPr>
                <w:sz w:val="18"/>
              </w:rPr>
            </w:pPr>
            <w:r>
              <w:rPr>
                <w:spacing w:val="-5"/>
                <w:sz w:val="18"/>
              </w:rPr>
              <w:t>SI</w:t>
            </w:r>
          </w:p>
        </w:tc>
        <w:tc>
          <w:tcPr>
            <w:tcW w:w="2835" w:type="dxa"/>
          </w:tcPr>
          <w:p w14:paraId="34B61641" w14:textId="2A30BD89" w:rsidR="007266DE" w:rsidRDefault="007266DE" w:rsidP="007266DE">
            <w:pPr>
              <w:pStyle w:val="TableParagraph"/>
              <w:tabs>
                <w:tab w:val="left" w:pos="310"/>
              </w:tabs>
              <w:ind w:right="432"/>
              <w:rPr>
                <w:sz w:val="18"/>
              </w:rPr>
            </w:pPr>
            <w:r>
              <w:rPr>
                <w:sz w:val="18"/>
              </w:rPr>
              <w:t>Servicio de</w:t>
            </w:r>
            <w:r>
              <w:rPr>
                <w:sz w:val="18"/>
              </w:rPr>
              <w:t xml:space="preserve"> </w:t>
            </w:r>
            <w:r>
              <w:rPr>
                <w:sz w:val="18"/>
              </w:rPr>
              <w:t>movilización regional.</w:t>
            </w:r>
          </w:p>
        </w:tc>
        <w:tc>
          <w:tcPr>
            <w:tcW w:w="1136" w:type="dxa"/>
          </w:tcPr>
          <w:p w14:paraId="48808F75" w14:textId="1339E888" w:rsidR="007266DE" w:rsidRDefault="007266DE">
            <w:pPr>
              <w:pStyle w:val="TableParagraph"/>
              <w:rPr>
                <w:sz w:val="18"/>
              </w:rPr>
            </w:pPr>
            <w:r>
              <w:rPr>
                <w:sz w:val="18"/>
              </w:rPr>
              <w:t>600</w:t>
            </w:r>
          </w:p>
        </w:tc>
      </w:tr>
      <w:tr w:rsidR="007266DE" w14:paraId="3BD9DF71" w14:textId="77777777" w:rsidTr="007266DE">
        <w:trPr>
          <w:trHeight w:val="844"/>
        </w:trPr>
        <w:tc>
          <w:tcPr>
            <w:tcW w:w="1411" w:type="dxa"/>
          </w:tcPr>
          <w:p w14:paraId="4E355341" w14:textId="396620EA" w:rsidR="007266DE" w:rsidRPr="00814A3B" w:rsidRDefault="00DF788A" w:rsidP="007266DE">
            <w:pPr>
              <w:pStyle w:val="TableParagraph"/>
              <w:spacing w:line="219" w:lineRule="exact"/>
              <w:ind w:left="239"/>
              <w:rPr>
                <w:sz w:val="18"/>
              </w:rPr>
            </w:pPr>
            <w:r>
              <w:rPr>
                <w:sz w:val="18"/>
              </w:rPr>
              <w:t>Su</w:t>
            </w:r>
            <w:r w:rsidR="002868BD">
              <w:rPr>
                <w:sz w:val="18"/>
              </w:rPr>
              <w:t>v</w:t>
            </w:r>
            <w:r w:rsidR="007266DE" w:rsidRPr="00814A3B">
              <w:rPr>
                <w:sz w:val="18"/>
              </w:rPr>
              <w:t xml:space="preserve"> 1- 14</w:t>
            </w:r>
            <w:r w:rsidR="007266DE">
              <w:rPr>
                <w:sz w:val="18"/>
              </w:rPr>
              <w:t xml:space="preserve"> </w:t>
            </w:r>
            <w:r w:rsidR="007266DE" w:rsidRPr="00814A3B">
              <w:rPr>
                <w:sz w:val="18"/>
              </w:rPr>
              <w:t>pasajeros</w:t>
            </w:r>
          </w:p>
        </w:tc>
        <w:tc>
          <w:tcPr>
            <w:tcW w:w="1276" w:type="dxa"/>
          </w:tcPr>
          <w:p w14:paraId="6EC7C5CB" w14:textId="0711B0E7" w:rsidR="007266DE" w:rsidRDefault="007266DE" w:rsidP="007266DE">
            <w:pPr>
              <w:pStyle w:val="TableParagraph"/>
              <w:jc w:val="center"/>
              <w:rPr>
                <w:sz w:val="18"/>
              </w:rPr>
            </w:pPr>
            <w:r>
              <w:rPr>
                <w:sz w:val="18"/>
              </w:rPr>
              <w:t>La</w:t>
            </w:r>
            <w:r>
              <w:rPr>
                <w:spacing w:val="-1"/>
                <w:sz w:val="18"/>
              </w:rPr>
              <w:t xml:space="preserve"> </w:t>
            </w:r>
            <w:r>
              <w:rPr>
                <w:spacing w:val="-2"/>
                <w:sz w:val="18"/>
              </w:rPr>
              <w:t>Serena</w:t>
            </w:r>
          </w:p>
        </w:tc>
        <w:tc>
          <w:tcPr>
            <w:tcW w:w="1275" w:type="dxa"/>
          </w:tcPr>
          <w:p w14:paraId="00FBED25" w14:textId="14A05BF1" w:rsidR="007266DE" w:rsidRDefault="007266DE" w:rsidP="007266DE">
            <w:pPr>
              <w:pStyle w:val="TableParagraph"/>
              <w:jc w:val="center"/>
              <w:rPr>
                <w:sz w:val="18"/>
              </w:rPr>
            </w:pPr>
            <w:r>
              <w:rPr>
                <w:spacing w:val="-2"/>
                <w:sz w:val="18"/>
              </w:rPr>
              <w:t>Provincia Elquí, Limarí y Choapa</w:t>
            </w:r>
          </w:p>
        </w:tc>
        <w:tc>
          <w:tcPr>
            <w:tcW w:w="851" w:type="dxa"/>
          </w:tcPr>
          <w:p w14:paraId="5BC5433C" w14:textId="60A19716" w:rsidR="007266DE" w:rsidRDefault="007266DE" w:rsidP="007266DE">
            <w:pPr>
              <w:pStyle w:val="TableParagraph"/>
              <w:jc w:val="center"/>
              <w:rPr>
                <w:sz w:val="18"/>
              </w:rPr>
            </w:pPr>
            <w:r>
              <w:rPr>
                <w:spacing w:val="-5"/>
                <w:sz w:val="18"/>
              </w:rPr>
              <w:t>SI</w:t>
            </w:r>
          </w:p>
        </w:tc>
        <w:tc>
          <w:tcPr>
            <w:tcW w:w="2835" w:type="dxa"/>
          </w:tcPr>
          <w:p w14:paraId="39B147BD" w14:textId="10B9B8F1" w:rsidR="007266DE" w:rsidRDefault="007266DE" w:rsidP="007266DE">
            <w:pPr>
              <w:pStyle w:val="TableParagraph"/>
              <w:tabs>
                <w:tab w:val="left" w:pos="310"/>
              </w:tabs>
              <w:ind w:right="432"/>
              <w:rPr>
                <w:sz w:val="18"/>
              </w:rPr>
            </w:pPr>
            <w:r>
              <w:rPr>
                <w:sz w:val="18"/>
              </w:rPr>
              <w:t>Servicio de movilización regional.</w:t>
            </w:r>
          </w:p>
        </w:tc>
        <w:tc>
          <w:tcPr>
            <w:tcW w:w="1136" w:type="dxa"/>
          </w:tcPr>
          <w:p w14:paraId="6119F506" w14:textId="0C21F285" w:rsidR="007266DE" w:rsidRDefault="007266DE" w:rsidP="007266DE">
            <w:pPr>
              <w:pStyle w:val="TableParagraph"/>
              <w:rPr>
                <w:sz w:val="18"/>
              </w:rPr>
            </w:pPr>
            <w:r>
              <w:rPr>
                <w:sz w:val="18"/>
              </w:rPr>
              <w:t>400</w:t>
            </w:r>
          </w:p>
        </w:tc>
      </w:tr>
    </w:tbl>
    <w:p w14:paraId="0C452BEF" w14:textId="44E91A09" w:rsidR="00B922D5" w:rsidRDefault="00634C81">
      <w:pPr>
        <w:spacing w:before="8"/>
        <w:ind w:left="67" w:right="205"/>
        <w:jc w:val="center"/>
        <w:rPr>
          <w:i/>
          <w:sz w:val="20"/>
        </w:rPr>
      </w:pPr>
      <w:r>
        <w:rPr>
          <w:i/>
          <w:sz w:val="20"/>
        </w:rPr>
        <w:t>Tabla</w:t>
      </w:r>
      <w:r>
        <w:rPr>
          <w:i/>
          <w:spacing w:val="-5"/>
          <w:sz w:val="20"/>
        </w:rPr>
        <w:t xml:space="preserve"> </w:t>
      </w:r>
      <w:r>
        <w:rPr>
          <w:i/>
          <w:sz w:val="20"/>
        </w:rPr>
        <w:t>1.</w:t>
      </w:r>
      <w:r>
        <w:rPr>
          <w:i/>
          <w:spacing w:val="-4"/>
          <w:sz w:val="20"/>
        </w:rPr>
        <w:t xml:space="preserve"> </w:t>
      </w:r>
      <w:r w:rsidR="00BB697D">
        <w:rPr>
          <w:i/>
          <w:sz w:val="20"/>
        </w:rPr>
        <w:t>Especificaciones y kilometraje</w:t>
      </w:r>
      <w:r>
        <w:rPr>
          <w:i/>
          <w:spacing w:val="-2"/>
          <w:sz w:val="20"/>
        </w:rPr>
        <w:t>.</w:t>
      </w:r>
    </w:p>
    <w:p w14:paraId="194318BD" w14:textId="77777777" w:rsidR="00814A3B" w:rsidRDefault="00814A3B" w:rsidP="00BB697D">
      <w:pPr>
        <w:rPr>
          <w:i/>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1"/>
        <w:gridCol w:w="1276"/>
        <w:gridCol w:w="1275"/>
        <w:gridCol w:w="851"/>
        <w:gridCol w:w="2835"/>
        <w:gridCol w:w="1136"/>
      </w:tblGrid>
      <w:tr w:rsidR="0086566F" w14:paraId="7A9B3D00" w14:textId="77777777" w:rsidTr="000A472E">
        <w:trPr>
          <w:trHeight w:val="275"/>
        </w:trPr>
        <w:tc>
          <w:tcPr>
            <w:tcW w:w="8784" w:type="dxa"/>
            <w:gridSpan w:val="6"/>
            <w:tcBorders>
              <w:right w:val="nil"/>
            </w:tcBorders>
            <w:shd w:val="clear" w:color="auto" w:fill="4966AC"/>
          </w:tcPr>
          <w:p w14:paraId="74C9BE6C" w14:textId="77777777" w:rsidR="0086566F" w:rsidRDefault="0086566F" w:rsidP="000A472E">
            <w:pPr>
              <w:pStyle w:val="TableParagraph"/>
              <w:spacing w:before="27"/>
              <w:ind w:left="2"/>
              <w:jc w:val="center"/>
              <w:rPr>
                <w:b/>
                <w:sz w:val="18"/>
              </w:rPr>
            </w:pPr>
            <w:r>
              <w:rPr>
                <w:b/>
                <w:color w:val="FFFFFF"/>
                <w:sz w:val="18"/>
              </w:rPr>
              <w:t>TRAMOS</w:t>
            </w:r>
            <w:r>
              <w:rPr>
                <w:b/>
                <w:color w:val="FFFFFF"/>
                <w:spacing w:val="-3"/>
                <w:sz w:val="18"/>
              </w:rPr>
              <w:t xml:space="preserve"> </w:t>
            </w:r>
            <w:r>
              <w:rPr>
                <w:b/>
                <w:color w:val="FFFFFF"/>
                <w:sz w:val="18"/>
              </w:rPr>
              <w:t>Y</w:t>
            </w:r>
            <w:r>
              <w:rPr>
                <w:b/>
                <w:color w:val="FFFFFF"/>
                <w:spacing w:val="-2"/>
                <w:sz w:val="18"/>
              </w:rPr>
              <w:t xml:space="preserve"> ESTABLECIMIENTOS</w:t>
            </w:r>
          </w:p>
        </w:tc>
      </w:tr>
      <w:tr w:rsidR="0086566F" w14:paraId="5BBE9BBB" w14:textId="77777777" w:rsidTr="0086566F">
        <w:trPr>
          <w:trHeight w:val="479"/>
        </w:trPr>
        <w:tc>
          <w:tcPr>
            <w:tcW w:w="1411" w:type="dxa"/>
            <w:shd w:val="clear" w:color="auto" w:fill="4966AC"/>
          </w:tcPr>
          <w:p w14:paraId="30802E4C" w14:textId="77777777" w:rsidR="0086566F" w:rsidRDefault="0086566F" w:rsidP="000A472E">
            <w:pPr>
              <w:pStyle w:val="TableParagraph"/>
              <w:spacing w:before="20"/>
              <w:ind w:left="83" w:right="76" w:firstLine="215"/>
              <w:rPr>
                <w:b/>
                <w:sz w:val="18"/>
              </w:rPr>
            </w:pPr>
            <w:r>
              <w:rPr>
                <w:b/>
                <w:color w:val="FFFFFF"/>
                <w:spacing w:val="-4"/>
                <w:sz w:val="18"/>
              </w:rPr>
              <w:t xml:space="preserve">Tipo </w:t>
            </w:r>
            <w:r>
              <w:rPr>
                <w:b/>
                <w:color w:val="FFFFFF"/>
                <w:spacing w:val="-2"/>
                <w:sz w:val="18"/>
              </w:rPr>
              <w:t>Vehículo</w:t>
            </w:r>
          </w:p>
        </w:tc>
        <w:tc>
          <w:tcPr>
            <w:tcW w:w="1276" w:type="dxa"/>
            <w:shd w:val="clear" w:color="auto" w:fill="4966AC"/>
          </w:tcPr>
          <w:p w14:paraId="407CF8D8" w14:textId="77777777" w:rsidR="0086566F" w:rsidRDefault="0086566F" w:rsidP="000A472E">
            <w:pPr>
              <w:pStyle w:val="TableParagraph"/>
              <w:spacing w:before="20"/>
              <w:ind w:left="275" w:right="185" w:hanging="84"/>
              <w:rPr>
                <w:b/>
                <w:sz w:val="18"/>
              </w:rPr>
            </w:pPr>
            <w:r>
              <w:rPr>
                <w:b/>
                <w:color w:val="FFFFFF"/>
                <w:spacing w:val="-2"/>
                <w:sz w:val="18"/>
              </w:rPr>
              <w:t>Comuna origen</w:t>
            </w:r>
          </w:p>
        </w:tc>
        <w:tc>
          <w:tcPr>
            <w:tcW w:w="1275" w:type="dxa"/>
            <w:shd w:val="clear" w:color="auto" w:fill="4966AC"/>
          </w:tcPr>
          <w:p w14:paraId="15634B24" w14:textId="77777777" w:rsidR="0086566F" w:rsidRDefault="0086566F" w:rsidP="000A472E">
            <w:pPr>
              <w:pStyle w:val="TableParagraph"/>
              <w:spacing w:before="20"/>
              <w:ind w:left="261" w:right="216" w:hanging="36"/>
              <w:jc w:val="center"/>
              <w:rPr>
                <w:b/>
                <w:sz w:val="18"/>
              </w:rPr>
            </w:pPr>
            <w:r>
              <w:rPr>
                <w:b/>
                <w:color w:val="FFFFFF"/>
                <w:spacing w:val="-2"/>
                <w:sz w:val="18"/>
              </w:rPr>
              <w:t>Lugar de destino</w:t>
            </w:r>
          </w:p>
        </w:tc>
        <w:tc>
          <w:tcPr>
            <w:tcW w:w="851" w:type="dxa"/>
            <w:shd w:val="clear" w:color="auto" w:fill="4966AC"/>
          </w:tcPr>
          <w:p w14:paraId="1D46614C" w14:textId="77777777" w:rsidR="0086566F" w:rsidRDefault="0086566F" w:rsidP="000A472E">
            <w:pPr>
              <w:pStyle w:val="TableParagraph"/>
              <w:spacing w:before="20"/>
              <w:ind w:left="107" w:right="93" w:firstLine="52"/>
              <w:rPr>
                <w:b/>
                <w:sz w:val="18"/>
              </w:rPr>
            </w:pPr>
            <w:r>
              <w:rPr>
                <w:b/>
                <w:color w:val="FFFFFF"/>
                <w:sz w:val="18"/>
              </w:rPr>
              <w:t xml:space="preserve">Ida y </w:t>
            </w:r>
            <w:r>
              <w:rPr>
                <w:b/>
                <w:color w:val="FFFFFF"/>
                <w:spacing w:val="-2"/>
                <w:sz w:val="18"/>
              </w:rPr>
              <w:t>vuelta</w:t>
            </w:r>
          </w:p>
        </w:tc>
        <w:tc>
          <w:tcPr>
            <w:tcW w:w="2835" w:type="dxa"/>
            <w:shd w:val="clear" w:color="auto" w:fill="4966AC"/>
          </w:tcPr>
          <w:p w14:paraId="300F6372" w14:textId="77777777" w:rsidR="0086566F" w:rsidRDefault="0086566F" w:rsidP="000A472E">
            <w:pPr>
              <w:pStyle w:val="TableParagraph"/>
              <w:spacing w:before="128"/>
              <w:jc w:val="center"/>
              <w:rPr>
                <w:b/>
                <w:sz w:val="18"/>
              </w:rPr>
            </w:pPr>
            <w:r>
              <w:rPr>
                <w:b/>
                <w:color w:val="FFFFFF"/>
                <w:spacing w:val="-2"/>
                <w:sz w:val="18"/>
              </w:rPr>
              <w:t>Descripción</w:t>
            </w:r>
          </w:p>
        </w:tc>
        <w:tc>
          <w:tcPr>
            <w:tcW w:w="1136" w:type="dxa"/>
            <w:shd w:val="clear" w:color="auto" w:fill="4966AC"/>
          </w:tcPr>
          <w:p w14:paraId="5966E727" w14:textId="77777777" w:rsidR="0086566F" w:rsidRDefault="0086566F" w:rsidP="0086566F">
            <w:pPr>
              <w:pStyle w:val="TableParagraph"/>
              <w:spacing w:before="240" w:after="240"/>
              <w:ind w:left="204" w:right="50" w:hanging="204"/>
              <w:jc w:val="center"/>
              <w:rPr>
                <w:b/>
                <w:sz w:val="18"/>
              </w:rPr>
            </w:pPr>
            <w:r>
              <w:rPr>
                <w:b/>
                <w:color w:val="FFFFFF"/>
                <w:spacing w:val="-2"/>
                <w:sz w:val="18"/>
              </w:rPr>
              <w:t>Valor</w:t>
            </w:r>
          </w:p>
        </w:tc>
      </w:tr>
      <w:tr w:rsidR="0086566F" w14:paraId="7FF32E03" w14:textId="77777777" w:rsidTr="00DF788A">
        <w:trPr>
          <w:trHeight w:val="906"/>
        </w:trPr>
        <w:tc>
          <w:tcPr>
            <w:tcW w:w="1411" w:type="dxa"/>
          </w:tcPr>
          <w:p w14:paraId="54248931" w14:textId="1289FB58" w:rsidR="0086566F" w:rsidRDefault="0086566F" w:rsidP="00DF788A">
            <w:pPr>
              <w:pStyle w:val="TableParagraph"/>
              <w:spacing w:before="1" w:line="219" w:lineRule="exact"/>
              <w:jc w:val="center"/>
              <w:rPr>
                <w:sz w:val="18"/>
              </w:rPr>
            </w:pPr>
            <w:r>
              <w:rPr>
                <w:sz w:val="18"/>
              </w:rPr>
              <w:t>VAN</w:t>
            </w:r>
            <w:r>
              <w:rPr>
                <w:spacing w:val="-6"/>
                <w:sz w:val="18"/>
              </w:rPr>
              <w:t xml:space="preserve"> </w:t>
            </w:r>
            <w:r>
              <w:rPr>
                <w:spacing w:val="-10"/>
                <w:sz w:val="18"/>
              </w:rPr>
              <w:t>12</w:t>
            </w:r>
            <w:r w:rsidR="00DF788A">
              <w:rPr>
                <w:sz w:val="18"/>
              </w:rPr>
              <w:t xml:space="preserve"> </w:t>
            </w:r>
            <w:r>
              <w:rPr>
                <w:spacing w:val="-2"/>
                <w:sz w:val="18"/>
              </w:rPr>
              <w:t>asientos</w:t>
            </w:r>
          </w:p>
        </w:tc>
        <w:tc>
          <w:tcPr>
            <w:tcW w:w="1276" w:type="dxa"/>
          </w:tcPr>
          <w:p w14:paraId="6CF1A4B4" w14:textId="77777777" w:rsidR="0086566F" w:rsidRDefault="0086566F" w:rsidP="00DF788A">
            <w:pPr>
              <w:pStyle w:val="TableParagraph"/>
              <w:ind w:right="152"/>
              <w:jc w:val="center"/>
              <w:rPr>
                <w:sz w:val="18"/>
              </w:rPr>
            </w:pPr>
            <w:r>
              <w:rPr>
                <w:sz w:val="18"/>
              </w:rPr>
              <w:t>La</w:t>
            </w:r>
            <w:r>
              <w:rPr>
                <w:spacing w:val="-1"/>
                <w:sz w:val="18"/>
              </w:rPr>
              <w:t xml:space="preserve"> </w:t>
            </w:r>
            <w:r>
              <w:rPr>
                <w:spacing w:val="-2"/>
                <w:sz w:val="18"/>
              </w:rPr>
              <w:t>Serena</w:t>
            </w:r>
          </w:p>
        </w:tc>
        <w:tc>
          <w:tcPr>
            <w:tcW w:w="1275" w:type="dxa"/>
          </w:tcPr>
          <w:p w14:paraId="00CDDD7B" w14:textId="77777777" w:rsidR="0086566F" w:rsidRDefault="0086566F" w:rsidP="00DF788A">
            <w:pPr>
              <w:pStyle w:val="TableParagraph"/>
              <w:spacing w:before="1"/>
              <w:jc w:val="center"/>
              <w:rPr>
                <w:sz w:val="18"/>
              </w:rPr>
            </w:pPr>
            <w:r>
              <w:rPr>
                <w:sz w:val="18"/>
              </w:rPr>
              <w:t>Copiapó</w:t>
            </w:r>
          </w:p>
        </w:tc>
        <w:tc>
          <w:tcPr>
            <w:tcW w:w="851" w:type="dxa"/>
          </w:tcPr>
          <w:p w14:paraId="0C1D10E4" w14:textId="77777777" w:rsidR="0086566F" w:rsidRDefault="0086566F" w:rsidP="00DF788A">
            <w:pPr>
              <w:pStyle w:val="TableParagraph"/>
              <w:jc w:val="center"/>
              <w:rPr>
                <w:sz w:val="18"/>
              </w:rPr>
            </w:pPr>
            <w:r>
              <w:rPr>
                <w:spacing w:val="-5"/>
                <w:sz w:val="18"/>
              </w:rPr>
              <w:t>SI</w:t>
            </w:r>
          </w:p>
        </w:tc>
        <w:tc>
          <w:tcPr>
            <w:tcW w:w="2835" w:type="dxa"/>
          </w:tcPr>
          <w:p w14:paraId="394A6802" w14:textId="5120926E" w:rsidR="0086566F" w:rsidRPr="00BB697D" w:rsidRDefault="0086566F" w:rsidP="00DF788A">
            <w:pPr>
              <w:pStyle w:val="TableParagraph"/>
              <w:spacing w:line="198" w:lineRule="exact"/>
              <w:rPr>
                <w:bCs/>
                <w:sz w:val="18"/>
              </w:rPr>
            </w:pPr>
            <w:r w:rsidRPr="00BB697D">
              <w:rPr>
                <w:bCs/>
                <w:sz w:val="18"/>
              </w:rPr>
              <w:t>Servicio de movilización tercera región</w:t>
            </w:r>
            <w:r w:rsidR="00DF788A">
              <w:rPr>
                <w:bCs/>
                <w:sz w:val="18"/>
              </w:rPr>
              <w:t xml:space="preserve"> ciudad de </w:t>
            </w:r>
            <w:r w:rsidRPr="00BB697D">
              <w:rPr>
                <w:bCs/>
                <w:sz w:val="18"/>
              </w:rPr>
              <w:t>Copiap</w:t>
            </w:r>
            <w:r w:rsidR="00DF788A">
              <w:rPr>
                <w:bCs/>
                <w:sz w:val="18"/>
              </w:rPr>
              <w:t>ó (con pernoctación)</w:t>
            </w:r>
          </w:p>
        </w:tc>
        <w:tc>
          <w:tcPr>
            <w:tcW w:w="1136" w:type="dxa"/>
          </w:tcPr>
          <w:p w14:paraId="3E41DE1F" w14:textId="77777777" w:rsidR="0086566F" w:rsidRDefault="0086566F" w:rsidP="00DF788A">
            <w:pPr>
              <w:pStyle w:val="TableParagraph"/>
              <w:ind w:right="55"/>
              <w:jc w:val="center"/>
              <w:rPr>
                <w:sz w:val="18"/>
              </w:rPr>
            </w:pPr>
            <w:r>
              <w:rPr>
                <w:sz w:val="18"/>
              </w:rPr>
              <w:t>$1.200.000</w:t>
            </w:r>
          </w:p>
        </w:tc>
      </w:tr>
    </w:tbl>
    <w:p w14:paraId="472F70C0" w14:textId="2CA18190" w:rsidR="0086566F" w:rsidRDefault="0086566F" w:rsidP="0086566F">
      <w:pPr>
        <w:spacing w:before="8"/>
        <w:ind w:left="67" w:right="205"/>
        <w:jc w:val="center"/>
        <w:rPr>
          <w:i/>
          <w:sz w:val="20"/>
        </w:rPr>
      </w:pPr>
      <w:r>
        <w:rPr>
          <w:i/>
          <w:sz w:val="20"/>
        </w:rPr>
        <w:t>Tabla</w:t>
      </w:r>
      <w:r>
        <w:rPr>
          <w:i/>
          <w:spacing w:val="-5"/>
          <w:sz w:val="20"/>
        </w:rPr>
        <w:t xml:space="preserve"> </w:t>
      </w:r>
      <w:r w:rsidR="00E70F87">
        <w:rPr>
          <w:i/>
          <w:sz w:val="20"/>
        </w:rPr>
        <w:t>2</w:t>
      </w:r>
      <w:r>
        <w:rPr>
          <w:i/>
          <w:sz w:val="20"/>
        </w:rPr>
        <w:t>.</w:t>
      </w:r>
      <w:r>
        <w:rPr>
          <w:i/>
          <w:spacing w:val="-4"/>
          <w:sz w:val="20"/>
        </w:rPr>
        <w:t xml:space="preserve"> </w:t>
      </w:r>
      <w:r>
        <w:rPr>
          <w:i/>
          <w:sz w:val="20"/>
        </w:rPr>
        <w:t>Especificaciones y monto</w:t>
      </w:r>
      <w:r>
        <w:rPr>
          <w:i/>
          <w:spacing w:val="-2"/>
          <w:sz w:val="20"/>
        </w:rPr>
        <w:t>.</w:t>
      </w:r>
    </w:p>
    <w:p w14:paraId="0205524A" w14:textId="77777777" w:rsidR="0086566F" w:rsidRDefault="0086566F" w:rsidP="0086566F">
      <w:pPr>
        <w:rPr>
          <w:i/>
          <w:sz w:val="20"/>
        </w:rPr>
      </w:pPr>
    </w:p>
    <w:p w14:paraId="2EDC5A5D" w14:textId="77777777" w:rsidR="0086566F" w:rsidRDefault="0086566F" w:rsidP="00BB697D">
      <w:pPr>
        <w:rPr>
          <w:i/>
          <w:sz w:val="20"/>
        </w:rPr>
      </w:pPr>
    </w:p>
    <w:p w14:paraId="0D94D604" w14:textId="77777777" w:rsidR="0086566F" w:rsidRDefault="0086566F" w:rsidP="00BB697D">
      <w:pPr>
        <w:rPr>
          <w:i/>
          <w:sz w:val="20"/>
        </w:rPr>
      </w:pPr>
    </w:p>
    <w:p w14:paraId="54B32C37" w14:textId="47AEAA3D" w:rsidR="00814A3B" w:rsidRDefault="00814A3B" w:rsidP="00BB697D">
      <w:pPr>
        <w:rPr>
          <w:i/>
          <w:sz w:val="20"/>
        </w:rPr>
        <w:sectPr w:rsidR="00814A3B" w:rsidSect="00BB697D">
          <w:headerReference w:type="default" r:id="rId8"/>
          <w:footerReference w:type="default" r:id="rId9"/>
          <w:type w:val="continuous"/>
          <w:pgSz w:w="12250" w:h="18730"/>
          <w:pgMar w:top="1600" w:right="1559" w:bottom="2269" w:left="1700" w:header="297" w:footer="1990" w:gutter="0"/>
          <w:pgNumType w:start="1"/>
          <w:cols w:space="720"/>
        </w:sectPr>
      </w:pPr>
    </w:p>
    <w:p w14:paraId="78B42340" w14:textId="55873E99" w:rsidR="00B922D5" w:rsidRDefault="00634C81">
      <w:pPr>
        <w:pStyle w:val="Textoindependiente"/>
        <w:spacing w:before="89"/>
        <w:ind w:left="2" w:right="146"/>
        <w:jc w:val="both"/>
      </w:pPr>
      <w:r>
        <w:lastRenderedPageBreak/>
        <w:t xml:space="preserve">*Los kilómetros indicados son referenciales y podrán variar según la ejecución efectiva del servicio, sin que ello implique obligatoriedad de consumo total por parte del </w:t>
      </w:r>
      <w:r>
        <w:rPr>
          <w:spacing w:val="-2"/>
        </w:rPr>
        <w:t>mandante.</w:t>
      </w:r>
    </w:p>
    <w:p w14:paraId="31B95652" w14:textId="77777777" w:rsidR="00B922D5" w:rsidRDefault="00634C81">
      <w:pPr>
        <w:pStyle w:val="Ttulo1"/>
        <w:numPr>
          <w:ilvl w:val="0"/>
          <w:numId w:val="8"/>
        </w:numPr>
        <w:tabs>
          <w:tab w:val="left" w:pos="852"/>
        </w:tabs>
        <w:spacing w:before="243" w:line="243" w:lineRule="exact"/>
        <w:ind w:left="852" w:hanging="567"/>
      </w:pPr>
      <w:r>
        <w:rPr>
          <w:spacing w:val="-2"/>
        </w:rPr>
        <w:t>Presupuesto</w:t>
      </w:r>
      <w:r>
        <w:rPr>
          <w:spacing w:val="3"/>
        </w:rPr>
        <w:t xml:space="preserve"> </w:t>
      </w:r>
      <w:r>
        <w:rPr>
          <w:spacing w:val="-2"/>
        </w:rPr>
        <w:t>Disponible.</w:t>
      </w:r>
    </w:p>
    <w:p w14:paraId="2E315C3C" w14:textId="3732ED1D" w:rsidR="00B922D5" w:rsidRDefault="00634C81">
      <w:pPr>
        <w:ind w:left="2" w:right="211"/>
        <w:jc w:val="both"/>
        <w:rPr>
          <w:sz w:val="20"/>
        </w:rPr>
      </w:pPr>
      <w:r>
        <w:rPr>
          <w:sz w:val="20"/>
        </w:rPr>
        <w:t>El</w:t>
      </w:r>
      <w:r>
        <w:rPr>
          <w:spacing w:val="-2"/>
          <w:sz w:val="20"/>
        </w:rPr>
        <w:t xml:space="preserve"> </w:t>
      </w:r>
      <w:r>
        <w:rPr>
          <w:sz w:val="20"/>
        </w:rPr>
        <w:t>presupuesto</w:t>
      </w:r>
      <w:r>
        <w:rPr>
          <w:spacing w:val="-1"/>
          <w:sz w:val="20"/>
        </w:rPr>
        <w:t xml:space="preserve"> </w:t>
      </w:r>
      <w:r>
        <w:rPr>
          <w:sz w:val="20"/>
        </w:rPr>
        <w:t>disponible</w:t>
      </w:r>
      <w:r>
        <w:rPr>
          <w:spacing w:val="-2"/>
          <w:sz w:val="20"/>
        </w:rPr>
        <w:t xml:space="preserve"> </w:t>
      </w:r>
      <w:r>
        <w:rPr>
          <w:sz w:val="20"/>
        </w:rPr>
        <w:t>establecido</w:t>
      </w:r>
      <w:r>
        <w:rPr>
          <w:spacing w:val="-4"/>
          <w:sz w:val="20"/>
        </w:rPr>
        <w:t xml:space="preserve"> </w:t>
      </w:r>
      <w:r>
        <w:rPr>
          <w:sz w:val="20"/>
        </w:rPr>
        <w:t>por</w:t>
      </w:r>
      <w:r>
        <w:rPr>
          <w:spacing w:val="-4"/>
          <w:sz w:val="20"/>
        </w:rPr>
        <w:t xml:space="preserve"> </w:t>
      </w:r>
      <w:r>
        <w:rPr>
          <w:sz w:val="20"/>
        </w:rPr>
        <w:t>la</w:t>
      </w:r>
      <w:r>
        <w:rPr>
          <w:spacing w:val="-2"/>
          <w:sz w:val="20"/>
        </w:rPr>
        <w:t xml:space="preserve"> </w:t>
      </w:r>
      <w:r>
        <w:rPr>
          <w:sz w:val="20"/>
        </w:rPr>
        <w:t>Universidad</w:t>
      </w:r>
      <w:r>
        <w:rPr>
          <w:spacing w:val="-2"/>
          <w:sz w:val="20"/>
        </w:rPr>
        <w:t xml:space="preserve"> </w:t>
      </w:r>
      <w:r>
        <w:rPr>
          <w:sz w:val="20"/>
        </w:rPr>
        <w:t>para</w:t>
      </w:r>
      <w:r>
        <w:rPr>
          <w:spacing w:val="-3"/>
          <w:sz w:val="20"/>
        </w:rPr>
        <w:t xml:space="preserve"> </w:t>
      </w:r>
      <w:r>
        <w:rPr>
          <w:sz w:val="20"/>
        </w:rPr>
        <w:t>la</w:t>
      </w:r>
      <w:r>
        <w:rPr>
          <w:spacing w:val="-1"/>
          <w:sz w:val="20"/>
        </w:rPr>
        <w:t xml:space="preserve"> </w:t>
      </w:r>
      <w:r>
        <w:rPr>
          <w:sz w:val="20"/>
        </w:rPr>
        <w:t>contratación objeto</w:t>
      </w:r>
      <w:r>
        <w:rPr>
          <w:spacing w:val="-1"/>
          <w:sz w:val="20"/>
        </w:rPr>
        <w:t xml:space="preserve"> </w:t>
      </w:r>
      <w:r>
        <w:rPr>
          <w:sz w:val="20"/>
        </w:rPr>
        <w:t>de esta Licitación</w:t>
      </w:r>
      <w:r>
        <w:rPr>
          <w:spacing w:val="-2"/>
          <w:sz w:val="20"/>
        </w:rPr>
        <w:t xml:space="preserve"> </w:t>
      </w:r>
      <w:r>
        <w:rPr>
          <w:sz w:val="20"/>
        </w:rPr>
        <w:t>es</w:t>
      </w:r>
      <w:r>
        <w:rPr>
          <w:spacing w:val="-4"/>
          <w:sz w:val="20"/>
        </w:rPr>
        <w:t xml:space="preserve"> </w:t>
      </w:r>
      <w:r>
        <w:rPr>
          <w:sz w:val="20"/>
        </w:rPr>
        <w:t>de</w:t>
      </w:r>
      <w:r>
        <w:rPr>
          <w:spacing w:val="-1"/>
          <w:sz w:val="20"/>
        </w:rPr>
        <w:t xml:space="preserve"> </w:t>
      </w:r>
      <w:r>
        <w:rPr>
          <w:b/>
          <w:sz w:val="20"/>
          <w:u w:val="single"/>
        </w:rPr>
        <w:t>$</w:t>
      </w:r>
      <w:r w:rsidR="004B4B5B">
        <w:rPr>
          <w:b/>
          <w:sz w:val="20"/>
          <w:u w:val="single"/>
        </w:rPr>
        <w:t>5</w:t>
      </w:r>
      <w:r>
        <w:rPr>
          <w:b/>
          <w:sz w:val="20"/>
          <w:u w:val="single"/>
        </w:rPr>
        <w:t>.</w:t>
      </w:r>
      <w:r w:rsidR="004B4B5B">
        <w:rPr>
          <w:b/>
          <w:sz w:val="20"/>
          <w:u w:val="single"/>
        </w:rPr>
        <w:t>5</w:t>
      </w:r>
      <w:r>
        <w:rPr>
          <w:b/>
          <w:sz w:val="20"/>
          <w:u w:val="single"/>
        </w:rPr>
        <w:t>7</w:t>
      </w:r>
      <w:r w:rsidR="004B4B5B">
        <w:rPr>
          <w:b/>
          <w:sz w:val="20"/>
          <w:u w:val="single"/>
        </w:rPr>
        <w:t>8</w:t>
      </w:r>
      <w:r>
        <w:rPr>
          <w:b/>
          <w:sz w:val="20"/>
          <w:u w:val="single"/>
        </w:rPr>
        <w:t>.</w:t>
      </w:r>
      <w:r w:rsidR="004B4B5B">
        <w:rPr>
          <w:b/>
          <w:sz w:val="20"/>
          <w:u w:val="single"/>
        </w:rPr>
        <w:t>00</w:t>
      </w:r>
      <w:r>
        <w:rPr>
          <w:b/>
          <w:sz w:val="20"/>
          <w:u w:val="single"/>
        </w:rPr>
        <w:t>0.-</w:t>
      </w:r>
      <w:r>
        <w:rPr>
          <w:b/>
          <w:spacing w:val="-1"/>
          <w:sz w:val="20"/>
          <w:u w:val="single"/>
        </w:rPr>
        <w:t xml:space="preserve"> </w:t>
      </w:r>
      <w:r>
        <w:rPr>
          <w:b/>
          <w:sz w:val="20"/>
          <w:u w:val="single"/>
        </w:rPr>
        <w:t>(</w:t>
      </w:r>
      <w:r w:rsidR="004B4B5B">
        <w:rPr>
          <w:b/>
          <w:sz w:val="20"/>
          <w:u w:val="single"/>
        </w:rPr>
        <w:t xml:space="preserve">cinco millones quinientos setenta y ocho mil </w:t>
      </w:r>
      <w:r>
        <w:rPr>
          <w:b/>
          <w:sz w:val="20"/>
          <w:u w:val="single"/>
        </w:rPr>
        <w:t>pesos)</w:t>
      </w:r>
      <w:r>
        <w:rPr>
          <w:b/>
          <w:spacing w:val="-3"/>
          <w:sz w:val="20"/>
        </w:rPr>
        <w:t xml:space="preserve"> </w:t>
      </w:r>
      <w:r>
        <w:rPr>
          <w:sz w:val="20"/>
        </w:rPr>
        <w:t>impuestos</w:t>
      </w:r>
      <w:r>
        <w:rPr>
          <w:spacing w:val="-5"/>
          <w:sz w:val="20"/>
        </w:rPr>
        <w:t xml:space="preserve"> </w:t>
      </w:r>
      <w:r>
        <w:rPr>
          <w:sz w:val="20"/>
        </w:rPr>
        <w:t>y</w:t>
      </w:r>
      <w:r>
        <w:rPr>
          <w:spacing w:val="-4"/>
          <w:sz w:val="20"/>
        </w:rPr>
        <w:t xml:space="preserve"> </w:t>
      </w:r>
      <w:r>
        <w:rPr>
          <w:sz w:val="20"/>
        </w:rPr>
        <w:t>despacho</w:t>
      </w:r>
      <w:r>
        <w:rPr>
          <w:spacing w:val="-5"/>
          <w:sz w:val="20"/>
        </w:rPr>
        <w:t xml:space="preserve"> </w:t>
      </w:r>
      <w:r>
        <w:rPr>
          <w:sz w:val="20"/>
        </w:rPr>
        <w:t>incluidos.</w:t>
      </w:r>
      <w:r>
        <w:rPr>
          <w:spacing w:val="-5"/>
          <w:sz w:val="20"/>
        </w:rPr>
        <w:t xml:space="preserve"> </w:t>
      </w:r>
      <w:r>
        <w:rPr>
          <w:sz w:val="20"/>
        </w:rPr>
        <w:t>El</w:t>
      </w:r>
      <w:r>
        <w:rPr>
          <w:spacing w:val="-3"/>
          <w:sz w:val="20"/>
        </w:rPr>
        <w:t xml:space="preserve"> </w:t>
      </w:r>
      <w:r>
        <w:rPr>
          <w:sz w:val="20"/>
        </w:rPr>
        <w:t>tipo</w:t>
      </w:r>
      <w:r>
        <w:rPr>
          <w:spacing w:val="-2"/>
          <w:sz w:val="20"/>
        </w:rPr>
        <w:t xml:space="preserve"> </w:t>
      </w:r>
      <w:r>
        <w:rPr>
          <w:sz w:val="20"/>
        </w:rPr>
        <w:t>de moneda</w:t>
      </w:r>
      <w:r>
        <w:rPr>
          <w:spacing w:val="-1"/>
          <w:sz w:val="20"/>
        </w:rPr>
        <w:t xml:space="preserve"> </w:t>
      </w:r>
      <w:r>
        <w:rPr>
          <w:sz w:val="20"/>
        </w:rPr>
        <w:t>establecido</w:t>
      </w:r>
      <w:r>
        <w:rPr>
          <w:spacing w:val="-1"/>
          <w:sz w:val="20"/>
        </w:rPr>
        <w:t xml:space="preserve"> </w:t>
      </w:r>
      <w:r>
        <w:rPr>
          <w:sz w:val="20"/>
        </w:rPr>
        <w:t>es</w:t>
      </w:r>
      <w:r>
        <w:rPr>
          <w:spacing w:val="-1"/>
          <w:sz w:val="20"/>
        </w:rPr>
        <w:t xml:space="preserve"> </w:t>
      </w:r>
      <w:r>
        <w:rPr>
          <w:sz w:val="20"/>
        </w:rPr>
        <w:t>el</w:t>
      </w:r>
      <w:r>
        <w:rPr>
          <w:spacing w:val="-2"/>
          <w:sz w:val="20"/>
        </w:rPr>
        <w:t xml:space="preserve"> </w:t>
      </w:r>
      <w:r>
        <w:rPr>
          <w:sz w:val="20"/>
        </w:rPr>
        <w:t>peso</w:t>
      </w:r>
      <w:r>
        <w:rPr>
          <w:spacing w:val="-2"/>
          <w:sz w:val="20"/>
        </w:rPr>
        <w:t xml:space="preserve"> </w:t>
      </w:r>
      <w:r>
        <w:rPr>
          <w:sz w:val="20"/>
        </w:rPr>
        <w:t>chileno</w:t>
      </w:r>
      <w:r>
        <w:rPr>
          <w:spacing w:val="-4"/>
          <w:sz w:val="20"/>
        </w:rPr>
        <w:t xml:space="preserve"> </w:t>
      </w:r>
      <w:r>
        <w:rPr>
          <w:sz w:val="20"/>
        </w:rPr>
        <w:t>($),</w:t>
      </w:r>
      <w:r>
        <w:rPr>
          <w:spacing w:val="-4"/>
          <w:sz w:val="20"/>
        </w:rPr>
        <w:t xml:space="preserve"> </w:t>
      </w:r>
      <w:r>
        <w:rPr>
          <w:sz w:val="20"/>
        </w:rPr>
        <w:t>por lo</w:t>
      </w:r>
      <w:r>
        <w:rPr>
          <w:spacing w:val="-4"/>
          <w:sz w:val="20"/>
        </w:rPr>
        <w:t xml:space="preserve"> </w:t>
      </w:r>
      <w:r>
        <w:rPr>
          <w:sz w:val="20"/>
        </w:rPr>
        <w:t>tanto,</w:t>
      </w:r>
      <w:r>
        <w:rPr>
          <w:spacing w:val="-4"/>
          <w:sz w:val="20"/>
        </w:rPr>
        <w:t xml:space="preserve"> </w:t>
      </w:r>
      <w:r>
        <w:rPr>
          <w:sz w:val="20"/>
        </w:rPr>
        <w:t>aquella</w:t>
      </w:r>
      <w:r>
        <w:rPr>
          <w:spacing w:val="-3"/>
          <w:sz w:val="20"/>
        </w:rPr>
        <w:t xml:space="preserve"> </w:t>
      </w:r>
      <w:r>
        <w:rPr>
          <w:sz w:val="20"/>
        </w:rPr>
        <w:t>oferta</w:t>
      </w:r>
      <w:r>
        <w:rPr>
          <w:spacing w:val="-1"/>
          <w:sz w:val="20"/>
        </w:rPr>
        <w:t xml:space="preserve"> </w:t>
      </w:r>
      <w:r>
        <w:rPr>
          <w:sz w:val="20"/>
        </w:rPr>
        <w:t>que</w:t>
      </w:r>
      <w:r>
        <w:rPr>
          <w:spacing w:val="-4"/>
          <w:sz w:val="20"/>
        </w:rPr>
        <w:t xml:space="preserve"> </w:t>
      </w:r>
      <w:r>
        <w:rPr>
          <w:sz w:val="20"/>
        </w:rPr>
        <w:t>se</w:t>
      </w:r>
      <w:r>
        <w:rPr>
          <w:spacing w:val="-4"/>
          <w:sz w:val="20"/>
        </w:rPr>
        <w:t xml:space="preserve"> </w:t>
      </w:r>
      <w:r>
        <w:rPr>
          <w:sz w:val="20"/>
        </w:rPr>
        <w:t>presente en una moneda distinta será declarada inadmisible.</w:t>
      </w:r>
    </w:p>
    <w:p w14:paraId="36AC3879" w14:textId="77777777" w:rsidR="00B922D5" w:rsidRDefault="00634C81">
      <w:pPr>
        <w:pStyle w:val="Ttulo1"/>
        <w:numPr>
          <w:ilvl w:val="0"/>
          <w:numId w:val="8"/>
        </w:numPr>
        <w:tabs>
          <w:tab w:val="left" w:pos="852"/>
        </w:tabs>
        <w:spacing w:before="241" w:line="243" w:lineRule="exact"/>
        <w:ind w:left="852" w:hanging="567"/>
      </w:pPr>
      <w:r>
        <w:t>Plazo</w:t>
      </w:r>
      <w:r>
        <w:rPr>
          <w:spacing w:val="-5"/>
        </w:rPr>
        <w:t xml:space="preserve"> </w:t>
      </w:r>
      <w:r>
        <w:t>de</w:t>
      </w:r>
      <w:r>
        <w:rPr>
          <w:spacing w:val="-6"/>
        </w:rPr>
        <w:t xml:space="preserve"> </w:t>
      </w:r>
      <w:r>
        <w:rPr>
          <w:spacing w:val="-2"/>
        </w:rPr>
        <w:t>ejecución.</w:t>
      </w:r>
    </w:p>
    <w:p w14:paraId="07FF4929" w14:textId="16DA6107" w:rsidR="00B922D5" w:rsidRDefault="00634C81">
      <w:pPr>
        <w:pStyle w:val="Textoindependiente"/>
        <w:ind w:left="2" w:right="137"/>
        <w:jc w:val="both"/>
      </w:pPr>
      <w:r>
        <w:t>El plazo de ejecución de los servicios será el necesario para completar los kilómetros indicados en el punto 2.</w:t>
      </w:r>
    </w:p>
    <w:p w14:paraId="67A65D25" w14:textId="77777777" w:rsidR="00B922D5" w:rsidRDefault="00B922D5">
      <w:pPr>
        <w:pStyle w:val="Textoindependiente"/>
        <w:spacing w:before="1"/>
      </w:pPr>
    </w:p>
    <w:p w14:paraId="74503792" w14:textId="77777777" w:rsidR="00B922D5" w:rsidRDefault="00634C81">
      <w:pPr>
        <w:pStyle w:val="Ttulo1"/>
        <w:numPr>
          <w:ilvl w:val="0"/>
          <w:numId w:val="8"/>
        </w:numPr>
        <w:tabs>
          <w:tab w:val="left" w:pos="853"/>
        </w:tabs>
        <w:spacing w:line="243" w:lineRule="exact"/>
        <w:ind w:left="853" w:hanging="568"/>
      </w:pPr>
      <w:r>
        <w:t>Evaluación</w:t>
      </w:r>
      <w:r>
        <w:rPr>
          <w:spacing w:val="-7"/>
        </w:rPr>
        <w:t xml:space="preserve"> </w:t>
      </w:r>
      <w:r>
        <w:t>de</w:t>
      </w:r>
      <w:r>
        <w:rPr>
          <w:spacing w:val="-6"/>
        </w:rPr>
        <w:t xml:space="preserve"> </w:t>
      </w:r>
      <w:r>
        <w:t>las</w:t>
      </w:r>
      <w:r>
        <w:rPr>
          <w:spacing w:val="-7"/>
        </w:rPr>
        <w:t xml:space="preserve"> </w:t>
      </w:r>
      <w:r>
        <w:rPr>
          <w:spacing w:val="-2"/>
        </w:rPr>
        <w:t>ofertas.</w:t>
      </w:r>
    </w:p>
    <w:p w14:paraId="4470C1CB" w14:textId="77777777" w:rsidR="00B922D5" w:rsidRDefault="00634C81">
      <w:pPr>
        <w:pStyle w:val="Textoindependiente"/>
        <w:ind w:left="2" w:right="149"/>
        <w:jc w:val="both"/>
      </w:pPr>
      <w:r>
        <w:t>Conforme</w:t>
      </w:r>
      <w:r>
        <w:rPr>
          <w:spacing w:val="-14"/>
        </w:rPr>
        <w:t xml:space="preserve"> </w:t>
      </w:r>
      <w:r>
        <w:t>a</w:t>
      </w:r>
      <w:r>
        <w:rPr>
          <w:spacing w:val="-10"/>
        </w:rPr>
        <w:t xml:space="preserve"> </w:t>
      </w:r>
      <w:r>
        <w:t>lo</w:t>
      </w:r>
      <w:r>
        <w:rPr>
          <w:spacing w:val="-11"/>
        </w:rPr>
        <w:t xml:space="preserve"> </w:t>
      </w:r>
      <w:r>
        <w:t>dispuesto</w:t>
      </w:r>
      <w:r>
        <w:rPr>
          <w:spacing w:val="-11"/>
        </w:rPr>
        <w:t xml:space="preserve"> </w:t>
      </w:r>
      <w:r>
        <w:t>por</w:t>
      </w:r>
      <w:r>
        <w:rPr>
          <w:spacing w:val="-11"/>
        </w:rPr>
        <w:t xml:space="preserve"> </w:t>
      </w:r>
      <w:r>
        <w:t>el</w:t>
      </w:r>
      <w:r>
        <w:rPr>
          <w:spacing w:val="-10"/>
        </w:rPr>
        <w:t xml:space="preserve"> </w:t>
      </w:r>
      <w:r>
        <w:t>Convenio</w:t>
      </w:r>
      <w:r>
        <w:rPr>
          <w:spacing w:val="-11"/>
        </w:rPr>
        <w:t xml:space="preserve"> </w:t>
      </w:r>
      <w:r>
        <w:t>Marco,</w:t>
      </w:r>
      <w:r>
        <w:rPr>
          <w:spacing w:val="-10"/>
        </w:rPr>
        <w:t xml:space="preserve"> </w:t>
      </w:r>
      <w:r>
        <w:t>las</w:t>
      </w:r>
      <w:r>
        <w:rPr>
          <w:spacing w:val="-10"/>
        </w:rPr>
        <w:t xml:space="preserve"> </w:t>
      </w:r>
      <w:r>
        <w:t>ofertas</w:t>
      </w:r>
      <w:r>
        <w:rPr>
          <w:spacing w:val="-10"/>
        </w:rPr>
        <w:t xml:space="preserve"> </w:t>
      </w:r>
      <w:r>
        <w:t>recibidas</w:t>
      </w:r>
      <w:r>
        <w:rPr>
          <w:spacing w:val="-10"/>
        </w:rPr>
        <w:t xml:space="preserve"> </w:t>
      </w:r>
      <w:r>
        <w:t>serán</w:t>
      </w:r>
      <w:r>
        <w:rPr>
          <w:spacing w:val="-11"/>
        </w:rPr>
        <w:t xml:space="preserve"> </w:t>
      </w:r>
      <w:r>
        <w:t>evaluadas</w:t>
      </w:r>
      <w:r>
        <w:rPr>
          <w:spacing w:val="-8"/>
        </w:rPr>
        <w:t xml:space="preserve"> </w:t>
      </w:r>
      <w:r>
        <w:t>en dos etapas:</w:t>
      </w:r>
    </w:p>
    <w:p w14:paraId="34C75600" w14:textId="77777777" w:rsidR="00B922D5" w:rsidRDefault="00B922D5">
      <w:pPr>
        <w:pStyle w:val="Textoindependiente"/>
      </w:pPr>
    </w:p>
    <w:p w14:paraId="5E3AFBE4" w14:textId="77777777" w:rsidR="00B922D5" w:rsidRDefault="00634C81">
      <w:pPr>
        <w:pStyle w:val="Prrafodelista"/>
        <w:numPr>
          <w:ilvl w:val="0"/>
          <w:numId w:val="5"/>
        </w:numPr>
        <w:tabs>
          <w:tab w:val="left" w:pos="721"/>
        </w:tabs>
        <w:ind w:left="721" w:right="142"/>
        <w:jc w:val="both"/>
        <w:rPr>
          <w:sz w:val="20"/>
        </w:rPr>
      </w:pPr>
      <w:r>
        <w:rPr>
          <w:b/>
          <w:sz w:val="20"/>
        </w:rPr>
        <w:t>Evaluación de admisibilidad</w:t>
      </w:r>
      <w:r>
        <w:rPr>
          <w:sz w:val="20"/>
        </w:rPr>
        <w:t>: En esta etapa se verificará el cumplimiento íntegro y formal de los requisitos técnicos mínimos establecidos por la unidad requirente,</w:t>
      </w:r>
      <w:r>
        <w:rPr>
          <w:spacing w:val="-18"/>
          <w:sz w:val="20"/>
        </w:rPr>
        <w:t xml:space="preserve"> </w:t>
      </w:r>
      <w:r>
        <w:rPr>
          <w:sz w:val="20"/>
        </w:rPr>
        <w:t>de</w:t>
      </w:r>
      <w:r>
        <w:rPr>
          <w:spacing w:val="-18"/>
          <w:sz w:val="20"/>
        </w:rPr>
        <w:t xml:space="preserve"> </w:t>
      </w:r>
      <w:r>
        <w:rPr>
          <w:sz w:val="20"/>
        </w:rPr>
        <w:t>modo</w:t>
      </w:r>
      <w:r>
        <w:rPr>
          <w:spacing w:val="-17"/>
          <w:sz w:val="20"/>
        </w:rPr>
        <w:t xml:space="preserve"> </w:t>
      </w:r>
      <w:r>
        <w:rPr>
          <w:sz w:val="20"/>
        </w:rPr>
        <w:t>que</w:t>
      </w:r>
      <w:r>
        <w:rPr>
          <w:spacing w:val="-18"/>
          <w:sz w:val="20"/>
        </w:rPr>
        <w:t xml:space="preserve"> </w:t>
      </w:r>
      <w:r>
        <w:rPr>
          <w:sz w:val="20"/>
        </w:rPr>
        <w:t>solo</w:t>
      </w:r>
      <w:r>
        <w:rPr>
          <w:spacing w:val="-17"/>
          <w:sz w:val="20"/>
        </w:rPr>
        <w:t xml:space="preserve"> </w:t>
      </w:r>
      <w:r>
        <w:rPr>
          <w:sz w:val="20"/>
        </w:rPr>
        <w:t>aquellas</w:t>
      </w:r>
      <w:r>
        <w:rPr>
          <w:spacing w:val="-15"/>
          <w:sz w:val="20"/>
        </w:rPr>
        <w:t xml:space="preserve"> </w:t>
      </w:r>
      <w:r>
        <w:rPr>
          <w:sz w:val="20"/>
        </w:rPr>
        <w:t>ofertas</w:t>
      </w:r>
      <w:r>
        <w:rPr>
          <w:spacing w:val="-17"/>
          <w:sz w:val="20"/>
        </w:rPr>
        <w:t xml:space="preserve"> </w:t>
      </w:r>
      <w:r>
        <w:rPr>
          <w:sz w:val="20"/>
        </w:rPr>
        <w:t>que</w:t>
      </w:r>
      <w:r>
        <w:rPr>
          <w:spacing w:val="-18"/>
          <w:sz w:val="20"/>
        </w:rPr>
        <w:t xml:space="preserve"> </w:t>
      </w:r>
      <w:r>
        <w:rPr>
          <w:sz w:val="20"/>
        </w:rPr>
        <w:t>acrediten</w:t>
      </w:r>
      <w:r>
        <w:rPr>
          <w:spacing w:val="-15"/>
          <w:sz w:val="20"/>
        </w:rPr>
        <w:t xml:space="preserve"> </w:t>
      </w:r>
      <w:r>
        <w:rPr>
          <w:sz w:val="20"/>
        </w:rPr>
        <w:t>el</w:t>
      </w:r>
      <w:r>
        <w:rPr>
          <w:spacing w:val="-17"/>
          <w:sz w:val="20"/>
        </w:rPr>
        <w:t xml:space="preserve"> </w:t>
      </w:r>
      <w:r>
        <w:rPr>
          <w:sz w:val="20"/>
        </w:rPr>
        <w:t>cumplimiento</w:t>
      </w:r>
      <w:r>
        <w:rPr>
          <w:spacing w:val="-17"/>
          <w:sz w:val="20"/>
        </w:rPr>
        <w:t xml:space="preserve"> </w:t>
      </w:r>
      <w:r>
        <w:rPr>
          <w:sz w:val="20"/>
        </w:rPr>
        <w:t xml:space="preserve">total de dichos requisitos serán declaradas </w:t>
      </w:r>
      <w:r>
        <w:rPr>
          <w:b/>
          <w:sz w:val="20"/>
        </w:rPr>
        <w:t xml:space="preserve">admisibles </w:t>
      </w:r>
      <w:r>
        <w:rPr>
          <w:sz w:val="20"/>
        </w:rPr>
        <w:t>y podrán avanzar a la etapa de evaluación final.</w:t>
      </w:r>
    </w:p>
    <w:p w14:paraId="17DE3505" w14:textId="77777777" w:rsidR="00B922D5" w:rsidRDefault="00634C81">
      <w:pPr>
        <w:pStyle w:val="Textoindependiente"/>
        <w:spacing w:line="240" w:lineRule="exact"/>
        <w:ind w:left="721"/>
        <w:jc w:val="both"/>
      </w:pPr>
      <w:r>
        <w:t>Las</w:t>
      </w:r>
      <w:r>
        <w:rPr>
          <w:spacing w:val="12"/>
        </w:rPr>
        <w:t xml:space="preserve"> </w:t>
      </w:r>
      <w:r>
        <w:t>ofertas</w:t>
      </w:r>
      <w:r>
        <w:rPr>
          <w:spacing w:val="12"/>
        </w:rPr>
        <w:t xml:space="preserve"> </w:t>
      </w:r>
      <w:r>
        <w:t>que</w:t>
      </w:r>
      <w:r>
        <w:rPr>
          <w:spacing w:val="9"/>
        </w:rPr>
        <w:t xml:space="preserve"> </w:t>
      </w:r>
      <w:r>
        <w:t>no</w:t>
      </w:r>
      <w:r>
        <w:rPr>
          <w:spacing w:val="13"/>
        </w:rPr>
        <w:t xml:space="preserve"> </w:t>
      </w:r>
      <w:r>
        <w:t>cumplan</w:t>
      </w:r>
      <w:r>
        <w:rPr>
          <w:spacing w:val="12"/>
        </w:rPr>
        <w:t xml:space="preserve"> </w:t>
      </w:r>
      <w:r>
        <w:t>alguno</w:t>
      </w:r>
      <w:r>
        <w:rPr>
          <w:spacing w:val="9"/>
        </w:rPr>
        <w:t xml:space="preserve"> </w:t>
      </w:r>
      <w:r>
        <w:t>de</w:t>
      </w:r>
      <w:r>
        <w:rPr>
          <w:spacing w:val="13"/>
        </w:rPr>
        <w:t xml:space="preserve"> </w:t>
      </w:r>
      <w:r>
        <w:t>los</w:t>
      </w:r>
      <w:r>
        <w:rPr>
          <w:spacing w:val="12"/>
        </w:rPr>
        <w:t xml:space="preserve"> </w:t>
      </w:r>
      <w:r>
        <w:t>requisitos</w:t>
      </w:r>
      <w:r>
        <w:rPr>
          <w:spacing w:val="12"/>
        </w:rPr>
        <w:t xml:space="preserve"> </w:t>
      </w:r>
      <w:r>
        <w:t>mínimos</w:t>
      </w:r>
      <w:r>
        <w:rPr>
          <w:spacing w:val="12"/>
        </w:rPr>
        <w:t xml:space="preserve"> </w:t>
      </w:r>
      <w:r>
        <w:t>serán</w:t>
      </w:r>
      <w:r>
        <w:rPr>
          <w:spacing w:val="13"/>
        </w:rPr>
        <w:t xml:space="preserve"> </w:t>
      </w:r>
      <w:proofErr w:type="gramStart"/>
      <w:r>
        <w:rPr>
          <w:spacing w:val="-2"/>
        </w:rPr>
        <w:t>declaradas</w:t>
      </w:r>
      <w:proofErr w:type="gramEnd"/>
    </w:p>
    <w:p w14:paraId="42A4B677" w14:textId="77777777" w:rsidR="00B922D5" w:rsidRDefault="00634C81">
      <w:pPr>
        <w:pStyle w:val="Textoindependiente"/>
        <w:spacing w:before="2"/>
        <w:ind w:left="721"/>
        <w:jc w:val="both"/>
      </w:pPr>
      <w:r>
        <w:rPr>
          <w:b/>
        </w:rPr>
        <w:t>inadmisibles</w:t>
      </w:r>
      <w:r>
        <w:t>,</w:t>
      </w:r>
      <w:r>
        <w:rPr>
          <w:spacing w:val="-9"/>
        </w:rPr>
        <w:t xml:space="preserve"> </w:t>
      </w:r>
      <w:r>
        <w:t>quedando</w:t>
      </w:r>
      <w:r>
        <w:rPr>
          <w:spacing w:val="-9"/>
        </w:rPr>
        <w:t xml:space="preserve"> </w:t>
      </w:r>
      <w:r>
        <w:t>excluidas</w:t>
      </w:r>
      <w:r>
        <w:rPr>
          <w:spacing w:val="-9"/>
        </w:rPr>
        <w:t xml:space="preserve"> </w:t>
      </w:r>
      <w:r>
        <w:t>del</w:t>
      </w:r>
      <w:r>
        <w:rPr>
          <w:spacing w:val="-9"/>
        </w:rPr>
        <w:t xml:space="preserve"> </w:t>
      </w:r>
      <w:r>
        <w:t>proceso</w:t>
      </w:r>
      <w:r>
        <w:rPr>
          <w:spacing w:val="-7"/>
        </w:rPr>
        <w:t xml:space="preserve"> </w:t>
      </w:r>
      <w:r>
        <w:t>de</w:t>
      </w:r>
      <w:r>
        <w:rPr>
          <w:spacing w:val="-9"/>
        </w:rPr>
        <w:t xml:space="preserve"> </w:t>
      </w:r>
      <w:r>
        <w:t>evaluación</w:t>
      </w:r>
      <w:r>
        <w:rPr>
          <w:spacing w:val="-9"/>
        </w:rPr>
        <w:t xml:space="preserve"> </w:t>
      </w:r>
      <w:r>
        <w:rPr>
          <w:spacing w:val="-2"/>
        </w:rPr>
        <w:t>posterior.</w:t>
      </w:r>
    </w:p>
    <w:p w14:paraId="43F8CF2B" w14:textId="77777777" w:rsidR="00B922D5" w:rsidRDefault="00634C81">
      <w:pPr>
        <w:pStyle w:val="Prrafodelista"/>
        <w:numPr>
          <w:ilvl w:val="0"/>
          <w:numId w:val="5"/>
        </w:numPr>
        <w:tabs>
          <w:tab w:val="left" w:pos="721"/>
        </w:tabs>
        <w:spacing w:before="241"/>
        <w:ind w:left="721" w:right="143"/>
        <w:jc w:val="both"/>
        <w:rPr>
          <w:sz w:val="20"/>
        </w:rPr>
      </w:pPr>
      <w:r>
        <w:rPr>
          <w:b/>
          <w:sz w:val="20"/>
        </w:rPr>
        <w:t>Evaluación</w:t>
      </w:r>
      <w:r>
        <w:rPr>
          <w:b/>
          <w:spacing w:val="-5"/>
          <w:sz w:val="20"/>
        </w:rPr>
        <w:t xml:space="preserve"> </w:t>
      </w:r>
      <w:r>
        <w:rPr>
          <w:b/>
          <w:sz w:val="20"/>
        </w:rPr>
        <w:t>final:</w:t>
      </w:r>
      <w:r>
        <w:rPr>
          <w:b/>
          <w:spacing w:val="-5"/>
          <w:sz w:val="20"/>
        </w:rPr>
        <w:t xml:space="preserve"> </w:t>
      </w:r>
      <w:r>
        <w:rPr>
          <w:sz w:val="20"/>
        </w:rPr>
        <w:t>En</w:t>
      </w:r>
      <w:r>
        <w:rPr>
          <w:spacing w:val="-5"/>
          <w:sz w:val="20"/>
        </w:rPr>
        <w:t xml:space="preserve"> </w:t>
      </w:r>
      <w:r>
        <w:rPr>
          <w:sz w:val="20"/>
        </w:rPr>
        <w:t>esta</w:t>
      </w:r>
      <w:r>
        <w:rPr>
          <w:spacing w:val="-6"/>
          <w:sz w:val="20"/>
        </w:rPr>
        <w:t xml:space="preserve"> </w:t>
      </w:r>
      <w:r>
        <w:rPr>
          <w:sz w:val="20"/>
        </w:rPr>
        <w:t>etapa</w:t>
      </w:r>
      <w:r>
        <w:rPr>
          <w:spacing w:val="-6"/>
          <w:sz w:val="20"/>
        </w:rPr>
        <w:t xml:space="preserve"> </w:t>
      </w:r>
      <w:r>
        <w:rPr>
          <w:sz w:val="20"/>
        </w:rPr>
        <w:t>se</w:t>
      </w:r>
      <w:r>
        <w:rPr>
          <w:spacing w:val="-5"/>
          <w:sz w:val="20"/>
        </w:rPr>
        <w:t xml:space="preserve"> </w:t>
      </w:r>
      <w:r>
        <w:rPr>
          <w:sz w:val="20"/>
        </w:rPr>
        <w:t>evaluarán</w:t>
      </w:r>
      <w:r>
        <w:rPr>
          <w:spacing w:val="-2"/>
          <w:sz w:val="20"/>
        </w:rPr>
        <w:t xml:space="preserve"> </w:t>
      </w:r>
      <w:r>
        <w:rPr>
          <w:sz w:val="20"/>
        </w:rPr>
        <w:t>únicamente</w:t>
      </w:r>
      <w:r>
        <w:rPr>
          <w:spacing w:val="-9"/>
          <w:sz w:val="20"/>
        </w:rPr>
        <w:t xml:space="preserve"> </w:t>
      </w:r>
      <w:r>
        <w:rPr>
          <w:sz w:val="20"/>
        </w:rPr>
        <w:t>las</w:t>
      </w:r>
      <w:r>
        <w:rPr>
          <w:spacing w:val="-7"/>
          <w:sz w:val="20"/>
        </w:rPr>
        <w:t xml:space="preserve"> </w:t>
      </w:r>
      <w:r>
        <w:rPr>
          <w:sz w:val="20"/>
        </w:rPr>
        <w:t>ofertas</w:t>
      </w:r>
      <w:r>
        <w:rPr>
          <w:spacing w:val="-4"/>
          <w:sz w:val="20"/>
        </w:rPr>
        <w:t xml:space="preserve"> </w:t>
      </w:r>
      <w:r>
        <w:rPr>
          <w:sz w:val="20"/>
        </w:rPr>
        <w:t>que</w:t>
      </w:r>
      <w:r>
        <w:rPr>
          <w:spacing w:val="-9"/>
          <w:sz w:val="20"/>
        </w:rPr>
        <w:t xml:space="preserve"> </w:t>
      </w:r>
      <w:r>
        <w:rPr>
          <w:sz w:val="20"/>
        </w:rPr>
        <w:t>hayan sido declaradas admisibles, aplicando los criterios de evaluación, factores y ponderaciones definidos en el presente pliego, con el objeto de determinar la oferta más conveniente para la institución.</w:t>
      </w:r>
    </w:p>
    <w:p w14:paraId="3B307997" w14:textId="77777777" w:rsidR="00B922D5" w:rsidRDefault="00B922D5">
      <w:pPr>
        <w:pStyle w:val="Textoindependiente"/>
      </w:pPr>
    </w:p>
    <w:p w14:paraId="4DB56EF2" w14:textId="77777777" w:rsidR="00B922D5" w:rsidRDefault="00634C81">
      <w:pPr>
        <w:pStyle w:val="Ttulo1"/>
        <w:numPr>
          <w:ilvl w:val="0"/>
          <w:numId w:val="8"/>
        </w:numPr>
        <w:tabs>
          <w:tab w:val="left" w:pos="853"/>
        </w:tabs>
        <w:ind w:left="853" w:hanging="568"/>
      </w:pPr>
      <w:r>
        <w:t>Evaluación</w:t>
      </w:r>
      <w:r>
        <w:rPr>
          <w:spacing w:val="-9"/>
        </w:rPr>
        <w:t xml:space="preserve"> </w:t>
      </w:r>
      <w:r>
        <w:t>de</w:t>
      </w:r>
      <w:r>
        <w:rPr>
          <w:spacing w:val="-7"/>
        </w:rPr>
        <w:t xml:space="preserve"> </w:t>
      </w:r>
      <w:r>
        <w:rPr>
          <w:spacing w:val="-2"/>
        </w:rPr>
        <w:t>admisibilidad.</w:t>
      </w:r>
    </w:p>
    <w:p w14:paraId="446E12A1" w14:textId="77777777" w:rsidR="00B922D5" w:rsidRDefault="00B922D5">
      <w:pPr>
        <w:pStyle w:val="Textoindependiente"/>
        <w:spacing w:before="1"/>
        <w:rPr>
          <w:b/>
        </w:rPr>
      </w:pPr>
    </w:p>
    <w:p w14:paraId="4DCD86B9" w14:textId="77777777" w:rsidR="00B922D5" w:rsidRDefault="00634C81">
      <w:pPr>
        <w:pStyle w:val="Textoindependiente"/>
        <w:ind w:left="2" w:right="210"/>
        <w:jc w:val="both"/>
      </w:pPr>
      <w:r>
        <w:t>Para la presente cotización, cada oferente debe cumplir requisitos mínimos para presentar ofertas, los que se recogen a continuación:</w:t>
      </w:r>
    </w:p>
    <w:p w14:paraId="60B6580C" w14:textId="77777777" w:rsidR="00B922D5" w:rsidRDefault="00B922D5">
      <w:pPr>
        <w:pStyle w:val="Textoindependiente"/>
        <w:spacing w:before="1"/>
      </w:pPr>
    </w:p>
    <w:p w14:paraId="4E5CB354" w14:textId="77777777" w:rsidR="00B922D5" w:rsidRDefault="00634C81">
      <w:pPr>
        <w:pStyle w:val="Ttulo1"/>
        <w:numPr>
          <w:ilvl w:val="1"/>
          <w:numId w:val="8"/>
        </w:numPr>
        <w:tabs>
          <w:tab w:val="left" w:pos="850"/>
          <w:tab w:val="left" w:pos="854"/>
        </w:tabs>
        <w:ind w:right="203"/>
      </w:pPr>
      <w:r>
        <w:t>Requisitos</w:t>
      </w:r>
      <w:r>
        <w:rPr>
          <w:spacing w:val="80"/>
        </w:rPr>
        <w:t xml:space="preserve"> </w:t>
      </w:r>
      <w:r>
        <w:t>técnicos</w:t>
      </w:r>
      <w:r>
        <w:rPr>
          <w:spacing w:val="80"/>
        </w:rPr>
        <w:t xml:space="preserve"> </w:t>
      </w:r>
      <w:r>
        <w:t>del</w:t>
      </w:r>
      <w:r>
        <w:rPr>
          <w:spacing w:val="80"/>
        </w:rPr>
        <w:t xml:space="preserve"> </w:t>
      </w:r>
      <w:r>
        <w:t>vehículo</w:t>
      </w:r>
      <w:r>
        <w:rPr>
          <w:spacing w:val="80"/>
        </w:rPr>
        <w:t xml:space="preserve"> </w:t>
      </w:r>
      <w:r>
        <w:t>(Proveedor</w:t>
      </w:r>
      <w:r>
        <w:rPr>
          <w:spacing w:val="80"/>
        </w:rPr>
        <w:t xml:space="preserve"> </w:t>
      </w:r>
      <w:r>
        <w:t>debe</w:t>
      </w:r>
      <w:r>
        <w:rPr>
          <w:spacing w:val="80"/>
        </w:rPr>
        <w:t xml:space="preserve"> </w:t>
      </w:r>
      <w:r>
        <w:t>adjuntar</w:t>
      </w:r>
      <w:r>
        <w:rPr>
          <w:spacing w:val="80"/>
        </w:rPr>
        <w:t xml:space="preserve"> </w:t>
      </w:r>
      <w:r>
        <w:t>Ficha técnica de los vehículos).</w:t>
      </w:r>
    </w:p>
    <w:p w14:paraId="555877BA" w14:textId="19BEEE96" w:rsidR="00B922D5" w:rsidRDefault="00634C81">
      <w:pPr>
        <w:pStyle w:val="Textoindependiente"/>
        <w:spacing w:before="241"/>
        <w:ind w:left="2" w:right="141"/>
        <w:jc w:val="both"/>
      </w:pPr>
      <w:r>
        <w:t xml:space="preserve">El servicio deberá prestarse mediante vehículos </w:t>
      </w:r>
      <w:r>
        <w:rPr>
          <w:b/>
        </w:rPr>
        <w:t xml:space="preserve">tipo </w:t>
      </w:r>
      <w:r w:rsidR="00E70F87" w:rsidRPr="00E70F87">
        <w:rPr>
          <w:b/>
        </w:rPr>
        <w:t xml:space="preserve">Suv, </w:t>
      </w:r>
      <w:proofErr w:type="gramStart"/>
      <w:r w:rsidR="00E70F87" w:rsidRPr="00E70F87">
        <w:rPr>
          <w:b/>
        </w:rPr>
        <w:t>Mini van</w:t>
      </w:r>
      <w:proofErr w:type="gramEnd"/>
      <w:r w:rsidR="00E70F87" w:rsidRPr="00E70F87">
        <w:rPr>
          <w:b/>
        </w:rPr>
        <w:t xml:space="preserve"> y/o Va</w:t>
      </w:r>
      <w:r w:rsidR="00E70F87">
        <w:rPr>
          <w:b/>
        </w:rPr>
        <w:t>n</w:t>
      </w:r>
      <w:r>
        <w:rPr>
          <w:b/>
        </w:rPr>
        <w:t xml:space="preserve"> </w:t>
      </w:r>
      <w:r>
        <w:t>u otros similares permitidos por</w:t>
      </w:r>
      <w:r>
        <w:rPr>
          <w:spacing w:val="-16"/>
        </w:rPr>
        <w:t xml:space="preserve"> </w:t>
      </w:r>
      <w:r>
        <w:t>el</w:t>
      </w:r>
      <w:r>
        <w:rPr>
          <w:spacing w:val="-17"/>
        </w:rPr>
        <w:t xml:space="preserve"> </w:t>
      </w:r>
      <w:r>
        <w:t>Convenio</w:t>
      </w:r>
      <w:r>
        <w:rPr>
          <w:spacing w:val="-18"/>
        </w:rPr>
        <w:t xml:space="preserve"> </w:t>
      </w:r>
      <w:r>
        <w:t>Marco,</w:t>
      </w:r>
      <w:r>
        <w:rPr>
          <w:spacing w:val="-18"/>
        </w:rPr>
        <w:t xml:space="preserve"> </w:t>
      </w:r>
      <w:r>
        <w:t>con</w:t>
      </w:r>
      <w:r>
        <w:rPr>
          <w:spacing w:val="-15"/>
        </w:rPr>
        <w:t xml:space="preserve"> </w:t>
      </w:r>
      <w:r>
        <w:t>capacidad</w:t>
      </w:r>
      <w:r>
        <w:rPr>
          <w:spacing w:val="-16"/>
        </w:rPr>
        <w:t xml:space="preserve"> </w:t>
      </w:r>
      <w:r>
        <w:t>adecuada</w:t>
      </w:r>
      <w:r>
        <w:rPr>
          <w:spacing w:val="-17"/>
        </w:rPr>
        <w:t xml:space="preserve"> </w:t>
      </w:r>
      <w:r>
        <w:t>para</w:t>
      </w:r>
      <w:r>
        <w:rPr>
          <w:spacing w:val="-17"/>
        </w:rPr>
        <w:t xml:space="preserve"> </w:t>
      </w:r>
      <w:r>
        <w:t>el</w:t>
      </w:r>
      <w:r>
        <w:rPr>
          <w:spacing w:val="-17"/>
        </w:rPr>
        <w:t xml:space="preserve"> </w:t>
      </w:r>
      <w:r>
        <w:t>número</w:t>
      </w:r>
      <w:r>
        <w:rPr>
          <w:spacing w:val="-18"/>
        </w:rPr>
        <w:t xml:space="preserve"> </w:t>
      </w:r>
      <w:r>
        <w:t>de</w:t>
      </w:r>
      <w:r>
        <w:rPr>
          <w:spacing w:val="-18"/>
        </w:rPr>
        <w:t xml:space="preserve"> </w:t>
      </w:r>
      <w:r>
        <w:t>pasajeros</w:t>
      </w:r>
      <w:r>
        <w:rPr>
          <w:spacing w:val="-14"/>
        </w:rPr>
        <w:t xml:space="preserve"> </w:t>
      </w:r>
      <w:r>
        <w:t>requeridos. Los vehículos deberán cumplir, a lo menos, con los siguientes requisitos:</w:t>
      </w:r>
    </w:p>
    <w:p w14:paraId="3DF60F16" w14:textId="33FEE18F" w:rsidR="00B922D5" w:rsidRDefault="00634C81">
      <w:pPr>
        <w:pStyle w:val="Prrafodelista"/>
        <w:numPr>
          <w:ilvl w:val="2"/>
          <w:numId w:val="8"/>
        </w:numPr>
        <w:tabs>
          <w:tab w:val="left" w:pos="721"/>
        </w:tabs>
        <w:spacing w:before="243"/>
        <w:ind w:left="721"/>
        <w:rPr>
          <w:sz w:val="20"/>
        </w:rPr>
      </w:pPr>
      <w:r>
        <w:rPr>
          <w:sz w:val="20"/>
        </w:rPr>
        <w:t>Capacidad</w:t>
      </w:r>
      <w:r>
        <w:rPr>
          <w:spacing w:val="-7"/>
          <w:sz w:val="20"/>
        </w:rPr>
        <w:t xml:space="preserve"> </w:t>
      </w:r>
      <w:r>
        <w:rPr>
          <w:sz w:val="20"/>
        </w:rPr>
        <w:t>de</w:t>
      </w:r>
      <w:r>
        <w:rPr>
          <w:spacing w:val="-5"/>
          <w:sz w:val="20"/>
        </w:rPr>
        <w:t xml:space="preserve"> </w:t>
      </w:r>
      <w:r>
        <w:rPr>
          <w:sz w:val="20"/>
        </w:rPr>
        <w:t>vehículos:</w:t>
      </w:r>
      <w:r>
        <w:rPr>
          <w:spacing w:val="-4"/>
          <w:sz w:val="20"/>
        </w:rPr>
        <w:t xml:space="preserve"> </w:t>
      </w:r>
      <w:r w:rsidR="00E70F87">
        <w:rPr>
          <w:sz w:val="20"/>
        </w:rPr>
        <w:t>1</w:t>
      </w:r>
      <w:r>
        <w:rPr>
          <w:spacing w:val="-7"/>
          <w:sz w:val="20"/>
        </w:rPr>
        <w:t xml:space="preserve"> </w:t>
      </w:r>
      <w:r>
        <w:rPr>
          <w:sz w:val="20"/>
        </w:rPr>
        <w:t>a</w:t>
      </w:r>
      <w:r>
        <w:rPr>
          <w:spacing w:val="-7"/>
          <w:sz w:val="20"/>
        </w:rPr>
        <w:t xml:space="preserve"> </w:t>
      </w:r>
      <w:r>
        <w:rPr>
          <w:sz w:val="20"/>
        </w:rPr>
        <w:t>1</w:t>
      </w:r>
      <w:r w:rsidR="00E70F87">
        <w:rPr>
          <w:sz w:val="20"/>
        </w:rPr>
        <w:t>4</w:t>
      </w:r>
      <w:r>
        <w:rPr>
          <w:spacing w:val="-6"/>
          <w:sz w:val="20"/>
        </w:rPr>
        <w:t xml:space="preserve"> </w:t>
      </w:r>
      <w:r>
        <w:rPr>
          <w:sz w:val="20"/>
        </w:rPr>
        <w:t>pasajeros,</w:t>
      </w:r>
      <w:r>
        <w:rPr>
          <w:spacing w:val="-6"/>
          <w:sz w:val="20"/>
        </w:rPr>
        <w:t xml:space="preserve"> </w:t>
      </w:r>
      <w:r>
        <w:rPr>
          <w:sz w:val="20"/>
        </w:rPr>
        <w:t>según</w:t>
      </w:r>
      <w:r>
        <w:rPr>
          <w:spacing w:val="-6"/>
          <w:sz w:val="20"/>
        </w:rPr>
        <w:t xml:space="preserve"> </w:t>
      </w:r>
      <w:r>
        <w:rPr>
          <w:spacing w:val="-2"/>
          <w:sz w:val="20"/>
        </w:rPr>
        <w:t>requerimiento.</w:t>
      </w:r>
    </w:p>
    <w:p w14:paraId="23AD83C7" w14:textId="77777777" w:rsidR="00B922D5" w:rsidRDefault="00634C81">
      <w:pPr>
        <w:pStyle w:val="Prrafodelista"/>
        <w:numPr>
          <w:ilvl w:val="2"/>
          <w:numId w:val="8"/>
        </w:numPr>
        <w:tabs>
          <w:tab w:val="left" w:pos="721"/>
        </w:tabs>
        <w:spacing w:line="244" w:lineRule="exact"/>
        <w:ind w:left="721"/>
        <w:rPr>
          <w:sz w:val="20"/>
        </w:rPr>
      </w:pPr>
      <w:r>
        <w:rPr>
          <w:sz w:val="20"/>
        </w:rPr>
        <w:t>Aire</w:t>
      </w:r>
      <w:r>
        <w:rPr>
          <w:spacing w:val="-10"/>
          <w:sz w:val="20"/>
        </w:rPr>
        <w:t xml:space="preserve"> </w:t>
      </w:r>
      <w:r>
        <w:rPr>
          <w:sz w:val="20"/>
        </w:rPr>
        <w:t>acondicionado</w:t>
      </w:r>
      <w:r>
        <w:rPr>
          <w:spacing w:val="-7"/>
          <w:sz w:val="20"/>
        </w:rPr>
        <w:t xml:space="preserve"> </w:t>
      </w:r>
      <w:r>
        <w:rPr>
          <w:sz w:val="20"/>
        </w:rPr>
        <w:t>operativo</w:t>
      </w:r>
      <w:r>
        <w:rPr>
          <w:spacing w:val="-10"/>
          <w:sz w:val="20"/>
        </w:rPr>
        <w:t xml:space="preserve"> </w:t>
      </w:r>
      <w:r>
        <w:rPr>
          <w:sz w:val="20"/>
        </w:rPr>
        <w:t>por</w:t>
      </w:r>
      <w:r>
        <w:rPr>
          <w:spacing w:val="-7"/>
          <w:sz w:val="20"/>
        </w:rPr>
        <w:t xml:space="preserve"> </w:t>
      </w:r>
      <w:r>
        <w:rPr>
          <w:spacing w:val="-2"/>
          <w:sz w:val="20"/>
        </w:rPr>
        <w:t>vehículo.</w:t>
      </w:r>
    </w:p>
    <w:p w14:paraId="52A53964" w14:textId="77777777" w:rsidR="00B922D5" w:rsidRDefault="00634C81">
      <w:pPr>
        <w:pStyle w:val="Prrafodelista"/>
        <w:numPr>
          <w:ilvl w:val="2"/>
          <w:numId w:val="8"/>
        </w:numPr>
        <w:tabs>
          <w:tab w:val="left" w:pos="721"/>
        </w:tabs>
        <w:spacing w:line="242" w:lineRule="exact"/>
        <w:ind w:left="721"/>
        <w:rPr>
          <w:sz w:val="20"/>
        </w:rPr>
      </w:pPr>
      <w:r>
        <w:rPr>
          <w:sz w:val="20"/>
        </w:rPr>
        <w:t>Asientos</w:t>
      </w:r>
      <w:r>
        <w:rPr>
          <w:spacing w:val="-12"/>
          <w:sz w:val="20"/>
        </w:rPr>
        <w:t xml:space="preserve"> </w:t>
      </w:r>
      <w:r>
        <w:rPr>
          <w:spacing w:val="-2"/>
          <w:sz w:val="20"/>
        </w:rPr>
        <w:t>reclinables.</w:t>
      </w:r>
    </w:p>
    <w:p w14:paraId="279791D6" w14:textId="77777777" w:rsidR="00B922D5" w:rsidRDefault="00634C81">
      <w:pPr>
        <w:pStyle w:val="Prrafodelista"/>
        <w:numPr>
          <w:ilvl w:val="2"/>
          <w:numId w:val="8"/>
        </w:numPr>
        <w:tabs>
          <w:tab w:val="left" w:pos="721"/>
        </w:tabs>
        <w:spacing w:line="242" w:lineRule="exact"/>
        <w:ind w:left="721"/>
        <w:rPr>
          <w:sz w:val="20"/>
        </w:rPr>
      </w:pPr>
      <w:r>
        <w:rPr>
          <w:sz w:val="20"/>
        </w:rPr>
        <w:t>Vidrios</w:t>
      </w:r>
      <w:r>
        <w:rPr>
          <w:spacing w:val="-9"/>
          <w:sz w:val="20"/>
        </w:rPr>
        <w:t xml:space="preserve"> </w:t>
      </w:r>
      <w:r>
        <w:rPr>
          <w:spacing w:val="-2"/>
          <w:sz w:val="20"/>
        </w:rPr>
        <w:t>polarizados.</w:t>
      </w:r>
    </w:p>
    <w:p w14:paraId="7CC296C8" w14:textId="77777777" w:rsidR="00B922D5" w:rsidRDefault="00634C81">
      <w:pPr>
        <w:pStyle w:val="Prrafodelista"/>
        <w:numPr>
          <w:ilvl w:val="2"/>
          <w:numId w:val="8"/>
        </w:numPr>
        <w:tabs>
          <w:tab w:val="left" w:pos="721"/>
        </w:tabs>
        <w:spacing w:line="244" w:lineRule="exact"/>
        <w:ind w:left="721"/>
        <w:rPr>
          <w:sz w:val="20"/>
        </w:rPr>
      </w:pPr>
      <w:r>
        <w:rPr>
          <w:sz w:val="20"/>
        </w:rPr>
        <w:t>Sistema</w:t>
      </w:r>
      <w:r>
        <w:rPr>
          <w:spacing w:val="-6"/>
          <w:sz w:val="20"/>
        </w:rPr>
        <w:t xml:space="preserve"> </w:t>
      </w:r>
      <w:r>
        <w:rPr>
          <w:sz w:val="20"/>
        </w:rPr>
        <w:t>GPS</w:t>
      </w:r>
      <w:r>
        <w:rPr>
          <w:spacing w:val="-6"/>
          <w:sz w:val="20"/>
        </w:rPr>
        <w:t xml:space="preserve"> </w:t>
      </w:r>
      <w:r>
        <w:rPr>
          <w:spacing w:val="-2"/>
          <w:sz w:val="20"/>
        </w:rPr>
        <w:t>operativo.</w:t>
      </w:r>
    </w:p>
    <w:p w14:paraId="501F60E7" w14:textId="77777777" w:rsidR="00B922D5" w:rsidRDefault="00634C81">
      <w:pPr>
        <w:pStyle w:val="Prrafodelista"/>
        <w:numPr>
          <w:ilvl w:val="2"/>
          <w:numId w:val="8"/>
        </w:numPr>
        <w:tabs>
          <w:tab w:val="left" w:pos="721"/>
        </w:tabs>
        <w:spacing w:line="244" w:lineRule="exact"/>
        <w:ind w:left="721"/>
        <w:rPr>
          <w:sz w:val="20"/>
        </w:rPr>
      </w:pPr>
      <w:r>
        <w:rPr>
          <w:sz w:val="20"/>
        </w:rPr>
        <w:t>Cinturones</w:t>
      </w:r>
      <w:r>
        <w:rPr>
          <w:spacing w:val="-6"/>
          <w:sz w:val="20"/>
        </w:rPr>
        <w:t xml:space="preserve"> </w:t>
      </w:r>
      <w:r>
        <w:rPr>
          <w:sz w:val="20"/>
        </w:rPr>
        <w:t>de</w:t>
      </w:r>
      <w:r>
        <w:rPr>
          <w:spacing w:val="-6"/>
          <w:sz w:val="20"/>
        </w:rPr>
        <w:t xml:space="preserve"> </w:t>
      </w:r>
      <w:r>
        <w:rPr>
          <w:sz w:val="20"/>
        </w:rPr>
        <w:t>seguridad</w:t>
      </w:r>
      <w:r>
        <w:rPr>
          <w:spacing w:val="-5"/>
          <w:sz w:val="20"/>
        </w:rPr>
        <w:t xml:space="preserve"> </w:t>
      </w:r>
      <w:r>
        <w:rPr>
          <w:sz w:val="20"/>
        </w:rPr>
        <w:t>en</w:t>
      </w:r>
      <w:r>
        <w:rPr>
          <w:spacing w:val="-6"/>
          <w:sz w:val="20"/>
        </w:rPr>
        <w:t xml:space="preserve"> </w:t>
      </w:r>
      <w:r>
        <w:rPr>
          <w:sz w:val="20"/>
        </w:rPr>
        <w:t>todos</w:t>
      </w:r>
      <w:r>
        <w:rPr>
          <w:spacing w:val="-5"/>
          <w:sz w:val="20"/>
        </w:rPr>
        <w:t xml:space="preserve"> </w:t>
      </w:r>
      <w:r>
        <w:rPr>
          <w:sz w:val="20"/>
        </w:rPr>
        <w:t>los</w:t>
      </w:r>
      <w:r>
        <w:rPr>
          <w:spacing w:val="-8"/>
          <w:sz w:val="20"/>
        </w:rPr>
        <w:t xml:space="preserve"> </w:t>
      </w:r>
      <w:r>
        <w:rPr>
          <w:spacing w:val="-2"/>
          <w:sz w:val="20"/>
        </w:rPr>
        <w:t>asientos.</w:t>
      </w:r>
    </w:p>
    <w:p w14:paraId="5ED56DA2" w14:textId="77777777" w:rsidR="00B922D5" w:rsidRDefault="00634C81">
      <w:pPr>
        <w:pStyle w:val="Prrafodelista"/>
        <w:numPr>
          <w:ilvl w:val="2"/>
          <w:numId w:val="8"/>
        </w:numPr>
        <w:tabs>
          <w:tab w:val="left" w:pos="721"/>
        </w:tabs>
        <w:spacing w:line="242" w:lineRule="exact"/>
        <w:ind w:left="721"/>
        <w:rPr>
          <w:sz w:val="20"/>
        </w:rPr>
      </w:pPr>
      <w:r>
        <w:rPr>
          <w:sz w:val="20"/>
        </w:rPr>
        <w:t>Extintor</w:t>
      </w:r>
      <w:r>
        <w:rPr>
          <w:spacing w:val="-7"/>
          <w:sz w:val="20"/>
        </w:rPr>
        <w:t xml:space="preserve"> </w:t>
      </w:r>
      <w:r>
        <w:rPr>
          <w:sz w:val="20"/>
        </w:rPr>
        <w:t>y</w:t>
      </w:r>
      <w:r>
        <w:rPr>
          <w:spacing w:val="-7"/>
          <w:sz w:val="20"/>
        </w:rPr>
        <w:t xml:space="preserve"> </w:t>
      </w:r>
      <w:r>
        <w:rPr>
          <w:spacing w:val="-2"/>
          <w:sz w:val="20"/>
        </w:rPr>
        <w:t>botiquín.</w:t>
      </w:r>
    </w:p>
    <w:p w14:paraId="542BD1AC" w14:textId="16C168A1" w:rsidR="00DF788A" w:rsidRPr="002868BD" w:rsidRDefault="00634C81" w:rsidP="00DF788A">
      <w:pPr>
        <w:pStyle w:val="Prrafodelista"/>
        <w:numPr>
          <w:ilvl w:val="2"/>
          <w:numId w:val="8"/>
        </w:numPr>
        <w:tabs>
          <w:tab w:val="left" w:pos="721"/>
        </w:tabs>
        <w:spacing w:line="244" w:lineRule="exact"/>
        <w:ind w:left="721"/>
        <w:rPr>
          <w:sz w:val="20"/>
        </w:rPr>
      </w:pPr>
      <w:r>
        <w:rPr>
          <w:sz w:val="20"/>
        </w:rPr>
        <w:t>Antigüedad</w:t>
      </w:r>
      <w:r>
        <w:rPr>
          <w:spacing w:val="-8"/>
          <w:sz w:val="20"/>
        </w:rPr>
        <w:t xml:space="preserve"> </w:t>
      </w:r>
      <w:r w:rsidR="00E70F87">
        <w:rPr>
          <w:sz w:val="20"/>
        </w:rPr>
        <w:t>máxima</w:t>
      </w:r>
      <w:r>
        <w:rPr>
          <w:sz w:val="20"/>
        </w:rPr>
        <w:t>:</w:t>
      </w:r>
      <w:r>
        <w:rPr>
          <w:spacing w:val="-8"/>
          <w:sz w:val="20"/>
        </w:rPr>
        <w:t xml:space="preserve"> </w:t>
      </w:r>
      <w:r>
        <w:rPr>
          <w:sz w:val="20"/>
        </w:rPr>
        <w:t>año</w:t>
      </w:r>
      <w:r>
        <w:rPr>
          <w:spacing w:val="-10"/>
          <w:sz w:val="20"/>
        </w:rPr>
        <w:t xml:space="preserve"> </w:t>
      </w:r>
      <w:r>
        <w:rPr>
          <w:spacing w:val="-4"/>
          <w:sz w:val="20"/>
        </w:rPr>
        <w:t>2018</w:t>
      </w:r>
    </w:p>
    <w:p w14:paraId="592F7644" w14:textId="77777777" w:rsidR="00B922D5" w:rsidRDefault="00634C81">
      <w:pPr>
        <w:pStyle w:val="Ttulo1"/>
        <w:numPr>
          <w:ilvl w:val="1"/>
          <w:numId w:val="8"/>
        </w:numPr>
        <w:tabs>
          <w:tab w:val="left" w:pos="850"/>
        </w:tabs>
        <w:spacing w:before="242"/>
        <w:ind w:left="850" w:hanging="565"/>
      </w:pPr>
      <w:r>
        <w:t>Normativa</w:t>
      </w:r>
      <w:r>
        <w:rPr>
          <w:spacing w:val="-8"/>
        </w:rPr>
        <w:t xml:space="preserve"> </w:t>
      </w:r>
      <w:r>
        <w:t>y</w:t>
      </w:r>
      <w:r>
        <w:rPr>
          <w:spacing w:val="-8"/>
        </w:rPr>
        <w:t xml:space="preserve"> </w:t>
      </w:r>
      <w:r>
        <w:rPr>
          <w:spacing w:val="-2"/>
        </w:rPr>
        <w:t>seguros.</w:t>
      </w:r>
    </w:p>
    <w:p w14:paraId="0CD8FD9A" w14:textId="77777777" w:rsidR="00B922D5" w:rsidRDefault="00B922D5" w:rsidP="002868BD">
      <w:pPr>
        <w:pStyle w:val="Ttulo1"/>
        <w:ind w:left="0" w:firstLine="0"/>
        <w:jc w:val="left"/>
        <w:sectPr w:rsidR="00B922D5">
          <w:pgSz w:w="12250" w:h="18730"/>
          <w:pgMar w:top="1600" w:right="1559" w:bottom="2180" w:left="1700" w:header="297" w:footer="1990" w:gutter="0"/>
          <w:cols w:space="720"/>
        </w:sectPr>
      </w:pPr>
    </w:p>
    <w:p w14:paraId="7B85A9D3" w14:textId="77777777" w:rsidR="00B922D5" w:rsidRDefault="00634C81" w:rsidP="002868BD">
      <w:pPr>
        <w:pStyle w:val="Textoindependiente"/>
        <w:spacing w:before="89"/>
        <w:ind w:right="206"/>
        <w:jc w:val="both"/>
      </w:pPr>
      <w:r>
        <w:lastRenderedPageBreak/>
        <w:t>Los vehículos deberán cumplir con el Decreto Supremo N°80 del Ministerio de Transportes y Telecomunicaciones, y demás normativa vigente aplicable al transporte privado de pasajeros.</w:t>
      </w:r>
    </w:p>
    <w:p w14:paraId="51D0FC49" w14:textId="77777777" w:rsidR="00B922D5" w:rsidRDefault="00634C81">
      <w:pPr>
        <w:pStyle w:val="Textoindependiente"/>
        <w:ind w:left="2" w:right="213"/>
        <w:jc w:val="both"/>
      </w:pPr>
      <w:r>
        <w:t>Deberán contar con seguro por asiento vigente y seguro de responsabilidad civil con cobertura mínima de 3.000 UF.</w:t>
      </w:r>
    </w:p>
    <w:p w14:paraId="596B6771" w14:textId="77777777" w:rsidR="00B922D5" w:rsidRDefault="00B922D5">
      <w:pPr>
        <w:pStyle w:val="Textoindependiente"/>
        <w:spacing w:before="1"/>
      </w:pPr>
    </w:p>
    <w:p w14:paraId="086C3B9C" w14:textId="77777777" w:rsidR="00B922D5" w:rsidRDefault="00634C81">
      <w:pPr>
        <w:pStyle w:val="Ttulo1"/>
        <w:numPr>
          <w:ilvl w:val="1"/>
          <w:numId w:val="8"/>
        </w:numPr>
        <w:tabs>
          <w:tab w:val="left" w:pos="850"/>
        </w:tabs>
        <w:spacing w:line="243" w:lineRule="exact"/>
        <w:ind w:left="850" w:hanging="565"/>
      </w:pPr>
      <w:r>
        <w:t>Requisitos</w:t>
      </w:r>
      <w:r>
        <w:rPr>
          <w:spacing w:val="-11"/>
        </w:rPr>
        <w:t xml:space="preserve"> </w:t>
      </w:r>
      <w:r>
        <w:t>del</w:t>
      </w:r>
      <w:r>
        <w:rPr>
          <w:spacing w:val="-13"/>
        </w:rPr>
        <w:t xml:space="preserve"> </w:t>
      </w:r>
      <w:r>
        <w:rPr>
          <w:spacing w:val="-2"/>
        </w:rPr>
        <w:t>conductor</w:t>
      </w:r>
    </w:p>
    <w:p w14:paraId="3B37962E" w14:textId="77777777" w:rsidR="00B922D5" w:rsidRDefault="00634C81">
      <w:pPr>
        <w:pStyle w:val="Prrafodelista"/>
        <w:numPr>
          <w:ilvl w:val="2"/>
          <w:numId w:val="8"/>
        </w:numPr>
        <w:tabs>
          <w:tab w:val="left" w:pos="1278"/>
        </w:tabs>
        <w:spacing w:line="243" w:lineRule="exact"/>
        <w:ind w:left="1278"/>
        <w:rPr>
          <w:sz w:val="20"/>
        </w:rPr>
      </w:pPr>
      <w:r>
        <w:rPr>
          <w:sz w:val="20"/>
        </w:rPr>
        <w:t>Licencia</w:t>
      </w:r>
      <w:r>
        <w:rPr>
          <w:spacing w:val="-9"/>
          <w:sz w:val="20"/>
        </w:rPr>
        <w:t xml:space="preserve"> </w:t>
      </w:r>
      <w:r>
        <w:rPr>
          <w:sz w:val="20"/>
        </w:rPr>
        <w:t>profesional</w:t>
      </w:r>
      <w:r>
        <w:rPr>
          <w:spacing w:val="-10"/>
          <w:sz w:val="20"/>
        </w:rPr>
        <w:t xml:space="preserve"> </w:t>
      </w:r>
      <w:r>
        <w:rPr>
          <w:spacing w:val="-2"/>
          <w:sz w:val="20"/>
        </w:rPr>
        <w:t>vigente</w:t>
      </w:r>
    </w:p>
    <w:p w14:paraId="5E8939A0" w14:textId="77777777" w:rsidR="00B922D5" w:rsidRDefault="00634C81">
      <w:pPr>
        <w:pStyle w:val="Prrafodelista"/>
        <w:numPr>
          <w:ilvl w:val="2"/>
          <w:numId w:val="8"/>
        </w:numPr>
        <w:tabs>
          <w:tab w:val="left" w:pos="1278"/>
        </w:tabs>
        <w:spacing w:line="242" w:lineRule="exact"/>
        <w:ind w:left="1278"/>
        <w:rPr>
          <w:sz w:val="20"/>
        </w:rPr>
      </w:pPr>
      <w:r>
        <w:rPr>
          <w:sz w:val="20"/>
        </w:rPr>
        <w:t>Cédula</w:t>
      </w:r>
      <w:r>
        <w:rPr>
          <w:spacing w:val="-8"/>
          <w:sz w:val="20"/>
        </w:rPr>
        <w:t xml:space="preserve"> </w:t>
      </w:r>
      <w:r>
        <w:rPr>
          <w:sz w:val="20"/>
        </w:rPr>
        <w:t>de</w:t>
      </w:r>
      <w:r>
        <w:rPr>
          <w:spacing w:val="-6"/>
          <w:sz w:val="20"/>
        </w:rPr>
        <w:t xml:space="preserve"> </w:t>
      </w:r>
      <w:r>
        <w:rPr>
          <w:sz w:val="20"/>
        </w:rPr>
        <w:t>identidad</w:t>
      </w:r>
      <w:r>
        <w:rPr>
          <w:spacing w:val="-6"/>
          <w:sz w:val="20"/>
        </w:rPr>
        <w:t xml:space="preserve"> </w:t>
      </w:r>
      <w:r>
        <w:rPr>
          <w:spacing w:val="-2"/>
          <w:sz w:val="20"/>
        </w:rPr>
        <w:t>vigente</w:t>
      </w:r>
    </w:p>
    <w:p w14:paraId="5174A3F0" w14:textId="77777777" w:rsidR="00B922D5" w:rsidRDefault="00634C81">
      <w:pPr>
        <w:pStyle w:val="Prrafodelista"/>
        <w:numPr>
          <w:ilvl w:val="2"/>
          <w:numId w:val="8"/>
        </w:numPr>
        <w:tabs>
          <w:tab w:val="left" w:pos="1278"/>
        </w:tabs>
        <w:spacing w:line="244" w:lineRule="exact"/>
        <w:ind w:left="1278"/>
        <w:rPr>
          <w:sz w:val="20"/>
        </w:rPr>
      </w:pPr>
      <w:r>
        <w:rPr>
          <w:sz w:val="20"/>
        </w:rPr>
        <w:t>Hoja</w:t>
      </w:r>
      <w:r>
        <w:rPr>
          <w:spacing w:val="-5"/>
          <w:sz w:val="20"/>
        </w:rPr>
        <w:t xml:space="preserve"> </w:t>
      </w:r>
      <w:r>
        <w:rPr>
          <w:sz w:val="20"/>
        </w:rPr>
        <w:t>de</w:t>
      </w:r>
      <w:r>
        <w:rPr>
          <w:spacing w:val="-6"/>
          <w:sz w:val="20"/>
        </w:rPr>
        <w:t xml:space="preserve"> </w:t>
      </w:r>
      <w:r>
        <w:rPr>
          <w:sz w:val="20"/>
        </w:rPr>
        <w:t>vida</w:t>
      </w:r>
      <w:r>
        <w:rPr>
          <w:spacing w:val="-3"/>
          <w:sz w:val="20"/>
        </w:rPr>
        <w:t xml:space="preserve"> </w:t>
      </w:r>
      <w:r>
        <w:rPr>
          <w:sz w:val="20"/>
        </w:rPr>
        <w:t>del</w:t>
      </w:r>
      <w:r>
        <w:rPr>
          <w:spacing w:val="-3"/>
          <w:sz w:val="20"/>
        </w:rPr>
        <w:t xml:space="preserve"> </w:t>
      </w:r>
      <w:r>
        <w:rPr>
          <w:spacing w:val="-2"/>
          <w:sz w:val="20"/>
        </w:rPr>
        <w:t>conductor</w:t>
      </w:r>
    </w:p>
    <w:p w14:paraId="02C20ED9" w14:textId="77777777" w:rsidR="00B922D5" w:rsidRDefault="00634C81">
      <w:pPr>
        <w:pStyle w:val="Ttulo1"/>
        <w:numPr>
          <w:ilvl w:val="1"/>
          <w:numId w:val="8"/>
        </w:numPr>
        <w:tabs>
          <w:tab w:val="left" w:pos="850"/>
        </w:tabs>
        <w:spacing w:before="242" w:line="243" w:lineRule="exact"/>
        <w:ind w:left="850" w:hanging="565"/>
      </w:pPr>
      <w:r>
        <w:t>Documentación</w:t>
      </w:r>
      <w:r>
        <w:rPr>
          <w:spacing w:val="-11"/>
        </w:rPr>
        <w:t xml:space="preserve"> </w:t>
      </w:r>
      <w:r>
        <w:t>del</w:t>
      </w:r>
      <w:r>
        <w:rPr>
          <w:spacing w:val="-12"/>
        </w:rPr>
        <w:t xml:space="preserve"> </w:t>
      </w:r>
      <w:r>
        <w:rPr>
          <w:spacing w:val="-2"/>
        </w:rPr>
        <w:t>vehículo</w:t>
      </w:r>
    </w:p>
    <w:p w14:paraId="69C05A72" w14:textId="77777777" w:rsidR="00B922D5" w:rsidRDefault="00634C81">
      <w:pPr>
        <w:pStyle w:val="Prrafodelista"/>
        <w:numPr>
          <w:ilvl w:val="2"/>
          <w:numId w:val="8"/>
        </w:numPr>
        <w:tabs>
          <w:tab w:val="left" w:pos="1278"/>
        </w:tabs>
        <w:spacing w:line="243" w:lineRule="exact"/>
        <w:ind w:left="1278"/>
        <w:rPr>
          <w:sz w:val="20"/>
        </w:rPr>
      </w:pPr>
      <w:r>
        <w:rPr>
          <w:sz w:val="20"/>
        </w:rPr>
        <w:t>Permiso</w:t>
      </w:r>
      <w:r>
        <w:rPr>
          <w:spacing w:val="-10"/>
          <w:sz w:val="20"/>
        </w:rPr>
        <w:t xml:space="preserve"> </w:t>
      </w:r>
      <w:r>
        <w:rPr>
          <w:sz w:val="20"/>
        </w:rPr>
        <w:t>de</w:t>
      </w:r>
      <w:r>
        <w:rPr>
          <w:spacing w:val="-9"/>
          <w:sz w:val="20"/>
        </w:rPr>
        <w:t xml:space="preserve"> </w:t>
      </w:r>
      <w:r>
        <w:rPr>
          <w:sz w:val="20"/>
        </w:rPr>
        <w:t>circulación</w:t>
      </w:r>
      <w:r>
        <w:rPr>
          <w:spacing w:val="-8"/>
          <w:sz w:val="20"/>
        </w:rPr>
        <w:t xml:space="preserve"> </w:t>
      </w:r>
      <w:r>
        <w:rPr>
          <w:spacing w:val="-2"/>
          <w:sz w:val="20"/>
        </w:rPr>
        <w:t>vigente</w:t>
      </w:r>
    </w:p>
    <w:p w14:paraId="135AA96D" w14:textId="77777777" w:rsidR="00B922D5" w:rsidRDefault="00634C81">
      <w:pPr>
        <w:pStyle w:val="Prrafodelista"/>
        <w:numPr>
          <w:ilvl w:val="2"/>
          <w:numId w:val="8"/>
        </w:numPr>
        <w:tabs>
          <w:tab w:val="left" w:pos="1278"/>
        </w:tabs>
        <w:spacing w:line="244" w:lineRule="exact"/>
        <w:ind w:left="1278"/>
        <w:rPr>
          <w:sz w:val="20"/>
        </w:rPr>
      </w:pPr>
      <w:r>
        <w:rPr>
          <w:sz w:val="20"/>
        </w:rPr>
        <w:t>Revisión</w:t>
      </w:r>
      <w:r>
        <w:rPr>
          <w:spacing w:val="-8"/>
          <w:sz w:val="20"/>
        </w:rPr>
        <w:t xml:space="preserve"> </w:t>
      </w:r>
      <w:r>
        <w:rPr>
          <w:sz w:val="20"/>
        </w:rPr>
        <w:t>técnica</w:t>
      </w:r>
      <w:r>
        <w:rPr>
          <w:spacing w:val="-9"/>
          <w:sz w:val="20"/>
        </w:rPr>
        <w:t xml:space="preserve"> </w:t>
      </w:r>
      <w:r>
        <w:rPr>
          <w:sz w:val="20"/>
        </w:rPr>
        <w:t>al</w:t>
      </w:r>
      <w:r>
        <w:rPr>
          <w:spacing w:val="-8"/>
          <w:sz w:val="20"/>
        </w:rPr>
        <w:t xml:space="preserve"> </w:t>
      </w:r>
      <w:r>
        <w:rPr>
          <w:spacing w:val="-5"/>
          <w:sz w:val="20"/>
        </w:rPr>
        <w:t>día</w:t>
      </w:r>
    </w:p>
    <w:p w14:paraId="18227532" w14:textId="77777777" w:rsidR="00B922D5" w:rsidRDefault="00634C81">
      <w:pPr>
        <w:pStyle w:val="Prrafodelista"/>
        <w:numPr>
          <w:ilvl w:val="2"/>
          <w:numId w:val="8"/>
        </w:numPr>
        <w:tabs>
          <w:tab w:val="left" w:pos="1278"/>
        </w:tabs>
        <w:spacing w:line="244" w:lineRule="exact"/>
        <w:ind w:left="1278"/>
        <w:rPr>
          <w:sz w:val="20"/>
        </w:rPr>
      </w:pPr>
      <w:r>
        <w:rPr>
          <w:sz w:val="20"/>
        </w:rPr>
        <w:t>SOAP</w:t>
      </w:r>
      <w:r>
        <w:rPr>
          <w:spacing w:val="-7"/>
          <w:sz w:val="20"/>
        </w:rPr>
        <w:t xml:space="preserve"> </w:t>
      </w:r>
      <w:r>
        <w:rPr>
          <w:spacing w:val="-2"/>
          <w:sz w:val="20"/>
        </w:rPr>
        <w:t>vigente</w:t>
      </w:r>
    </w:p>
    <w:p w14:paraId="7CF6B449" w14:textId="77777777" w:rsidR="00B922D5" w:rsidRDefault="00634C81">
      <w:pPr>
        <w:pStyle w:val="Prrafodelista"/>
        <w:numPr>
          <w:ilvl w:val="2"/>
          <w:numId w:val="8"/>
        </w:numPr>
        <w:tabs>
          <w:tab w:val="left" w:pos="1278"/>
        </w:tabs>
        <w:spacing w:line="244" w:lineRule="exact"/>
        <w:ind w:left="1278"/>
        <w:rPr>
          <w:sz w:val="20"/>
        </w:rPr>
      </w:pPr>
      <w:r>
        <w:rPr>
          <w:sz w:val="20"/>
        </w:rPr>
        <w:t>Pólizas</w:t>
      </w:r>
      <w:r>
        <w:rPr>
          <w:spacing w:val="-7"/>
          <w:sz w:val="20"/>
        </w:rPr>
        <w:t xml:space="preserve"> </w:t>
      </w:r>
      <w:r>
        <w:rPr>
          <w:sz w:val="20"/>
        </w:rPr>
        <w:t>de</w:t>
      </w:r>
      <w:r>
        <w:rPr>
          <w:spacing w:val="-8"/>
          <w:sz w:val="20"/>
        </w:rPr>
        <w:t xml:space="preserve"> </w:t>
      </w:r>
      <w:r>
        <w:rPr>
          <w:sz w:val="20"/>
        </w:rPr>
        <w:t>seguro</w:t>
      </w:r>
      <w:r>
        <w:rPr>
          <w:spacing w:val="-8"/>
          <w:sz w:val="20"/>
        </w:rPr>
        <w:t xml:space="preserve"> </w:t>
      </w:r>
      <w:r>
        <w:rPr>
          <w:sz w:val="20"/>
        </w:rPr>
        <w:t>(Responsabilidad</w:t>
      </w:r>
      <w:r>
        <w:rPr>
          <w:spacing w:val="-3"/>
          <w:sz w:val="20"/>
        </w:rPr>
        <w:t xml:space="preserve"> </w:t>
      </w:r>
      <w:r>
        <w:rPr>
          <w:sz w:val="20"/>
        </w:rPr>
        <w:t>Civil,</w:t>
      </w:r>
      <w:r>
        <w:rPr>
          <w:spacing w:val="-8"/>
          <w:sz w:val="20"/>
        </w:rPr>
        <w:t xml:space="preserve"> </w:t>
      </w:r>
      <w:r>
        <w:rPr>
          <w:sz w:val="20"/>
        </w:rPr>
        <w:t>accidentes</w:t>
      </w:r>
      <w:r>
        <w:rPr>
          <w:spacing w:val="-8"/>
          <w:sz w:val="20"/>
        </w:rPr>
        <w:t xml:space="preserve"> </w:t>
      </w:r>
      <w:r>
        <w:rPr>
          <w:sz w:val="20"/>
        </w:rPr>
        <w:t>y</w:t>
      </w:r>
      <w:r>
        <w:rPr>
          <w:spacing w:val="-5"/>
          <w:sz w:val="20"/>
        </w:rPr>
        <w:t xml:space="preserve"> </w:t>
      </w:r>
      <w:r>
        <w:rPr>
          <w:sz w:val="20"/>
        </w:rPr>
        <w:t>daños</w:t>
      </w:r>
      <w:r>
        <w:rPr>
          <w:spacing w:val="-5"/>
          <w:sz w:val="20"/>
        </w:rPr>
        <w:t xml:space="preserve"> </w:t>
      </w:r>
      <w:r>
        <w:rPr>
          <w:sz w:val="20"/>
        </w:rPr>
        <w:t>a</w:t>
      </w:r>
      <w:r>
        <w:rPr>
          <w:spacing w:val="-7"/>
          <w:sz w:val="20"/>
        </w:rPr>
        <w:t xml:space="preserve"> </w:t>
      </w:r>
      <w:r>
        <w:rPr>
          <w:spacing w:val="-2"/>
          <w:sz w:val="20"/>
        </w:rPr>
        <w:t>terceros)</w:t>
      </w:r>
    </w:p>
    <w:p w14:paraId="1F6F4C68" w14:textId="77777777" w:rsidR="00B922D5" w:rsidRDefault="00634C81">
      <w:pPr>
        <w:pStyle w:val="Textoindependiente"/>
        <w:spacing w:before="240"/>
        <w:ind w:left="2" w:right="203"/>
        <w:jc w:val="both"/>
      </w:pPr>
      <w:r>
        <w:t xml:space="preserve">El incumplimiento de cualquiera de estos requisitos mínimos dará lugar a la </w:t>
      </w:r>
      <w:r>
        <w:rPr>
          <w:b/>
        </w:rPr>
        <w:t>inadmisibilidad de la oferta</w:t>
      </w:r>
      <w:r>
        <w:t>, conforme a lo dispuesto por las bases del Convenio Marco, en su punto 10.4.3 Evaluación de las cotizaciones.</w:t>
      </w:r>
    </w:p>
    <w:p w14:paraId="0BD2FD3D" w14:textId="77777777" w:rsidR="00B922D5" w:rsidRDefault="00B922D5">
      <w:pPr>
        <w:pStyle w:val="Textoindependiente"/>
        <w:spacing w:before="2"/>
      </w:pPr>
    </w:p>
    <w:p w14:paraId="3849BD44" w14:textId="77777777" w:rsidR="00B922D5" w:rsidRDefault="00634C81">
      <w:pPr>
        <w:pStyle w:val="Ttulo1"/>
        <w:numPr>
          <w:ilvl w:val="0"/>
          <w:numId w:val="8"/>
        </w:numPr>
        <w:tabs>
          <w:tab w:val="left" w:pos="853"/>
        </w:tabs>
        <w:ind w:left="853" w:hanging="568"/>
      </w:pPr>
      <w:r>
        <w:t>Evaluación</w:t>
      </w:r>
      <w:r>
        <w:rPr>
          <w:spacing w:val="-15"/>
        </w:rPr>
        <w:t xml:space="preserve"> </w:t>
      </w:r>
      <w:r>
        <w:rPr>
          <w:spacing w:val="-2"/>
        </w:rPr>
        <w:t>final.</w:t>
      </w:r>
    </w:p>
    <w:p w14:paraId="7FEEA4B4" w14:textId="77777777" w:rsidR="00B922D5" w:rsidRDefault="00634C81">
      <w:pPr>
        <w:pStyle w:val="Textoindependiente"/>
        <w:spacing w:before="242"/>
        <w:ind w:left="2" w:right="139"/>
        <w:jc w:val="both"/>
      </w:pPr>
      <w:r>
        <w:t>Las ofertas que hayan resultado admisibles de acuerdo con lo dispuesto en el numeral precedente, serán sometidas a evaluación conforme a los criterios y ponderaciones definidos en el presente apartado.</w:t>
      </w:r>
    </w:p>
    <w:p w14:paraId="013186C7" w14:textId="77777777" w:rsidR="00B922D5" w:rsidRDefault="00B922D5">
      <w:pPr>
        <w:pStyle w:val="Textoindependiente"/>
        <w:spacing w:before="2"/>
      </w:pPr>
    </w:p>
    <w:p w14:paraId="640C3DA8" w14:textId="77777777" w:rsidR="00B922D5" w:rsidRDefault="00634C81">
      <w:pPr>
        <w:pStyle w:val="Textoindependiente"/>
        <w:ind w:left="2" w:right="197"/>
        <w:jc w:val="both"/>
      </w:pPr>
      <w:r>
        <w:t xml:space="preserve">Las ponderaciones para cada uno de los criterios de evaluación se han establecido de acuerdo con la naturaleza de la contratación, priorizando </w:t>
      </w:r>
      <w:r>
        <w:rPr>
          <w:b/>
        </w:rPr>
        <w:t>la seguridad, continuidad operativa y experiencia verificable</w:t>
      </w:r>
      <w:r>
        <w:t>, conforme al artículo 10.4.3 de las Bases del Convenio</w:t>
      </w:r>
      <w:r>
        <w:rPr>
          <w:spacing w:val="-18"/>
        </w:rPr>
        <w:t xml:space="preserve"> </w:t>
      </w:r>
      <w:r>
        <w:t>Marco,</w:t>
      </w:r>
      <w:r>
        <w:rPr>
          <w:spacing w:val="-18"/>
        </w:rPr>
        <w:t xml:space="preserve"> </w:t>
      </w:r>
      <w:r>
        <w:t>en</w:t>
      </w:r>
      <w:r>
        <w:rPr>
          <w:spacing w:val="-17"/>
        </w:rPr>
        <w:t xml:space="preserve"> </w:t>
      </w:r>
      <w:r>
        <w:t>base</w:t>
      </w:r>
      <w:r>
        <w:rPr>
          <w:spacing w:val="-18"/>
        </w:rPr>
        <w:t xml:space="preserve"> </w:t>
      </w:r>
      <w:r>
        <w:t>a</w:t>
      </w:r>
      <w:r>
        <w:rPr>
          <w:spacing w:val="-17"/>
        </w:rPr>
        <w:t xml:space="preserve"> </w:t>
      </w:r>
      <w:r>
        <w:t>ello,</w:t>
      </w:r>
      <w:r>
        <w:rPr>
          <w:spacing w:val="-18"/>
        </w:rPr>
        <w:t xml:space="preserve"> </w:t>
      </w:r>
      <w:r>
        <w:t>los</w:t>
      </w:r>
      <w:r>
        <w:rPr>
          <w:spacing w:val="-18"/>
        </w:rPr>
        <w:t xml:space="preserve"> </w:t>
      </w:r>
      <w:r>
        <w:t>criterios</w:t>
      </w:r>
      <w:r>
        <w:rPr>
          <w:spacing w:val="-17"/>
        </w:rPr>
        <w:t xml:space="preserve"> </w:t>
      </w:r>
      <w:r>
        <w:t>de</w:t>
      </w:r>
      <w:r>
        <w:rPr>
          <w:spacing w:val="-18"/>
        </w:rPr>
        <w:t xml:space="preserve"> </w:t>
      </w:r>
      <w:r>
        <w:t>evaluación</w:t>
      </w:r>
      <w:r>
        <w:rPr>
          <w:spacing w:val="-17"/>
        </w:rPr>
        <w:t xml:space="preserve"> </w:t>
      </w:r>
      <w:r>
        <w:t>con</w:t>
      </w:r>
      <w:r>
        <w:rPr>
          <w:spacing w:val="-18"/>
        </w:rPr>
        <w:t xml:space="preserve"> </w:t>
      </w:r>
      <w:r>
        <w:t>su</w:t>
      </w:r>
      <w:r>
        <w:rPr>
          <w:spacing w:val="-17"/>
        </w:rPr>
        <w:t xml:space="preserve"> </w:t>
      </w:r>
      <w:r>
        <w:t>respectiva</w:t>
      </w:r>
      <w:r>
        <w:rPr>
          <w:spacing w:val="-18"/>
        </w:rPr>
        <w:t xml:space="preserve"> </w:t>
      </w:r>
      <w:r>
        <w:t>ponderación (%) son las siguientes:</w:t>
      </w:r>
    </w:p>
    <w:p w14:paraId="44A64D2B" w14:textId="77777777" w:rsidR="00B922D5" w:rsidRDefault="00B922D5">
      <w:pPr>
        <w:pStyle w:val="Textoindependiente"/>
        <w:spacing w:before="8"/>
      </w:pP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4395"/>
        <w:gridCol w:w="2527"/>
      </w:tblGrid>
      <w:tr w:rsidR="00B922D5" w14:paraId="74E8FD0E" w14:textId="77777777">
        <w:trPr>
          <w:trHeight w:val="258"/>
        </w:trPr>
        <w:tc>
          <w:tcPr>
            <w:tcW w:w="2042" w:type="dxa"/>
            <w:shd w:val="clear" w:color="auto" w:fill="D9D9D9"/>
          </w:tcPr>
          <w:p w14:paraId="3AEB4895" w14:textId="77777777" w:rsidR="00B922D5" w:rsidRDefault="00634C81">
            <w:pPr>
              <w:pStyle w:val="TableParagraph"/>
              <w:spacing w:line="238" w:lineRule="exact"/>
              <w:ind w:left="88" w:right="1"/>
              <w:jc w:val="center"/>
              <w:rPr>
                <w:b/>
                <w:sz w:val="20"/>
              </w:rPr>
            </w:pPr>
            <w:r>
              <w:rPr>
                <w:b/>
                <w:spacing w:val="-2"/>
                <w:sz w:val="20"/>
              </w:rPr>
              <w:t>Factores</w:t>
            </w:r>
          </w:p>
        </w:tc>
        <w:tc>
          <w:tcPr>
            <w:tcW w:w="4395" w:type="dxa"/>
            <w:shd w:val="clear" w:color="auto" w:fill="D9D9D9"/>
          </w:tcPr>
          <w:p w14:paraId="6F4C4D6C" w14:textId="77777777" w:rsidR="00B922D5" w:rsidRDefault="00634C81">
            <w:pPr>
              <w:pStyle w:val="TableParagraph"/>
              <w:spacing w:line="238" w:lineRule="exact"/>
              <w:ind w:left="27"/>
              <w:jc w:val="center"/>
              <w:rPr>
                <w:b/>
                <w:sz w:val="20"/>
              </w:rPr>
            </w:pPr>
            <w:r>
              <w:rPr>
                <w:b/>
                <w:spacing w:val="-2"/>
                <w:sz w:val="20"/>
              </w:rPr>
              <w:t>Criterio</w:t>
            </w:r>
          </w:p>
        </w:tc>
        <w:tc>
          <w:tcPr>
            <w:tcW w:w="2527" w:type="dxa"/>
            <w:shd w:val="clear" w:color="auto" w:fill="D9D9D9"/>
          </w:tcPr>
          <w:p w14:paraId="5D432B82" w14:textId="77777777" w:rsidR="00B922D5" w:rsidRDefault="00634C81">
            <w:pPr>
              <w:pStyle w:val="TableParagraph"/>
              <w:spacing w:line="238" w:lineRule="exact"/>
              <w:ind w:left="37" w:right="3"/>
              <w:jc w:val="center"/>
              <w:rPr>
                <w:b/>
                <w:sz w:val="20"/>
              </w:rPr>
            </w:pPr>
            <w:r>
              <w:rPr>
                <w:b/>
                <w:spacing w:val="-2"/>
                <w:sz w:val="20"/>
              </w:rPr>
              <w:t>Ponderación</w:t>
            </w:r>
            <w:r>
              <w:rPr>
                <w:b/>
                <w:spacing w:val="3"/>
                <w:sz w:val="20"/>
              </w:rPr>
              <w:t xml:space="preserve"> </w:t>
            </w:r>
            <w:r>
              <w:rPr>
                <w:b/>
                <w:spacing w:val="-5"/>
                <w:sz w:val="20"/>
              </w:rPr>
              <w:t>(%)</w:t>
            </w:r>
          </w:p>
        </w:tc>
      </w:tr>
      <w:tr w:rsidR="00B922D5" w14:paraId="67482FA3" w14:textId="77777777">
        <w:trPr>
          <w:trHeight w:val="244"/>
        </w:trPr>
        <w:tc>
          <w:tcPr>
            <w:tcW w:w="2042" w:type="dxa"/>
          </w:tcPr>
          <w:p w14:paraId="2940F255" w14:textId="77777777" w:rsidR="00B922D5" w:rsidRDefault="00634C81">
            <w:pPr>
              <w:pStyle w:val="TableParagraph"/>
              <w:spacing w:line="224" w:lineRule="exact"/>
              <w:ind w:left="88" w:right="2"/>
              <w:jc w:val="center"/>
              <w:rPr>
                <w:sz w:val="20"/>
              </w:rPr>
            </w:pPr>
            <w:r>
              <w:rPr>
                <w:spacing w:val="-10"/>
                <w:sz w:val="20"/>
              </w:rPr>
              <w:t>A</w:t>
            </w:r>
          </w:p>
        </w:tc>
        <w:tc>
          <w:tcPr>
            <w:tcW w:w="4395" w:type="dxa"/>
          </w:tcPr>
          <w:p w14:paraId="3B9D5E40" w14:textId="77777777" w:rsidR="00B922D5" w:rsidRDefault="00634C81">
            <w:pPr>
              <w:pStyle w:val="TableParagraph"/>
              <w:spacing w:line="224" w:lineRule="exact"/>
              <w:ind w:left="88"/>
              <w:rPr>
                <w:sz w:val="20"/>
              </w:rPr>
            </w:pPr>
            <w:r>
              <w:rPr>
                <w:sz w:val="20"/>
              </w:rPr>
              <w:t>Oferta</w:t>
            </w:r>
            <w:r>
              <w:rPr>
                <w:spacing w:val="-9"/>
                <w:sz w:val="20"/>
              </w:rPr>
              <w:t xml:space="preserve"> </w:t>
            </w:r>
            <w:r>
              <w:rPr>
                <w:spacing w:val="-2"/>
                <w:sz w:val="20"/>
              </w:rPr>
              <w:t>económica</w:t>
            </w:r>
          </w:p>
        </w:tc>
        <w:tc>
          <w:tcPr>
            <w:tcW w:w="2527" w:type="dxa"/>
          </w:tcPr>
          <w:p w14:paraId="1F35A002" w14:textId="77777777" w:rsidR="00B922D5" w:rsidRDefault="00634C81">
            <w:pPr>
              <w:pStyle w:val="TableParagraph"/>
              <w:spacing w:line="224" w:lineRule="exact"/>
              <w:ind w:left="37"/>
              <w:jc w:val="center"/>
              <w:rPr>
                <w:b/>
                <w:sz w:val="20"/>
              </w:rPr>
            </w:pPr>
            <w:r>
              <w:rPr>
                <w:b/>
                <w:spacing w:val="-5"/>
                <w:sz w:val="20"/>
              </w:rPr>
              <w:t>40%</w:t>
            </w:r>
          </w:p>
        </w:tc>
      </w:tr>
      <w:tr w:rsidR="00B922D5" w14:paraId="4D18D350" w14:textId="77777777">
        <w:trPr>
          <w:trHeight w:val="484"/>
        </w:trPr>
        <w:tc>
          <w:tcPr>
            <w:tcW w:w="2042" w:type="dxa"/>
          </w:tcPr>
          <w:p w14:paraId="575861EC" w14:textId="77777777" w:rsidR="00B922D5" w:rsidRDefault="00634C81">
            <w:pPr>
              <w:pStyle w:val="TableParagraph"/>
              <w:ind w:left="88" w:right="2"/>
              <w:jc w:val="center"/>
              <w:rPr>
                <w:sz w:val="20"/>
              </w:rPr>
            </w:pPr>
            <w:r>
              <w:rPr>
                <w:spacing w:val="-10"/>
                <w:sz w:val="20"/>
              </w:rPr>
              <w:t>B</w:t>
            </w:r>
          </w:p>
        </w:tc>
        <w:tc>
          <w:tcPr>
            <w:tcW w:w="4395" w:type="dxa"/>
          </w:tcPr>
          <w:p w14:paraId="74B16F2D" w14:textId="77777777" w:rsidR="00B922D5" w:rsidRDefault="00634C81">
            <w:pPr>
              <w:pStyle w:val="TableParagraph"/>
              <w:spacing w:line="242" w:lineRule="exact"/>
              <w:ind w:left="88" w:right="7"/>
              <w:rPr>
                <w:sz w:val="20"/>
              </w:rPr>
            </w:pPr>
            <w:r>
              <w:rPr>
                <w:sz w:val="20"/>
              </w:rPr>
              <w:t>Proveedor</w:t>
            </w:r>
            <w:r>
              <w:rPr>
                <w:spacing w:val="-17"/>
                <w:sz w:val="20"/>
              </w:rPr>
              <w:t xml:space="preserve"> </w:t>
            </w:r>
            <w:r>
              <w:rPr>
                <w:sz w:val="20"/>
              </w:rPr>
              <w:t>Regional</w:t>
            </w:r>
            <w:r>
              <w:rPr>
                <w:spacing w:val="-14"/>
                <w:sz w:val="20"/>
              </w:rPr>
              <w:t xml:space="preserve"> </w:t>
            </w:r>
            <w:r>
              <w:rPr>
                <w:sz w:val="20"/>
              </w:rPr>
              <w:t>con</w:t>
            </w:r>
            <w:r>
              <w:rPr>
                <w:spacing w:val="-14"/>
                <w:sz w:val="20"/>
              </w:rPr>
              <w:t xml:space="preserve"> </w:t>
            </w:r>
            <w:r>
              <w:rPr>
                <w:sz w:val="20"/>
              </w:rPr>
              <w:t xml:space="preserve">Presencia </w:t>
            </w:r>
            <w:r>
              <w:rPr>
                <w:spacing w:val="-2"/>
                <w:sz w:val="20"/>
              </w:rPr>
              <w:t>Operativa</w:t>
            </w:r>
          </w:p>
        </w:tc>
        <w:tc>
          <w:tcPr>
            <w:tcW w:w="2527" w:type="dxa"/>
          </w:tcPr>
          <w:p w14:paraId="56030662" w14:textId="77777777" w:rsidR="00B922D5" w:rsidRDefault="00634C81">
            <w:pPr>
              <w:pStyle w:val="TableParagraph"/>
              <w:ind w:left="37"/>
              <w:jc w:val="center"/>
              <w:rPr>
                <w:b/>
                <w:sz w:val="20"/>
              </w:rPr>
            </w:pPr>
            <w:r>
              <w:rPr>
                <w:b/>
                <w:spacing w:val="-5"/>
                <w:sz w:val="20"/>
              </w:rPr>
              <w:t>30%</w:t>
            </w:r>
          </w:p>
        </w:tc>
      </w:tr>
      <w:tr w:rsidR="00B922D5" w14:paraId="63A97E37" w14:textId="77777777">
        <w:trPr>
          <w:trHeight w:val="244"/>
        </w:trPr>
        <w:tc>
          <w:tcPr>
            <w:tcW w:w="2042" w:type="dxa"/>
          </w:tcPr>
          <w:p w14:paraId="4C6F8B9D" w14:textId="77777777" w:rsidR="00B922D5" w:rsidRDefault="00634C81">
            <w:pPr>
              <w:pStyle w:val="TableParagraph"/>
              <w:spacing w:line="224" w:lineRule="exact"/>
              <w:ind w:left="88"/>
              <w:jc w:val="center"/>
              <w:rPr>
                <w:sz w:val="20"/>
              </w:rPr>
            </w:pPr>
            <w:r>
              <w:rPr>
                <w:spacing w:val="-10"/>
                <w:sz w:val="20"/>
              </w:rPr>
              <w:t>C</w:t>
            </w:r>
          </w:p>
        </w:tc>
        <w:tc>
          <w:tcPr>
            <w:tcW w:w="4395" w:type="dxa"/>
          </w:tcPr>
          <w:p w14:paraId="6E4BE0EC" w14:textId="77777777" w:rsidR="00B922D5" w:rsidRDefault="00634C81">
            <w:pPr>
              <w:pStyle w:val="TableParagraph"/>
              <w:spacing w:line="224" w:lineRule="exact"/>
              <w:ind w:left="88"/>
              <w:rPr>
                <w:sz w:val="20"/>
              </w:rPr>
            </w:pPr>
            <w:r>
              <w:rPr>
                <w:sz w:val="20"/>
              </w:rPr>
              <w:t>Experiencia</w:t>
            </w:r>
            <w:r>
              <w:rPr>
                <w:spacing w:val="-8"/>
                <w:sz w:val="20"/>
              </w:rPr>
              <w:t xml:space="preserve"> </w:t>
            </w:r>
            <w:r>
              <w:rPr>
                <w:sz w:val="20"/>
              </w:rPr>
              <w:t>demostrada</w:t>
            </w:r>
            <w:r>
              <w:rPr>
                <w:spacing w:val="-6"/>
                <w:sz w:val="20"/>
              </w:rPr>
              <w:t xml:space="preserve"> </w:t>
            </w:r>
            <w:r>
              <w:rPr>
                <w:sz w:val="20"/>
              </w:rPr>
              <w:t>en</w:t>
            </w:r>
            <w:r>
              <w:rPr>
                <w:spacing w:val="-6"/>
                <w:sz w:val="20"/>
              </w:rPr>
              <w:t xml:space="preserve"> </w:t>
            </w:r>
            <w:r>
              <w:rPr>
                <w:sz w:val="20"/>
              </w:rPr>
              <w:t>el</w:t>
            </w:r>
            <w:r>
              <w:rPr>
                <w:spacing w:val="-8"/>
                <w:sz w:val="20"/>
              </w:rPr>
              <w:t xml:space="preserve"> </w:t>
            </w:r>
            <w:r>
              <w:rPr>
                <w:spacing w:val="-4"/>
                <w:sz w:val="20"/>
              </w:rPr>
              <w:t>rubro</w:t>
            </w:r>
          </w:p>
        </w:tc>
        <w:tc>
          <w:tcPr>
            <w:tcW w:w="2527" w:type="dxa"/>
          </w:tcPr>
          <w:p w14:paraId="7000A43C" w14:textId="77777777" w:rsidR="00B922D5" w:rsidRDefault="00634C81">
            <w:pPr>
              <w:pStyle w:val="TableParagraph"/>
              <w:spacing w:line="224" w:lineRule="exact"/>
              <w:ind w:left="37"/>
              <w:jc w:val="center"/>
              <w:rPr>
                <w:b/>
                <w:sz w:val="20"/>
              </w:rPr>
            </w:pPr>
            <w:r>
              <w:rPr>
                <w:b/>
                <w:spacing w:val="-5"/>
                <w:sz w:val="20"/>
              </w:rPr>
              <w:t>30%</w:t>
            </w:r>
          </w:p>
        </w:tc>
      </w:tr>
    </w:tbl>
    <w:p w14:paraId="785BFDE3" w14:textId="77777777" w:rsidR="00B922D5" w:rsidRDefault="00B922D5">
      <w:pPr>
        <w:pStyle w:val="Textoindependiente"/>
        <w:spacing w:before="1"/>
      </w:pPr>
    </w:p>
    <w:p w14:paraId="7C27DB9B" w14:textId="77777777" w:rsidR="00B922D5" w:rsidRDefault="00634C81">
      <w:pPr>
        <w:pStyle w:val="Textoindependiente"/>
        <w:ind w:left="2"/>
        <w:jc w:val="both"/>
      </w:pPr>
      <w:r>
        <w:t>Por</w:t>
      </w:r>
      <w:r>
        <w:rPr>
          <w:spacing w:val="-6"/>
        </w:rPr>
        <w:t xml:space="preserve"> </w:t>
      </w:r>
      <w:r>
        <w:t>lo</w:t>
      </w:r>
      <w:r>
        <w:rPr>
          <w:spacing w:val="-6"/>
        </w:rPr>
        <w:t xml:space="preserve"> </w:t>
      </w:r>
      <w:r>
        <w:t>anteriormente</w:t>
      </w:r>
      <w:r>
        <w:rPr>
          <w:spacing w:val="-6"/>
        </w:rPr>
        <w:t xml:space="preserve"> </w:t>
      </w:r>
      <w:r>
        <w:t>descrito,</w:t>
      </w:r>
      <w:r>
        <w:rPr>
          <w:spacing w:val="-9"/>
        </w:rPr>
        <w:t xml:space="preserve"> </w:t>
      </w:r>
      <w:r>
        <w:t>la</w:t>
      </w:r>
      <w:r>
        <w:rPr>
          <w:spacing w:val="-5"/>
        </w:rPr>
        <w:t xml:space="preserve"> </w:t>
      </w:r>
      <w:r>
        <w:t>evaluación</w:t>
      </w:r>
      <w:r>
        <w:rPr>
          <w:spacing w:val="-4"/>
        </w:rPr>
        <w:t xml:space="preserve"> </w:t>
      </w:r>
      <w:r>
        <w:t>se</w:t>
      </w:r>
      <w:r>
        <w:rPr>
          <w:spacing w:val="-8"/>
        </w:rPr>
        <w:t xml:space="preserve"> </w:t>
      </w:r>
      <w:r>
        <w:t>desglosa</w:t>
      </w:r>
      <w:r>
        <w:rPr>
          <w:spacing w:val="-7"/>
        </w:rPr>
        <w:t xml:space="preserve"> </w:t>
      </w:r>
      <w:r>
        <w:t>de</w:t>
      </w:r>
      <w:r>
        <w:rPr>
          <w:spacing w:val="-9"/>
        </w:rPr>
        <w:t xml:space="preserve"> </w:t>
      </w:r>
      <w:r>
        <w:t>la</w:t>
      </w:r>
      <w:r>
        <w:rPr>
          <w:spacing w:val="-5"/>
        </w:rPr>
        <w:t xml:space="preserve"> </w:t>
      </w:r>
      <w:r>
        <w:t>siguiente</w:t>
      </w:r>
      <w:r>
        <w:rPr>
          <w:spacing w:val="-6"/>
        </w:rPr>
        <w:t xml:space="preserve"> </w:t>
      </w:r>
      <w:r>
        <w:rPr>
          <w:spacing w:val="-2"/>
        </w:rPr>
        <w:t>forma:</w:t>
      </w:r>
    </w:p>
    <w:p w14:paraId="2020CA1D" w14:textId="77777777" w:rsidR="00B922D5" w:rsidRDefault="00B922D5">
      <w:pPr>
        <w:pStyle w:val="Textoindependiente"/>
        <w:spacing w:before="83" w:after="1"/>
      </w:pPr>
    </w:p>
    <w:p w14:paraId="24F6774E" w14:textId="77777777" w:rsidR="00B922D5" w:rsidRDefault="00634C81">
      <w:pPr>
        <w:ind w:left="-1"/>
        <w:rPr>
          <w:sz w:val="20"/>
        </w:rPr>
      </w:pPr>
      <w:r>
        <w:rPr>
          <w:noProof/>
          <w:sz w:val="20"/>
        </w:rPr>
        <mc:AlternateContent>
          <mc:Choice Requires="wps">
            <w:drawing>
              <wp:inline distT="0" distB="0" distL="0" distR="0" wp14:anchorId="674A0DCD" wp14:editId="1F00580D">
                <wp:extent cx="5646420" cy="220979"/>
                <wp:effectExtent l="9525" t="0" r="1904" b="762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6420" cy="220979"/>
                        </a:xfrm>
                        <a:prstGeom prst="rect">
                          <a:avLst/>
                        </a:prstGeom>
                        <a:ln w="6107">
                          <a:solidFill>
                            <a:srgbClr val="000000"/>
                          </a:solidFill>
                          <a:prstDash val="solid"/>
                        </a:ln>
                      </wps:spPr>
                      <wps:txbx>
                        <w:txbxContent>
                          <w:p w14:paraId="713C1B74" w14:textId="77777777" w:rsidR="00B922D5" w:rsidRDefault="00634C81">
                            <w:pPr>
                              <w:spacing w:line="233" w:lineRule="exact"/>
                              <w:ind w:left="103"/>
                              <w:rPr>
                                <w:sz w:val="20"/>
                              </w:rPr>
                            </w:pPr>
                            <w:r>
                              <w:rPr>
                                <w:b/>
                                <w:sz w:val="20"/>
                              </w:rPr>
                              <w:t>Evaluación</w:t>
                            </w:r>
                            <w:r>
                              <w:rPr>
                                <w:b/>
                                <w:spacing w:val="-10"/>
                                <w:sz w:val="20"/>
                              </w:rPr>
                              <w:t xml:space="preserve"> </w:t>
                            </w:r>
                            <w:r>
                              <w:rPr>
                                <w:b/>
                                <w:sz w:val="20"/>
                              </w:rPr>
                              <w:t>Final:</w:t>
                            </w:r>
                            <w:r>
                              <w:rPr>
                                <w:b/>
                                <w:spacing w:val="-13"/>
                                <w:sz w:val="20"/>
                              </w:rPr>
                              <w:t xml:space="preserve"> </w:t>
                            </w:r>
                            <w:r>
                              <w:rPr>
                                <w:sz w:val="20"/>
                              </w:rPr>
                              <w:t>Factor</w:t>
                            </w:r>
                            <w:r>
                              <w:rPr>
                                <w:spacing w:val="-11"/>
                                <w:sz w:val="20"/>
                              </w:rPr>
                              <w:t xml:space="preserve"> </w:t>
                            </w:r>
                            <w:r>
                              <w:rPr>
                                <w:sz w:val="20"/>
                              </w:rPr>
                              <w:t>A</w:t>
                            </w:r>
                            <w:r>
                              <w:rPr>
                                <w:spacing w:val="-9"/>
                                <w:sz w:val="20"/>
                              </w:rPr>
                              <w:t xml:space="preserve"> </w:t>
                            </w:r>
                            <w:r>
                              <w:rPr>
                                <w:sz w:val="20"/>
                              </w:rPr>
                              <w:t>x</w:t>
                            </w:r>
                            <w:r>
                              <w:rPr>
                                <w:spacing w:val="-10"/>
                                <w:sz w:val="20"/>
                              </w:rPr>
                              <w:t xml:space="preserve"> </w:t>
                            </w:r>
                            <w:r>
                              <w:rPr>
                                <w:sz w:val="20"/>
                              </w:rPr>
                              <w:t>0,40</w:t>
                            </w:r>
                            <w:r>
                              <w:rPr>
                                <w:spacing w:val="-12"/>
                                <w:sz w:val="20"/>
                              </w:rPr>
                              <w:t xml:space="preserve"> </w:t>
                            </w:r>
                            <w:r>
                              <w:rPr>
                                <w:sz w:val="20"/>
                              </w:rPr>
                              <w:t>+</w:t>
                            </w:r>
                            <w:r>
                              <w:rPr>
                                <w:spacing w:val="-11"/>
                                <w:sz w:val="20"/>
                              </w:rPr>
                              <w:t xml:space="preserve"> </w:t>
                            </w:r>
                            <w:r>
                              <w:rPr>
                                <w:sz w:val="20"/>
                              </w:rPr>
                              <w:t>Factor</w:t>
                            </w:r>
                            <w:r>
                              <w:rPr>
                                <w:spacing w:val="-13"/>
                                <w:sz w:val="20"/>
                              </w:rPr>
                              <w:t xml:space="preserve"> </w:t>
                            </w:r>
                            <w:r>
                              <w:rPr>
                                <w:sz w:val="20"/>
                              </w:rPr>
                              <w:t>B</w:t>
                            </w:r>
                            <w:r>
                              <w:rPr>
                                <w:spacing w:val="-7"/>
                                <w:sz w:val="20"/>
                              </w:rPr>
                              <w:t xml:space="preserve"> </w:t>
                            </w:r>
                            <w:r>
                              <w:rPr>
                                <w:sz w:val="20"/>
                              </w:rPr>
                              <w:t>x</w:t>
                            </w:r>
                            <w:r>
                              <w:rPr>
                                <w:spacing w:val="-7"/>
                                <w:sz w:val="20"/>
                              </w:rPr>
                              <w:t xml:space="preserve"> </w:t>
                            </w:r>
                            <w:r>
                              <w:rPr>
                                <w:sz w:val="20"/>
                              </w:rPr>
                              <w:t>0,30</w:t>
                            </w:r>
                            <w:r>
                              <w:rPr>
                                <w:spacing w:val="-12"/>
                                <w:sz w:val="20"/>
                              </w:rPr>
                              <w:t xml:space="preserve"> </w:t>
                            </w:r>
                            <w:r>
                              <w:rPr>
                                <w:sz w:val="20"/>
                              </w:rPr>
                              <w:t>+</w:t>
                            </w:r>
                            <w:r>
                              <w:rPr>
                                <w:spacing w:val="-11"/>
                                <w:sz w:val="20"/>
                              </w:rPr>
                              <w:t xml:space="preserve"> </w:t>
                            </w:r>
                            <w:r>
                              <w:rPr>
                                <w:sz w:val="20"/>
                              </w:rPr>
                              <w:t>Factor</w:t>
                            </w:r>
                            <w:r>
                              <w:rPr>
                                <w:spacing w:val="-13"/>
                                <w:sz w:val="20"/>
                              </w:rPr>
                              <w:t xml:space="preserve"> </w:t>
                            </w:r>
                            <w:r>
                              <w:rPr>
                                <w:sz w:val="20"/>
                              </w:rPr>
                              <w:t>C</w:t>
                            </w:r>
                            <w:r>
                              <w:rPr>
                                <w:spacing w:val="-7"/>
                                <w:sz w:val="20"/>
                              </w:rPr>
                              <w:t xml:space="preserve"> </w:t>
                            </w:r>
                            <w:r>
                              <w:rPr>
                                <w:sz w:val="20"/>
                              </w:rPr>
                              <w:t>x</w:t>
                            </w:r>
                            <w:r>
                              <w:rPr>
                                <w:spacing w:val="-15"/>
                                <w:sz w:val="20"/>
                              </w:rPr>
                              <w:t xml:space="preserve"> </w:t>
                            </w:r>
                            <w:r>
                              <w:rPr>
                                <w:spacing w:val="-4"/>
                                <w:sz w:val="20"/>
                              </w:rPr>
                              <w:t>0,30</w:t>
                            </w:r>
                          </w:p>
                        </w:txbxContent>
                      </wps:txbx>
                      <wps:bodyPr wrap="square" lIns="0" tIns="0" rIns="0" bIns="0" rtlCol="0">
                        <a:noAutofit/>
                      </wps:bodyPr>
                    </wps:wsp>
                  </a:graphicData>
                </a:graphic>
              </wp:inline>
            </w:drawing>
          </mc:Choice>
          <mc:Fallback>
            <w:pict>
              <v:shapetype w14:anchorId="674A0DCD" id="_x0000_t202" coordsize="21600,21600" o:spt="202" path="m,l,21600r21600,l21600,xe">
                <v:stroke joinstyle="miter"/>
                <v:path gradientshapeok="t" o:connecttype="rect"/>
              </v:shapetype>
              <v:shape id="Textbox 3" o:spid="_x0000_s1026" type="#_x0000_t202" style="width:444.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" filled="f" strokeweight=".16964mm">
                <v:path arrowok="t"/>
                <v:textbox inset="0,0,0,0">
                  <w:txbxContent>
                    <w:p w14:paraId="713C1B74" w14:textId="77777777" w:rsidR="00B922D5" w:rsidRDefault="00634C81">
                      <w:pPr>
                        <w:spacing w:line="233" w:lineRule="exact"/>
                        <w:ind w:left="103"/>
                        <w:rPr>
                          <w:sz w:val="20"/>
                        </w:rPr>
                      </w:pPr>
                      <w:r>
                        <w:rPr>
                          <w:b/>
                          <w:sz w:val="20"/>
                        </w:rPr>
                        <w:t>Evaluación</w:t>
                      </w:r>
                      <w:r>
                        <w:rPr>
                          <w:b/>
                          <w:spacing w:val="-10"/>
                          <w:sz w:val="20"/>
                        </w:rPr>
                        <w:t xml:space="preserve"> </w:t>
                      </w:r>
                      <w:r>
                        <w:rPr>
                          <w:b/>
                          <w:sz w:val="20"/>
                        </w:rPr>
                        <w:t>Final:</w:t>
                      </w:r>
                      <w:r>
                        <w:rPr>
                          <w:b/>
                          <w:spacing w:val="-13"/>
                          <w:sz w:val="20"/>
                        </w:rPr>
                        <w:t xml:space="preserve"> </w:t>
                      </w:r>
                      <w:r>
                        <w:rPr>
                          <w:sz w:val="20"/>
                        </w:rPr>
                        <w:t>Factor</w:t>
                      </w:r>
                      <w:r>
                        <w:rPr>
                          <w:spacing w:val="-11"/>
                          <w:sz w:val="20"/>
                        </w:rPr>
                        <w:t xml:space="preserve"> </w:t>
                      </w:r>
                      <w:r>
                        <w:rPr>
                          <w:sz w:val="20"/>
                        </w:rPr>
                        <w:t>A</w:t>
                      </w:r>
                      <w:r>
                        <w:rPr>
                          <w:spacing w:val="-9"/>
                          <w:sz w:val="20"/>
                        </w:rPr>
                        <w:t xml:space="preserve"> </w:t>
                      </w:r>
                      <w:r>
                        <w:rPr>
                          <w:sz w:val="20"/>
                        </w:rPr>
                        <w:t>x</w:t>
                      </w:r>
                      <w:r>
                        <w:rPr>
                          <w:spacing w:val="-10"/>
                          <w:sz w:val="20"/>
                        </w:rPr>
                        <w:t xml:space="preserve"> </w:t>
                      </w:r>
                      <w:r>
                        <w:rPr>
                          <w:sz w:val="20"/>
                        </w:rPr>
                        <w:t>0,40</w:t>
                      </w:r>
                      <w:r>
                        <w:rPr>
                          <w:spacing w:val="-12"/>
                          <w:sz w:val="20"/>
                        </w:rPr>
                        <w:t xml:space="preserve"> </w:t>
                      </w:r>
                      <w:r>
                        <w:rPr>
                          <w:sz w:val="20"/>
                        </w:rPr>
                        <w:t>+</w:t>
                      </w:r>
                      <w:r>
                        <w:rPr>
                          <w:spacing w:val="-11"/>
                          <w:sz w:val="20"/>
                        </w:rPr>
                        <w:t xml:space="preserve"> </w:t>
                      </w:r>
                      <w:r>
                        <w:rPr>
                          <w:sz w:val="20"/>
                        </w:rPr>
                        <w:t>Factor</w:t>
                      </w:r>
                      <w:r>
                        <w:rPr>
                          <w:spacing w:val="-13"/>
                          <w:sz w:val="20"/>
                        </w:rPr>
                        <w:t xml:space="preserve"> </w:t>
                      </w:r>
                      <w:r>
                        <w:rPr>
                          <w:sz w:val="20"/>
                        </w:rPr>
                        <w:t>B</w:t>
                      </w:r>
                      <w:r>
                        <w:rPr>
                          <w:spacing w:val="-7"/>
                          <w:sz w:val="20"/>
                        </w:rPr>
                        <w:t xml:space="preserve"> </w:t>
                      </w:r>
                      <w:r>
                        <w:rPr>
                          <w:sz w:val="20"/>
                        </w:rPr>
                        <w:t>x</w:t>
                      </w:r>
                      <w:r>
                        <w:rPr>
                          <w:spacing w:val="-7"/>
                          <w:sz w:val="20"/>
                        </w:rPr>
                        <w:t xml:space="preserve"> </w:t>
                      </w:r>
                      <w:r>
                        <w:rPr>
                          <w:sz w:val="20"/>
                        </w:rPr>
                        <w:t>0,30</w:t>
                      </w:r>
                      <w:r>
                        <w:rPr>
                          <w:spacing w:val="-12"/>
                          <w:sz w:val="20"/>
                        </w:rPr>
                        <w:t xml:space="preserve"> </w:t>
                      </w:r>
                      <w:r>
                        <w:rPr>
                          <w:sz w:val="20"/>
                        </w:rPr>
                        <w:t>+</w:t>
                      </w:r>
                      <w:r>
                        <w:rPr>
                          <w:spacing w:val="-11"/>
                          <w:sz w:val="20"/>
                        </w:rPr>
                        <w:t xml:space="preserve"> </w:t>
                      </w:r>
                      <w:r>
                        <w:rPr>
                          <w:sz w:val="20"/>
                        </w:rPr>
                        <w:t>Factor</w:t>
                      </w:r>
                      <w:r>
                        <w:rPr>
                          <w:spacing w:val="-13"/>
                          <w:sz w:val="20"/>
                        </w:rPr>
                        <w:t xml:space="preserve"> </w:t>
                      </w:r>
                      <w:r>
                        <w:rPr>
                          <w:sz w:val="20"/>
                        </w:rPr>
                        <w:t>C</w:t>
                      </w:r>
                      <w:r>
                        <w:rPr>
                          <w:spacing w:val="-7"/>
                          <w:sz w:val="20"/>
                        </w:rPr>
                        <w:t xml:space="preserve"> </w:t>
                      </w:r>
                      <w:r>
                        <w:rPr>
                          <w:sz w:val="20"/>
                        </w:rPr>
                        <w:t>x</w:t>
                      </w:r>
                      <w:r>
                        <w:rPr>
                          <w:spacing w:val="-15"/>
                          <w:sz w:val="20"/>
                        </w:rPr>
                        <w:t xml:space="preserve"> </w:t>
                      </w:r>
                      <w:r>
                        <w:rPr>
                          <w:spacing w:val="-4"/>
                          <w:sz w:val="20"/>
                        </w:rPr>
                        <w:t>0,30</w:t>
                      </w:r>
                    </w:p>
                  </w:txbxContent>
                </v:textbox>
                <w10:anchorlock/>
              </v:shape>
            </w:pict>
          </mc:Fallback>
        </mc:AlternateContent>
      </w:r>
    </w:p>
    <w:p w14:paraId="1E4BAABA" w14:textId="77777777" w:rsidR="00B922D5" w:rsidRDefault="00B922D5">
      <w:pPr>
        <w:pStyle w:val="Textoindependiente"/>
        <w:spacing w:before="18"/>
      </w:pP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981"/>
      </w:tblGrid>
      <w:tr w:rsidR="00B922D5" w14:paraId="338FA5E7" w14:textId="77777777">
        <w:trPr>
          <w:trHeight w:val="242"/>
        </w:trPr>
        <w:tc>
          <w:tcPr>
            <w:tcW w:w="1985" w:type="dxa"/>
          </w:tcPr>
          <w:p w14:paraId="57E16EAC" w14:textId="77777777" w:rsidR="00B922D5" w:rsidRDefault="00634C81">
            <w:pPr>
              <w:pStyle w:val="TableParagraph"/>
              <w:spacing w:line="222" w:lineRule="exact"/>
              <w:ind w:left="4"/>
              <w:rPr>
                <w:b/>
                <w:sz w:val="20"/>
              </w:rPr>
            </w:pPr>
            <w:r>
              <w:rPr>
                <w:b/>
                <w:spacing w:val="-2"/>
                <w:sz w:val="20"/>
              </w:rPr>
              <w:t>Criterios</w:t>
            </w:r>
          </w:p>
        </w:tc>
        <w:tc>
          <w:tcPr>
            <w:tcW w:w="6981" w:type="dxa"/>
          </w:tcPr>
          <w:p w14:paraId="7E5F92CC" w14:textId="77777777" w:rsidR="00B922D5" w:rsidRDefault="00634C81">
            <w:pPr>
              <w:pStyle w:val="TableParagraph"/>
              <w:spacing w:line="222" w:lineRule="exact"/>
              <w:ind w:left="4"/>
              <w:rPr>
                <w:b/>
                <w:sz w:val="20"/>
              </w:rPr>
            </w:pPr>
            <w:r>
              <w:rPr>
                <w:b/>
                <w:spacing w:val="-2"/>
                <w:sz w:val="20"/>
              </w:rPr>
              <w:t>Observaciones</w:t>
            </w:r>
          </w:p>
        </w:tc>
      </w:tr>
      <w:tr w:rsidR="00B922D5" w14:paraId="10F2A4EA" w14:textId="77777777">
        <w:trPr>
          <w:trHeight w:val="2323"/>
        </w:trPr>
        <w:tc>
          <w:tcPr>
            <w:tcW w:w="1985" w:type="dxa"/>
          </w:tcPr>
          <w:p w14:paraId="28DC6A42" w14:textId="77777777" w:rsidR="00B922D5" w:rsidRDefault="00B922D5">
            <w:pPr>
              <w:pStyle w:val="TableParagraph"/>
              <w:rPr>
                <w:sz w:val="20"/>
              </w:rPr>
            </w:pPr>
          </w:p>
          <w:p w14:paraId="2AE52990" w14:textId="77777777" w:rsidR="00B922D5" w:rsidRDefault="00B922D5">
            <w:pPr>
              <w:pStyle w:val="TableParagraph"/>
              <w:spacing w:before="64"/>
              <w:rPr>
                <w:sz w:val="20"/>
              </w:rPr>
            </w:pPr>
          </w:p>
          <w:p w14:paraId="34784D02" w14:textId="77777777" w:rsidR="00B922D5" w:rsidRDefault="00634C81">
            <w:pPr>
              <w:pStyle w:val="TableParagraph"/>
              <w:spacing w:line="247" w:lineRule="auto"/>
              <w:ind w:left="143" w:right="756"/>
              <w:rPr>
                <w:b/>
                <w:sz w:val="20"/>
              </w:rPr>
            </w:pPr>
            <w:r>
              <w:rPr>
                <w:sz w:val="20"/>
              </w:rPr>
              <w:t>A.</w:t>
            </w:r>
            <w:r>
              <w:rPr>
                <w:spacing w:val="40"/>
                <w:sz w:val="20"/>
              </w:rPr>
              <w:t xml:space="preserve"> </w:t>
            </w:r>
            <w:r>
              <w:rPr>
                <w:sz w:val="20"/>
              </w:rPr>
              <w:t xml:space="preserve">Oferta </w:t>
            </w:r>
            <w:r>
              <w:rPr>
                <w:spacing w:val="-2"/>
                <w:sz w:val="20"/>
              </w:rPr>
              <w:t xml:space="preserve">Económica </w:t>
            </w:r>
            <w:r>
              <w:rPr>
                <w:b/>
                <w:spacing w:val="-4"/>
                <w:sz w:val="20"/>
              </w:rPr>
              <w:t>40%</w:t>
            </w:r>
          </w:p>
        </w:tc>
        <w:tc>
          <w:tcPr>
            <w:tcW w:w="6981" w:type="dxa"/>
          </w:tcPr>
          <w:p w14:paraId="062F1B73" w14:textId="77777777" w:rsidR="00B922D5" w:rsidRDefault="00634C81">
            <w:pPr>
              <w:pStyle w:val="TableParagraph"/>
              <w:ind w:left="150"/>
              <w:rPr>
                <w:sz w:val="20"/>
              </w:rPr>
            </w:pPr>
            <w:r>
              <w:rPr>
                <w:sz w:val="20"/>
              </w:rPr>
              <w:t>Se</w:t>
            </w:r>
            <w:r>
              <w:rPr>
                <w:spacing w:val="26"/>
                <w:sz w:val="20"/>
              </w:rPr>
              <w:t xml:space="preserve"> </w:t>
            </w:r>
            <w:r>
              <w:rPr>
                <w:sz w:val="20"/>
              </w:rPr>
              <w:t>asignará</w:t>
            </w:r>
            <w:r>
              <w:rPr>
                <w:spacing w:val="27"/>
                <w:sz w:val="20"/>
              </w:rPr>
              <w:t xml:space="preserve"> </w:t>
            </w:r>
            <w:r>
              <w:rPr>
                <w:sz w:val="20"/>
              </w:rPr>
              <w:t>100</w:t>
            </w:r>
            <w:r>
              <w:rPr>
                <w:spacing w:val="27"/>
                <w:sz w:val="20"/>
              </w:rPr>
              <w:t xml:space="preserve"> </w:t>
            </w:r>
            <w:r>
              <w:rPr>
                <w:sz w:val="20"/>
              </w:rPr>
              <w:t>puntos</w:t>
            </w:r>
            <w:r>
              <w:rPr>
                <w:spacing w:val="26"/>
                <w:sz w:val="20"/>
              </w:rPr>
              <w:t xml:space="preserve"> </w:t>
            </w:r>
            <w:r>
              <w:rPr>
                <w:sz w:val="20"/>
              </w:rPr>
              <w:t>a</w:t>
            </w:r>
            <w:r>
              <w:rPr>
                <w:spacing w:val="27"/>
                <w:sz w:val="20"/>
              </w:rPr>
              <w:t xml:space="preserve"> </w:t>
            </w:r>
            <w:r>
              <w:rPr>
                <w:sz w:val="20"/>
              </w:rPr>
              <w:t>la</w:t>
            </w:r>
            <w:r>
              <w:rPr>
                <w:spacing w:val="28"/>
                <w:sz w:val="20"/>
              </w:rPr>
              <w:t xml:space="preserve"> </w:t>
            </w:r>
            <w:r>
              <w:rPr>
                <w:sz w:val="20"/>
              </w:rPr>
              <w:t>oferta</w:t>
            </w:r>
            <w:r>
              <w:rPr>
                <w:spacing w:val="27"/>
                <w:sz w:val="20"/>
              </w:rPr>
              <w:t xml:space="preserve"> </w:t>
            </w:r>
            <w:r>
              <w:rPr>
                <w:sz w:val="20"/>
              </w:rPr>
              <w:t>de</w:t>
            </w:r>
            <w:r>
              <w:rPr>
                <w:spacing w:val="26"/>
                <w:sz w:val="20"/>
              </w:rPr>
              <w:t xml:space="preserve"> </w:t>
            </w:r>
            <w:r>
              <w:rPr>
                <w:sz w:val="20"/>
              </w:rPr>
              <w:t>menor</w:t>
            </w:r>
            <w:r>
              <w:rPr>
                <w:spacing w:val="27"/>
                <w:sz w:val="20"/>
              </w:rPr>
              <w:t xml:space="preserve"> </w:t>
            </w:r>
            <w:r>
              <w:rPr>
                <w:sz w:val="20"/>
              </w:rPr>
              <w:t>valor.</w:t>
            </w:r>
            <w:r>
              <w:rPr>
                <w:spacing w:val="27"/>
                <w:sz w:val="20"/>
              </w:rPr>
              <w:t xml:space="preserve"> </w:t>
            </w:r>
            <w:r>
              <w:rPr>
                <w:sz w:val="20"/>
              </w:rPr>
              <w:t>Las</w:t>
            </w:r>
            <w:r>
              <w:rPr>
                <w:spacing w:val="27"/>
                <w:sz w:val="20"/>
              </w:rPr>
              <w:t xml:space="preserve"> </w:t>
            </w:r>
            <w:r>
              <w:rPr>
                <w:sz w:val="20"/>
              </w:rPr>
              <w:t>demás ofertas se evaluarán de la siguiente forma:</w:t>
            </w:r>
          </w:p>
          <w:p w14:paraId="583CB676" w14:textId="77777777" w:rsidR="00B922D5" w:rsidRDefault="00B922D5">
            <w:pPr>
              <w:pStyle w:val="TableParagraph"/>
              <w:spacing w:before="38"/>
              <w:rPr>
                <w:sz w:val="20"/>
              </w:rPr>
            </w:pPr>
          </w:p>
          <w:p w14:paraId="2C30A2BD" w14:textId="77777777" w:rsidR="00B922D5" w:rsidRDefault="00634C81">
            <w:pPr>
              <w:pStyle w:val="TableParagraph"/>
              <w:spacing w:line="194" w:lineRule="exact"/>
              <w:ind w:left="1581"/>
              <w:rPr>
                <w:rFonts w:ascii="Cambria Math"/>
                <w:sz w:val="20"/>
              </w:rPr>
            </w:pPr>
            <w:r>
              <w:rPr>
                <w:rFonts w:ascii="Cambria Math"/>
                <w:spacing w:val="64"/>
                <w:sz w:val="20"/>
                <w:u w:val="single"/>
              </w:rPr>
              <w:t xml:space="preserve"> </w:t>
            </w:r>
            <w:r>
              <w:rPr>
                <w:rFonts w:ascii="Cambria Math"/>
                <w:sz w:val="20"/>
                <w:u w:val="single"/>
              </w:rPr>
              <w:t>Precio</w:t>
            </w:r>
            <w:r>
              <w:rPr>
                <w:rFonts w:ascii="Cambria Math"/>
                <w:spacing w:val="-1"/>
                <w:sz w:val="20"/>
                <w:u w:val="single"/>
              </w:rPr>
              <w:t xml:space="preserve"> </w:t>
            </w:r>
            <w:r>
              <w:rPr>
                <w:rFonts w:ascii="Cambria Math"/>
                <w:sz w:val="20"/>
                <w:u w:val="single"/>
              </w:rPr>
              <w:t>menor</w:t>
            </w:r>
            <w:r>
              <w:rPr>
                <w:rFonts w:ascii="Cambria Math"/>
                <w:spacing w:val="-1"/>
                <w:sz w:val="20"/>
                <w:u w:val="single"/>
              </w:rPr>
              <w:t xml:space="preserve"> </w:t>
            </w:r>
            <w:r>
              <w:rPr>
                <w:rFonts w:ascii="Cambria Math"/>
                <w:spacing w:val="-2"/>
                <w:sz w:val="20"/>
                <w:u w:val="single"/>
              </w:rPr>
              <w:t>oferta</w:t>
            </w:r>
            <w:r>
              <w:rPr>
                <w:rFonts w:ascii="Cambria Math"/>
                <w:spacing w:val="40"/>
                <w:sz w:val="20"/>
                <w:u w:val="single"/>
              </w:rPr>
              <w:t xml:space="preserve"> </w:t>
            </w:r>
          </w:p>
          <w:p w14:paraId="60DFE647" w14:textId="77777777" w:rsidR="00B922D5" w:rsidRDefault="00634C81">
            <w:pPr>
              <w:pStyle w:val="TableParagraph"/>
              <w:tabs>
                <w:tab w:val="left" w:pos="3542"/>
              </w:tabs>
              <w:spacing w:before="42" w:line="136" w:lineRule="auto"/>
              <w:ind w:left="1581" w:right="1381" w:hanging="221"/>
              <w:rPr>
                <w:rFonts w:ascii="Cambria Math" w:hAnsi="Cambria Math"/>
                <w:sz w:val="20"/>
              </w:rPr>
            </w:pPr>
            <w:r>
              <w:rPr>
                <w:rFonts w:ascii="Cambria Math" w:hAnsi="Cambria Math"/>
                <w:spacing w:val="-6"/>
                <w:w w:val="105"/>
                <w:sz w:val="20"/>
              </w:rPr>
              <w:t>((</w:t>
            </w:r>
            <w:r>
              <w:rPr>
                <w:rFonts w:ascii="Cambria Math" w:hAnsi="Cambria Math"/>
                <w:sz w:val="20"/>
              </w:rPr>
              <w:tab/>
            </w:r>
            <w:r>
              <w:rPr>
                <w:rFonts w:ascii="Cambria Math" w:hAnsi="Cambria Math"/>
                <w:sz w:val="20"/>
              </w:rPr>
              <w:tab/>
            </w:r>
            <w:r>
              <w:rPr>
                <w:rFonts w:ascii="Cambria Math" w:hAnsi="Cambria Math"/>
                <w:w w:val="105"/>
                <w:sz w:val="20"/>
              </w:rPr>
              <w:t>)</w:t>
            </w:r>
            <w:r>
              <w:rPr>
                <w:rFonts w:ascii="Cambria Math" w:hAnsi="Cambria Math"/>
                <w:spacing w:val="-12"/>
                <w:w w:val="105"/>
                <w:sz w:val="20"/>
              </w:rPr>
              <w:t xml:space="preserve"> </w:t>
            </w:r>
            <w:r>
              <w:rPr>
                <w:rFonts w:ascii="Cambria Math" w:hAnsi="Cambria Math"/>
                <w:w w:val="105"/>
                <w:sz w:val="20"/>
              </w:rPr>
              <w:t>∗</w:t>
            </w:r>
            <w:r>
              <w:rPr>
                <w:rFonts w:ascii="Cambria Math" w:hAnsi="Cambria Math"/>
                <w:spacing w:val="-12"/>
                <w:w w:val="105"/>
                <w:sz w:val="20"/>
              </w:rPr>
              <w:t xml:space="preserve"> </w:t>
            </w:r>
            <w:r>
              <w:rPr>
                <w:rFonts w:ascii="Cambria Math" w:hAnsi="Cambria Math"/>
                <w:w w:val="105"/>
                <w:sz w:val="20"/>
              </w:rPr>
              <w:t>100)</w:t>
            </w:r>
            <w:r>
              <w:rPr>
                <w:rFonts w:ascii="Cambria Math" w:hAnsi="Cambria Math"/>
                <w:spacing w:val="-11"/>
                <w:w w:val="105"/>
                <w:sz w:val="20"/>
              </w:rPr>
              <w:t xml:space="preserve"> </w:t>
            </w:r>
            <w:r>
              <w:rPr>
                <w:rFonts w:ascii="Cambria Math" w:hAnsi="Cambria Math"/>
                <w:w w:val="105"/>
                <w:sz w:val="20"/>
              </w:rPr>
              <w:t>∗</w:t>
            </w:r>
            <w:r>
              <w:rPr>
                <w:rFonts w:ascii="Cambria Math" w:hAnsi="Cambria Math"/>
                <w:spacing w:val="11"/>
                <w:w w:val="105"/>
                <w:sz w:val="20"/>
              </w:rPr>
              <w:t xml:space="preserve"> </w:t>
            </w:r>
            <w:r>
              <w:rPr>
                <w:rFonts w:ascii="Cambria Math" w:hAnsi="Cambria Math"/>
                <w:w w:val="105"/>
                <w:sz w:val="20"/>
              </w:rPr>
              <w:t>Ponderación Precio oferta analizada</w:t>
            </w:r>
          </w:p>
          <w:p w14:paraId="089225C9" w14:textId="77777777" w:rsidR="00B922D5" w:rsidRDefault="00B922D5">
            <w:pPr>
              <w:pStyle w:val="TableParagraph"/>
              <w:spacing w:before="80"/>
              <w:rPr>
                <w:sz w:val="20"/>
              </w:rPr>
            </w:pPr>
          </w:p>
          <w:p w14:paraId="69C04A63" w14:textId="77777777" w:rsidR="00B922D5" w:rsidRDefault="00634C81">
            <w:pPr>
              <w:pStyle w:val="TableParagraph"/>
              <w:spacing w:before="1"/>
              <w:ind w:left="150"/>
              <w:rPr>
                <w:sz w:val="20"/>
              </w:rPr>
            </w:pPr>
            <w:r>
              <w:rPr>
                <w:b/>
                <w:sz w:val="20"/>
              </w:rPr>
              <w:t>NOTA</w:t>
            </w:r>
            <w:r>
              <w:rPr>
                <w:sz w:val="20"/>
              </w:rPr>
              <w:t>:</w:t>
            </w:r>
            <w:r>
              <w:rPr>
                <w:spacing w:val="40"/>
                <w:sz w:val="20"/>
              </w:rPr>
              <w:t xml:space="preserve"> </w:t>
            </w:r>
            <w:r>
              <w:rPr>
                <w:sz w:val="20"/>
              </w:rPr>
              <w:t>Se</w:t>
            </w:r>
            <w:r>
              <w:rPr>
                <w:spacing w:val="40"/>
                <w:sz w:val="20"/>
              </w:rPr>
              <w:t xml:space="preserve"> </w:t>
            </w:r>
            <w:r>
              <w:rPr>
                <w:sz w:val="20"/>
              </w:rPr>
              <w:t>considerarán</w:t>
            </w:r>
            <w:r>
              <w:rPr>
                <w:spacing w:val="40"/>
                <w:sz w:val="20"/>
              </w:rPr>
              <w:t xml:space="preserve"> </w:t>
            </w:r>
            <w:r>
              <w:rPr>
                <w:sz w:val="20"/>
              </w:rPr>
              <w:t>siempre</w:t>
            </w:r>
            <w:r>
              <w:rPr>
                <w:spacing w:val="40"/>
                <w:sz w:val="20"/>
              </w:rPr>
              <w:t xml:space="preserve"> </w:t>
            </w:r>
            <w:r>
              <w:rPr>
                <w:sz w:val="20"/>
              </w:rPr>
              <w:t>inadmisibles</w:t>
            </w:r>
            <w:r>
              <w:rPr>
                <w:spacing w:val="40"/>
                <w:sz w:val="20"/>
              </w:rPr>
              <w:t xml:space="preserve"> </w:t>
            </w:r>
            <w:r>
              <w:rPr>
                <w:sz w:val="20"/>
              </w:rPr>
              <w:t>las</w:t>
            </w:r>
            <w:r>
              <w:rPr>
                <w:spacing w:val="40"/>
                <w:sz w:val="20"/>
              </w:rPr>
              <w:t xml:space="preserve"> </w:t>
            </w:r>
            <w:r>
              <w:rPr>
                <w:sz w:val="20"/>
              </w:rPr>
              <w:t>ofertas</w:t>
            </w:r>
            <w:r>
              <w:rPr>
                <w:spacing w:val="40"/>
                <w:sz w:val="20"/>
              </w:rPr>
              <w:t xml:space="preserve"> </w:t>
            </w:r>
            <w:r>
              <w:rPr>
                <w:sz w:val="20"/>
              </w:rPr>
              <w:t>que superen el presupuesto disponible</w:t>
            </w:r>
          </w:p>
        </w:tc>
      </w:tr>
    </w:tbl>
    <w:p w14:paraId="47AD5C88" w14:textId="77777777" w:rsidR="00B922D5" w:rsidRDefault="00B922D5">
      <w:pPr>
        <w:pStyle w:val="TableParagraph"/>
        <w:rPr>
          <w:sz w:val="20"/>
        </w:rPr>
        <w:sectPr w:rsidR="00B922D5">
          <w:pgSz w:w="12250" w:h="18730"/>
          <w:pgMar w:top="1600" w:right="1559" w:bottom="2180" w:left="1700" w:header="297" w:footer="1990" w:gutter="0"/>
          <w:cols w:space="720"/>
        </w:sectPr>
      </w:pPr>
    </w:p>
    <w:p w14:paraId="60C397BC" w14:textId="77777777" w:rsidR="00B922D5" w:rsidRDefault="00634C81">
      <w:pPr>
        <w:pStyle w:val="Textoindependiente"/>
      </w:pPr>
      <w:r>
        <w:rPr>
          <w:noProof/>
        </w:rPr>
        <w:lastRenderedPageBreak/>
        <mc:AlternateContent>
          <mc:Choice Requires="wpg">
            <w:drawing>
              <wp:anchor distT="0" distB="0" distL="0" distR="0" simplePos="0" relativeHeight="487145472" behindDoc="1" locked="0" layoutInCell="1" allowOverlap="1" wp14:anchorId="6B3EB7BF" wp14:editId="601C1019">
                <wp:simplePos x="0" y="0"/>
                <wp:positionH relativeFrom="page">
                  <wp:posOffset>1083868</wp:posOffset>
                </wp:positionH>
                <wp:positionV relativeFrom="page">
                  <wp:posOffset>1080515</wp:posOffset>
                </wp:positionV>
                <wp:extent cx="5699760" cy="464756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9760" cy="4647565"/>
                          <a:chOff x="0" y="0"/>
                          <a:chExt cx="5699760" cy="4647565"/>
                        </a:xfrm>
                      </wpg:grpSpPr>
                      <wps:wsp>
                        <wps:cNvPr id="5" name="Textbox 5"/>
                        <wps:cNvSpPr txBox="1"/>
                        <wps:spPr>
                          <a:xfrm>
                            <a:off x="1359357" y="2944323"/>
                            <a:ext cx="4232910" cy="1542415"/>
                          </a:xfrm>
                          <a:prstGeom prst="rect">
                            <a:avLst/>
                          </a:prstGeom>
                        </wps:spPr>
                        <wps:txbx>
                          <w:txbxContent>
                            <w:p w14:paraId="61717583" w14:textId="77777777" w:rsidR="00B922D5" w:rsidRDefault="00634C81">
                              <w:pPr>
                                <w:ind w:right="18"/>
                                <w:rPr>
                                  <w:sz w:val="20"/>
                                </w:rPr>
                              </w:pPr>
                              <w:r>
                                <w:rPr>
                                  <w:sz w:val="20"/>
                                </w:rPr>
                                <w:t xml:space="preserve">El proveedor deberá adjuntar </w:t>
                              </w:r>
                              <w:r>
                                <w:rPr>
                                  <w:b/>
                                  <w:sz w:val="20"/>
                                </w:rPr>
                                <w:t>al menos uno de los siguientes medios verificables</w:t>
                              </w:r>
                              <w:r>
                                <w:rPr>
                                  <w:sz w:val="20"/>
                                </w:rPr>
                                <w:t>:</w:t>
                              </w:r>
                            </w:p>
                            <w:p w14:paraId="58B60BA3" w14:textId="77777777" w:rsidR="00B922D5" w:rsidRDefault="00634C81">
                              <w:pPr>
                                <w:numPr>
                                  <w:ilvl w:val="0"/>
                                  <w:numId w:val="4"/>
                                </w:numPr>
                                <w:tabs>
                                  <w:tab w:val="left" w:pos="574"/>
                                </w:tabs>
                                <w:spacing w:line="237" w:lineRule="auto"/>
                                <w:ind w:right="24"/>
                                <w:rPr>
                                  <w:sz w:val="20"/>
                                </w:rPr>
                              </w:pPr>
                              <w:r>
                                <w:rPr>
                                  <w:sz w:val="20"/>
                                </w:rPr>
                                <w:t>Domicilio</w:t>
                              </w:r>
                              <w:r>
                                <w:rPr>
                                  <w:spacing w:val="33"/>
                                  <w:sz w:val="20"/>
                                </w:rPr>
                                <w:t xml:space="preserve"> </w:t>
                              </w:r>
                              <w:r>
                                <w:rPr>
                                  <w:sz w:val="20"/>
                                </w:rPr>
                                <w:t>tributario</w:t>
                              </w:r>
                              <w:r>
                                <w:rPr>
                                  <w:spacing w:val="32"/>
                                  <w:sz w:val="20"/>
                                </w:rPr>
                                <w:t xml:space="preserve"> </w:t>
                              </w:r>
                              <w:r>
                                <w:rPr>
                                  <w:sz w:val="20"/>
                                </w:rPr>
                                <w:t>declarado</w:t>
                              </w:r>
                              <w:r>
                                <w:rPr>
                                  <w:spacing w:val="32"/>
                                  <w:sz w:val="20"/>
                                </w:rPr>
                                <w:t xml:space="preserve"> </w:t>
                              </w:r>
                              <w:r>
                                <w:rPr>
                                  <w:sz w:val="20"/>
                                </w:rPr>
                                <w:t>ante</w:t>
                              </w:r>
                              <w:r>
                                <w:rPr>
                                  <w:spacing w:val="33"/>
                                  <w:sz w:val="20"/>
                                </w:rPr>
                                <w:t xml:space="preserve"> </w:t>
                              </w:r>
                              <w:r>
                                <w:rPr>
                                  <w:sz w:val="20"/>
                                </w:rPr>
                                <w:t>el</w:t>
                              </w:r>
                              <w:r>
                                <w:rPr>
                                  <w:spacing w:val="33"/>
                                  <w:sz w:val="20"/>
                                </w:rPr>
                                <w:t xml:space="preserve"> </w:t>
                              </w:r>
                              <w:r>
                                <w:rPr>
                                  <w:sz w:val="20"/>
                                </w:rPr>
                                <w:t>SII</w:t>
                              </w:r>
                              <w:r>
                                <w:rPr>
                                  <w:spacing w:val="34"/>
                                  <w:sz w:val="20"/>
                                </w:rPr>
                                <w:t xml:space="preserve"> </w:t>
                              </w:r>
                              <w:r>
                                <w:rPr>
                                  <w:sz w:val="20"/>
                                </w:rPr>
                                <w:t>en</w:t>
                              </w:r>
                              <w:r>
                                <w:rPr>
                                  <w:spacing w:val="33"/>
                                  <w:sz w:val="20"/>
                                </w:rPr>
                                <w:t xml:space="preserve"> </w:t>
                              </w:r>
                              <w:r>
                                <w:rPr>
                                  <w:sz w:val="20"/>
                                </w:rPr>
                                <w:t>la</w:t>
                              </w:r>
                              <w:r>
                                <w:rPr>
                                  <w:spacing w:val="33"/>
                                  <w:sz w:val="20"/>
                                </w:rPr>
                                <w:t xml:space="preserve"> </w:t>
                              </w:r>
                              <w:r>
                                <w:rPr>
                                  <w:sz w:val="20"/>
                                </w:rPr>
                                <w:t>Región</w:t>
                              </w:r>
                              <w:r>
                                <w:rPr>
                                  <w:spacing w:val="33"/>
                                  <w:sz w:val="20"/>
                                </w:rPr>
                                <w:t xml:space="preserve"> </w:t>
                              </w:r>
                              <w:r>
                                <w:rPr>
                                  <w:sz w:val="20"/>
                                </w:rPr>
                                <w:t xml:space="preserve">de </w:t>
                              </w:r>
                              <w:r>
                                <w:rPr>
                                  <w:spacing w:val="-2"/>
                                  <w:sz w:val="20"/>
                                </w:rPr>
                                <w:t>Coquimbo</w:t>
                              </w:r>
                            </w:p>
                            <w:p w14:paraId="5AE95F61" w14:textId="77777777" w:rsidR="00B922D5" w:rsidRDefault="00634C81">
                              <w:pPr>
                                <w:numPr>
                                  <w:ilvl w:val="0"/>
                                  <w:numId w:val="4"/>
                                </w:numPr>
                                <w:tabs>
                                  <w:tab w:val="left" w:pos="574"/>
                                  <w:tab w:val="left" w:pos="2324"/>
                                  <w:tab w:val="left" w:pos="2894"/>
                                  <w:tab w:val="left" w:pos="5002"/>
                                  <w:tab w:val="left" w:pos="6176"/>
                                </w:tabs>
                                <w:spacing w:before="4" w:line="237" w:lineRule="auto"/>
                                <w:ind w:right="18"/>
                                <w:rPr>
                                  <w:sz w:val="20"/>
                                </w:rPr>
                              </w:pPr>
                              <w:r>
                                <w:rPr>
                                  <w:spacing w:val="-2"/>
                                  <w:sz w:val="20"/>
                                </w:rPr>
                                <w:t>Documentación</w:t>
                              </w:r>
                              <w:r>
                                <w:rPr>
                                  <w:sz w:val="20"/>
                                </w:rPr>
                                <w:tab/>
                              </w:r>
                              <w:r>
                                <w:rPr>
                                  <w:spacing w:val="-4"/>
                                  <w:sz w:val="20"/>
                                </w:rPr>
                                <w:t>que</w:t>
                              </w:r>
                              <w:r>
                                <w:rPr>
                                  <w:sz w:val="20"/>
                                </w:rPr>
                                <w:tab/>
                                <w:t>acredite</w:t>
                              </w:r>
                              <w:r>
                                <w:rPr>
                                  <w:spacing w:val="80"/>
                                  <w:sz w:val="20"/>
                                </w:rPr>
                                <w:t xml:space="preserve"> </w:t>
                              </w:r>
                              <w:r>
                                <w:rPr>
                                  <w:sz w:val="20"/>
                                </w:rPr>
                                <w:t>sucursal,</w:t>
                              </w:r>
                              <w:r>
                                <w:rPr>
                                  <w:sz w:val="20"/>
                                </w:rPr>
                                <w:tab/>
                                <w:t>oficina</w:t>
                              </w:r>
                              <w:r>
                                <w:rPr>
                                  <w:spacing w:val="80"/>
                                  <w:sz w:val="20"/>
                                </w:rPr>
                                <w:t xml:space="preserve"> </w:t>
                              </w:r>
                              <w:r>
                                <w:rPr>
                                  <w:sz w:val="20"/>
                                </w:rPr>
                                <w:t>o</w:t>
                              </w:r>
                              <w:r>
                                <w:rPr>
                                  <w:sz w:val="20"/>
                                </w:rPr>
                                <w:tab/>
                              </w:r>
                              <w:r>
                                <w:rPr>
                                  <w:spacing w:val="-4"/>
                                  <w:sz w:val="20"/>
                                </w:rPr>
                                <w:t xml:space="preserve">base </w:t>
                              </w:r>
                              <w:r>
                                <w:rPr>
                                  <w:sz w:val="20"/>
                                </w:rPr>
                                <w:t>operativa acreditada en la región</w:t>
                              </w:r>
                            </w:p>
                            <w:p w14:paraId="45FCED0C" w14:textId="77777777" w:rsidR="00B922D5" w:rsidRDefault="00634C81">
                              <w:pPr>
                                <w:numPr>
                                  <w:ilvl w:val="0"/>
                                  <w:numId w:val="4"/>
                                </w:numPr>
                                <w:tabs>
                                  <w:tab w:val="left" w:pos="574"/>
                                </w:tabs>
                                <w:ind w:right="27"/>
                                <w:rPr>
                                  <w:sz w:val="20"/>
                                </w:rPr>
                              </w:pPr>
                              <w:r>
                                <w:rPr>
                                  <w:sz w:val="20"/>
                                </w:rPr>
                                <w:t>Contratos</w:t>
                              </w:r>
                              <w:r>
                                <w:rPr>
                                  <w:spacing w:val="-15"/>
                                  <w:sz w:val="20"/>
                                </w:rPr>
                                <w:t xml:space="preserve"> </w:t>
                              </w:r>
                              <w:r>
                                <w:rPr>
                                  <w:sz w:val="20"/>
                                </w:rPr>
                                <w:t>de</w:t>
                              </w:r>
                              <w:r>
                                <w:rPr>
                                  <w:spacing w:val="-14"/>
                                  <w:sz w:val="20"/>
                                </w:rPr>
                                <w:t xml:space="preserve"> </w:t>
                              </w:r>
                              <w:r>
                                <w:rPr>
                                  <w:sz w:val="20"/>
                                </w:rPr>
                                <w:t>prestación</w:t>
                              </w:r>
                              <w:r>
                                <w:rPr>
                                  <w:spacing w:val="-12"/>
                                  <w:sz w:val="20"/>
                                </w:rPr>
                                <w:t xml:space="preserve"> </w:t>
                              </w:r>
                              <w:r>
                                <w:rPr>
                                  <w:sz w:val="20"/>
                                </w:rPr>
                                <w:t>de</w:t>
                              </w:r>
                              <w:r>
                                <w:rPr>
                                  <w:spacing w:val="-14"/>
                                  <w:sz w:val="20"/>
                                </w:rPr>
                                <w:t xml:space="preserve"> </w:t>
                              </w:r>
                              <w:r>
                                <w:rPr>
                                  <w:sz w:val="20"/>
                                </w:rPr>
                                <w:t>servicios</w:t>
                              </w:r>
                              <w:r>
                                <w:rPr>
                                  <w:spacing w:val="-11"/>
                                  <w:sz w:val="20"/>
                                </w:rPr>
                                <w:t xml:space="preserve"> </w:t>
                              </w:r>
                              <w:r>
                                <w:rPr>
                                  <w:sz w:val="20"/>
                                </w:rPr>
                                <w:t>ejecutados</w:t>
                              </w:r>
                              <w:r>
                                <w:rPr>
                                  <w:spacing w:val="-14"/>
                                  <w:sz w:val="20"/>
                                </w:rPr>
                                <w:t xml:space="preserve"> </w:t>
                              </w:r>
                              <w:r>
                                <w:rPr>
                                  <w:sz w:val="20"/>
                                </w:rPr>
                                <w:t>en</w:t>
                              </w:r>
                              <w:r>
                                <w:rPr>
                                  <w:spacing w:val="-14"/>
                                  <w:sz w:val="20"/>
                                </w:rPr>
                                <w:t xml:space="preserve"> </w:t>
                              </w:r>
                              <w:r>
                                <w:rPr>
                                  <w:sz w:val="20"/>
                                </w:rPr>
                                <w:t>la</w:t>
                              </w:r>
                              <w:r>
                                <w:rPr>
                                  <w:spacing w:val="-13"/>
                                  <w:sz w:val="20"/>
                                </w:rPr>
                                <w:t xml:space="preserve"> </w:t>
                              </w:r>
                              <w:r>
                                <w:rPr>
                                  <w:sz w:val="20"/>
                                </w:rPr>
                                <w:t>Región de Coquimbo.</w:t>
                              </w:r>
                            </w:p>
                            <w:p w14:paraId="131EB2EA" w14:textId="77777777" w:rsidR="00B922D5" w:rsidRDefault="00634C81">
                              <w:pPr>
                                <w:numPr>
                                  <w:ilvl w:val="0"/>
                                  <w:numId w:val="4"/>
                                </w:numPr>
                                <w:tabs>
                                  <w:tab w:val="left" w:pos="574"/>
                                </w:tabs>
                                <w:spacing w:line="237" w:lineRule="auto"/>
                                <w:ind w:right="22"/>
                                <w:rPr>
                                  <w:sz w:val="20"/>
                                </w:rPr>
                              </w:pPr>
                              <w:r>
                                <w:rPr>
                                  <w:sz w:val="20"/>
                                </w:rPr>
                                <w:t>Documentación</w:t>
                              </w:r>
                              <w:r>
                                <w:rPr>
                                  <w:spacing w:val="40"/>
                                  <w:sz w:val="20"/>
                                </w:rPr>
                                <w:t xml:space="preserve"> </w:t>
                              </w:r>
                              <w:r>
                                <w:rPr>
                                  <w:sz w:val="20"/>
                                </w:rPr>
                                <w:t>que</w:t>
                              </w:r>
                              <w:r>
                                <w:rPr>
                                  <w:spacing w:val="40"/>
                                  <w:sz w:val="20"/>
                                </w:rPr>
                                <w:t xml:space="preserve"> </w:t>
                              </w:r>
                              <w:r>
                                <w:rPr>
                                  <w:sz w:val="20"/>
                                </w:rPr>
                                <w:t>acredite</w:t>
                              </w:r>
                              <w:r>
                                <w:rPr>
                                  <w:spacing w:val="40"/>
                                  <w:sz w:val="20"/>
                                </w:rPr>
                                <w:t xml:space="preserve"> </w:t>
                              </w:r>
                              <w:r>
                                <w:rPr>
                                  <w:sz w:val="20"/>
                                </w:rPr>
                                <w:t>presencia</w:t>
                              </w:r>
                              <w:r>
                                <w:rPr>
                                  <w:spacing w:val="40"/>
                                  <w:sz w:val="20"/>
                                </w:rPr>
                                <w:t xml:space="preserve"> </w:t>
                              </w:r>
                              <w:r>
                                <w:rPr>
                                  <w:sz w:val="20"/>
                                </w:rPr>
                                <w:t>de</w:t>
                              </w:r>
                              <w:r>
                                <w:rPr>
                                  <w:spacing w:val="40"/>
                                  <w:sz w:val="20"/>
                                </w:rPr>
                                <w:t xml:space="preserve"> </w:t>
                              </w:r>
                              <w:r>
                                <w:rPr>
                                  <w:sz w:val="20"/>
                                </w:rPr>
                                <w:t>su</w:t>
                              </w:r>
                              <w:r>
                                <w:rPr>
                                  <w:spacing w:val="40"/>
                                  <w:sz w:val="20"/>
                                </w:rPr>
                                <w:t xml:space="preserve"> </w:t>
                              </w:r>
                              <w:r>
                                <w:rPr>
                                  <w:sz w:val="20"/>
                                </w:rPr>
                                <w:t>flota</w:t>
                              </w:r>
                              <w:r>
                                <w:rPr>
                                  <w:spacing w:val="40"/>
                                  <w:sz w:val="20"/>
                                </w:rPr>
                                <w:t xml:space="preserve"> </w:t>
                              </w:r>
                              <w:r>
                                <w:rPr>
                                  <w:sz w:val="20"/>
                                </w:rPr>
                                <w:t>en</w:t>
                              </w:r>
                              <w:r>
                                <w:rPr>
                                  <w:spacing w:val="40"/>
                                  <w:sz w:val="20"/>
                                </w:rPr>
                                <w:t xml:space="preserve"> </w:t>
                              </w:r>
                              <w:r>
                                <w:rPr>
                                  <w:sz w:val="20"/>
                                </w:rPr>
                                <w:t xml:space="preserve">la </w:t>
                              </w:r>
                              <w:r>
                                <w:rPr>
                                  <w:spacing w:val="-2"/>
                                  <w:sz w:val="20"/>
                                </w:rPr>
                                <w:t>región.</w:t>
                              </w:r>
                            </w:p>
                          </w:txbxContent>
                        </wps:txbx>
                        <wps:bodyPr wrap="square" lIns="0" tIns="0" rIns="0" bIns="0" rtlCol="0">
                          <a:noAutofit/>
                        </wps:bodyPr>
                      </wps:wsp>
                      <wps:wsp>
                        <wps:cNvPr id="6" name="Textbox 6"/>
                        <wps:cNvSpPr txBox="1"/>
                        <wps:spPr>
                          <a:xfrm>
                            <a:off x="1359357" y="7194"/>
                            <a:ext cx="4229735" cy="1542415"/>
                          </a:xfrm>
                          <a:prstGeom prst="rect">
                            <a:avLst/>
                          </a:prstGeom>
                        </wps:spPr>
                        <wps:txbx>
                          <w:txbxContent>
                            <w:p w14:paraId="0D127CDA" w14:textId="77777777" w:rsidR="00B922D5" w:rsidRDefault="00634C81">
                              <w:pPr>
                                <w:ind w:right="18"/>
                                <w:jc w:val="both"/>
                                <w:rPr>
                                  <w:sz w:val="20"/>
                                </w:rPr>
                              </w:pPr>
                              <w:r>
                                <w:rPr>
                                  <w:sz w:val="20"/>
                                </w:rPr>
                                <w:t>Este criterio tiene por objeto incentivar la contratación de proveedores que cuenten con presencia efectiva en la Región de Coquimbo, favoreciendo la continuidad operativa, tiempos de respuesta y coordinación del servicio.</w:t>
                              </w:r>
                            </w:p>
                            <w:p w14:paraId="194C6E58" w14:textId="77777777" w:rsidR="00B922D5" w:rsidRDefault="00634C81">
                              <w:pPr>
                                <w:spacing w:before="241"/>
                                <w:ind w:right="18"/>
                                <w:jc w:val="both"/>
                                <w:rPr>
                                  <w:sz w:val="20"/>
                                </w:rPr>
                              </w:pPr>
                              <w:r>
                                <w:rPr>
                                  <w:sz w:val="20"/>
                                </w:rPr>
                                <w:t>Se considerará proveedor regional a aquel que acredite domicilio tributario y/o presencia operativa permanente en la Región de Coquimbo, mediante antecedentes verificables.</w:t>
                              </w:r>
                            </w:p>
                            <w:p w14:paraId="2431F3D2" w14:textId="77777777" w:rsidR="00B922D5" w:rsidRDefault="00B922D5">
                              <w:pPr>
                                <w:rPr>
                                  <w:sz w:val="20"/>
                                </w:rPr>
                              </w:pPr>
                            </w:p>
                            <w:p w14:paraId="2B638E91" w14:textId="77777777" w:rsidR="00B922D5" w:rsidRDefault="00634C81">
                              <w:pPr>
                                <w:jc w:val="both"/>
                                <w:rPr>
                                  <w:sz w:val="20"/>
                                </w:rPr>
                              </w:pPr>
                              <w:r>
                                <w:rPr>
                                  <w:sz w:val="20"/>
                                </w:rPr>
                                <w:t>La</w:t>
                              </w:r>
                              <w:r>
                                <w:rPr>
                                  <w:spacing w:val="-7"/>
                                  <w:sz w:val="20"/>
                                </w:rPr>
                                <w:t xml:space="preserve"> </w:t>
                              </w:r>
                              <w:r>
                                <w:rPr>
                                  <w:sz w:val="20"/>
                                </w:rPr>
                                <w:t>evaluación</w:t>
                              </w:r>
                              <w:r>
                                <w:rPr>
                                  <w:spacing w:val="-5"/>
                                  <w:sz w:val="20"/>
                                </w:rPr>
                                <w:t xml:space="preserve"> </w:t>
                              </w:r>
                              <w:r>
                                <w:rPr>
                                  <w:sz w:val="20"/>
                                </w:rPr>
                                <w:t>se</w:t>
                              </w:r>
                              <w:r>
                                <w:rPr>
                                  <w:spacing w:val="-6"/>
                                  <w:sz w:val="20"/>
                                </w:rPr>
                                <w:t xml:space="preserve"> </w:t>
                              </w:r>
                              <w:r>
                                <w:rPr>
                                  <w:sz w:val="20"/>
                                </w:rPr>
                                <w:t>realizará</w:t>
                              </w:r>
                              <w:r>
                                <w:rPr>
                                  <w:spacing w:val="-7"/>
                                  <w:sz w:val="20"/>
                                </w:rPr>
                                <w:t xml:space="preserve"> </w:t>
                              </w:r>
                              <w:r>
                                <w:rPr>
                                  <w:sz w:val="20"/>
                                </w:rPr>
                                <w:t>conforme</w:t>
                              </w:r>
                              <w:r>
                                <w:rPr>
                                  <w:spacing w:val="-8"/>
                                  <w:sz w:val="20"/>
                                </w:rPr>
                                <w:t xml:space="preserve"> </w:t>
                              </w:r>
                              <w:r>
                                <w:rPr>
                                  <w:sz w:val="20"/>
                                </w:rPr>
                                <w:t>a</w:t>
                              </w:r>
                              <w:r>
                                <w:rPr>
                                  <w:spacing w:val="-7"/>
                                  <w:sz w:val="20"/>
                                </w:rPr>
                                <w:t xml:space="preserve"> </w:t>
                              </w:r>
                              <w:r>
                                <w:rPr>
                                  <w:sz w:val="20"/>
                                </w:rPr>
                                <w:t>la</w:t>
                              </w:r>
                              <w:r>
                                <w:rPr>
                                  <w:spacing w:val="-4"/>
                                  <w:sz w:val="20"/>
                                </w:rPr>
                                <w:t xml:space="preserve"> </w:t>
                              </w:r>
                              <w:r>
                                <w:rPr>
                                  <w:sz w:val="20"/>
                                </w:rPr>
                                <w:t>siguiente</w:t>
                              </w:r>
                              <w:r>
                                <w:rPr>
                                  <w:spacing w:val="-8"/>
                                  <w:sz w:val="20"/>
                                </w:rPr>
                                <w:t xml:space="preserve"> </w:t>
                              </w:r>
                              <w:r>
                                <w:rPr>
                                  <w:spacing w:val="-2"/>
                                  <w:sz w:val="20"/>
                                </w:rPr>
                                <w:t>tabla:</w:t>
                              </w:r>
                            </w:p>
                          </w:txbxContent>
                        </wps:txbx>
                        <wps:bodyPr wrap="square" lIns="0" tIns="0" rIns="0" bIns="0" rtlCol="0">
                          <a:noAutofit/>
                        </wps:bodyPr>
                      </wps:wsp>
                      <wps:wsp>
                        <wps:cNvPr id="7" name="Graphic 7"/>
                        <wps:cNvSpPr/>
                        <wps:spPr>
                          <a:xfrm>
                            <a:off x="1266393" y="0"/>
                            <a:ext cx="4432935" cy="4647565"/>
                          </a:xfrm>
                          <a:custGeom>
                            <a:avLst/>
                            <a:gdLst/>
                            <a:ahLst/>
                            <a:cxnLst/>
                            <a:rect l="l" t="t" r="r" b="b"/>
                            <a:pathLst>
                              <a:path w="4432935" h="4647565">
                                <a:moveTo>
                                  <a:pt x="4426585" y="4641227"/>
                                </a:moveTo>
                                <a:lnTo>
                                  <a:pt x="0" y="4641227"/>
                                </a:lnTo>
                                <a:lnTo>
                                  <a:pt x="0" y="4647311"/>
                                </a:lnTo>
                                <a:lnTo>
                                  <a:pt x="4426585" y="4647311"/>
                                </a:lnTo>
                                <a:lnTo>
                                  <a:pt x="4426585" y="4641227"/>
                                </a:lnTo>
                                <a:close/>
                              </a:path>
                              <a:path w="4432935" h="4647565">
                                <a:moveTo>
                                  <a:pt x="4426585" y="0"/>
                                </a:moveTo>
                                <a:lnTo>
                                  <a:pt x="0" y="0"/>
                                </a:lnTo>
                                <a:lnTo>
                                  <a:pt x="0" y="6096"/>
                                </a:lnTo>
                                <a:lnTo>
                                  <a:pt x="4426585" y="6096"/>
                                </a:lnTo>
                                <a:lnTo>
                                  <a:pt x="4426585" y="0"/>
                                </a:lnTo>
                                <a:close/>
                              </a:path>
                              <a:path w="4432935" h="4647565">
                                <a:moveTo>
                                  <a:pt x="4432795" y="4641227"/>
                                </a:moveTo>
                                <a:lnTo>
                                  <a:pt x="4426712" y="4641227"/>
                                </a:lnTo>
                                <a:lnTo>
                                  <a:pt x="4426712" y="4647311"/>
                                </a:lnTo>
                                <a:lnTo>
                                  <a:pt x="4432795" y="4647311"/>
                                </a:lnTo>
                                <a:lnTo>
                                  <a:pt x="4432795" y="4641227"/>
                                </a:lnTo>
                                <a:close/>
                              </a:path>
                              <a:path w="4432935" h="4647565">
                                <a:moveTo>
                                  <a:pt x="4432795" y="0"/>
                                </a:moveTo>
                                <a:lnTo>
                                  <a:pt x="4426712" y="0"/>
                                </a:lnTo>
                                <a:lnTo>
                                  <a:pt x="4426712" y="6096"/>
                                </a:lnTo>
                                <a:lnTo>
                                  <a:pt x="4426712" y="4641215"/>
                                </a:lnTo>
                                <a:lnTo>
                                  <a:pt x="4432795" y="4641215"/>
                                </a:lnTo>
                                <a:lnTo>
                                  <a:pt x="4432795" y="6096"/>
                                </a:lnTo>
                                <a:lnTo>
                                  <a:pt x="4432795"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3047" y="3047"/>
                            <a:ext cx="1260475" cy="4641215"/>
                          </a:xfrm>
                          <a:prstGeom prst="rect">
                            <a:avLst/>
                          </a:prstGeom>
                          <a:ln w="6095">
                            <a:solidFill>
                              <a:srgbClr val="000000"/>
                            </a:solidFill>
                            <a:prstDash val="solid"/>
                          </a:ln>
                        </wps:spPr>
                        <wps:txbx>
                          <w:txbxContent>
                            <w:p w14:paraId="16EBD234" w14:textId="77777777" w:rsidR="00B922D5" w:rsidRDefault="00634C81">
                              <w:pPr>
                                <w:tabs>
                                  <w:tab w:val="left" w:pos="1558"/>
                                </w:tabs>
                                <w:spacing w:before="125"/>
                                <w:ind w:left="499" w:right="63" w:hanging="360"/>
                                <w:rPr>
                                  <w:sz w:val="20"/>
                                </w:rPr>
                              </w:pPr>
                              <w:r>
                                <w:rPr>
                                  <w:sz w:val="20"/>
                                </w:rPr>
                                <w:t>B.</w:t>
                              </w:r>
                              <w:r>
                                <w:rPr>
                                  <w:spacing w:val="40"/>
                                  <w:sz w:val="20"/>
                                </w:rPr>
                                <w:t xml:space="preserve"> </w:t>
                              </w:r>
                              <w:r>
                                <w:rPr>
                                  <w:sz w:val="20"/>
                                </w:rPr>
                                <w:t xml:space="preserve">Proveedor </w:t>
                              </w:r>
                              <w:r>
                                <w:rPr>
                                  <w:spacing w:val="-2"/>
                                  <w:sz w:val="20"/>
                                </w:rPr>
                                <w:t>Regional</w:t>
                              </w:r>
                              <w:r>
                                <w:rPr>
                                  <w:sz w:val="20"/>
                                </w:rPr>
                                <w:tab/>
                              </w:r>
                              <w:r>
                                <w:rPr>
                                  <w:spacing w:val="-4"/>
                                  <w:sz w:val="20"/>
                                </w:rPr>
                                <w:t xml:space="preserve">con </w:t>
                              </w:r>
                              <w:r>
                                <w:rPr>
                                  <w:spacing w:val="-2"/>
                                  <w:sz w:val="20"/>
                                </w:rPr>
                                <w:t>Presencia Operativa</w:t>
                              </w:r>
                            </w:p>
                            <w:p w14:paraId="6FEBD4A7" w14:textId="77777777" w:rsidR="00B922D5" w:rsidRDefault="00634C81">
                              <w:pPr>
                                <w:spacing w:before="125"/>
                                <w:ind w:left="499"/>
                                <w:rPr>
                                  <w:b/>
                                  <w:sz w:val="20"/>
                                </w:rPr>
                              </w:pPr>
                              <w:r>
                                <w:rPr>
                                  <w:b/>
                                  <w:spacing w:val="-5"/>
                                  <w:sz w:val="20"/>
                                </w:rPr>
                                <w:t>30%</w:t>
                              </w:r>
                            </w:p>
                          </w:txbxContent>
                        </wps:txbx>
                        <wps:bodyPr wrap="square" lIns="0" tIns="0" rIns="0" bIns="0" rtlCol="0">
                          <a:noAutofit/>
                        </wps:bodyPr>
                      </wps:wsp>
                    </wpg:wgp>
                  </a:graphicData>
                </a:graphic>
              </wp:anchor>
            </w:drawing>
          </mc:Choice>
          <mc:Fallback>
            <w:pict>
              <v:group w14:anchorId="6B3EB7BF" id="Group 4" o:spid="_x0000_s1027" style="position:absolute;margin-left:85.35pt;margin-top:85.1pt;width:448.8pt;height:365.95pt;z-index:-16171008;mso-wrap-distance-left:0;mso-wrap-distance-right:0;mso-position-horizontal-relative:page;mso-position-vertical-relative:page" coordsize="56997,46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">
                <v:shape id="Textbox 5" o:spid="_x0000_s1028" type="#_x0000_t202" style="position:absolute;left:13593;top:29443;width:42329;height:15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61717583" w14:textId="77777777" w:rsidR="00B922D5" w:rsidRDefault="00634C81">
                        <w:pPr>
                          <w:ind w:right="18"/>
                          <w:rPr>
                            <w:sz w:val="20"/>
                          </w:rPr>
                        </w:pPr>
                        <w:r>
                          <w:rPr>
                            <w:sz w:val="20"/>
                          </w:rPr>
                          <w:t xml:space="preserve">El proveedor deberá adjuntar </w:t>
                        </w:r>
                        <w:r>
                          <w:rPr>
                            <w:b/>
                            <w:sz w:val="20"/>
                          </w:rPr>
                          <w:t>al menos uno de los siguientes medios verificables</w:t>
                        </w:r>
                        <w:r>
                          <w:rPr>
                            <w:sz w:val="20"/>
                          </w:rPr>
                          <w:t>:</w:t>
                        </w:r>
                      </w:p>
                      <w:p w14:paraId="58B60BA3" w14:textId="77777777" w:rsidR="00B922D5" w:rsidRDefault="00634C81">
                        <w:pPr>
                          <w:numPr>
                            <w:ilvl w:val="0"/>
                            <w:numId w:val="4"/>
                          </w:numPr>
                          <w:tabs>
                            <w:tab w:val="left" w:pos="574"/>
                          </w:tabs>
                          <w:spacing w:line="237" w:lineRule="auto"/>
                          <w:ind w:right="24"/>
                          <w:rPr>
                            <w:sz w:val="20"/>
                          </w:rPr>
                        </w:pPr>
                        <w:r>
                          <w:rPr>
                            <w:sz w:val="20"/>
                          </w:rPr>
                          <w:t>Domicilio</w:t>
                        </w:r>
                        <w:r>
                          <w:rPr>
                            <w:spacing w:val="33"/>
                            <w:sz w:val="20"/>
                          </w:rPr>
                          <w:t xml:space="preserve"> </w:t>
                        </w:r>
                        <w:r>
                          <w:rPr>
                            <w:sz w:val="20"/>
                          </w:rPr>
                          <w:t>tributario</w:t>
                        </w:r>
                        <w:r>
                          <w:rPr>
                            <w:spacing w:val="32"/>
                            <w:sz w:val="20"/>
                          </w:rPr>
                          <w:t xml:space="preserve"> </w:t>
                        </w:r>
                        <w:r>
                          <w:rPr>
                            <w:sz w:val="20"/>
                          </w:rPr>
                          <w:t>declarado</w:t>
                        </w:r>
                        <w:r>
                          <w:rPr>
                            <w:spacing w:val="32"/>
                            <w:sz w:val="20"/>
                          </w:rPr>
                          <w:t xml:space="preserve"> </w:t>
                        </w:r>
                        <w:r>
                          <w:rPr>
                            <w:sz w:val="20"/>
                          </w:rPr>
                          <w:t>ante</w:t>
                        </w:r>
                        <w:r>
                          <w:rPr>
                            <w:spacing w:val="33"/>
                            <w:sz w:val="20"/>
                          </w:rPr>
                          <w:t xml:space="preserve"> </w:t>
                        </w:r>
                        <w:r>
                          <w:rPr>
                            <w:sz w:val="20"/>
                          </w:rPr>
                          <w:t>el</w:t>
                        </w:r>
                        <w:r>
                          <w:rPr>
                            <w:spacing w:val="33"/>
                            <w:sz w:val="20"/>
                          </w:rPr>
                          <w:t xml:space="preserve"> </w:t>
                        </w:r>
                        <w:r>
                          <w:rPr>
                            <w:sz w:val="20"/>
                          </w:rPr>
                          <w:t>SII</w:t>
                        </w:r>
                        <w:r>
                          <w:rPr>
                            <w:spacing w:val="34"/>
                            <w:sz w:val="20"/>
                          </w:rPr>
                          <w:t xml:space="preserve"> </w:t>
                        </w:r>
                        <w:r>
                          <w:rPr>
                            <w:sz w:val="20"/>
                          </w:rPr>
                          <w:t>en</w:t>
                        </w:r>
                        <w:r>
                          <w:rPr>
                            <w:spacing w:val="33"/>
                            <w:sz w:val="20"/>
                          </w:rPr>
                          <w:t xml:space="preserve"> </w:t>
                        </w:r>
                        <w:r>
                          <w:rPr>
                            <w:sz w:val="20"/>
                          </w:rPr>
                          <w:t>la</w:t>
                        </w:r>
                        <w:r>
                          <w:rPr>
                            <w:spacing w:val="33"/>
                            <w:sz w:val="20"/>
                          </w:rPr>
                          <w:t xml:space="preserve"> </w:t>
                        </w:r>
                        <w:r>
                          <w:rPr>
                            <w:sz w:val="20"/>
                          </w:rPr>
                          <w:t>Región</w:t>
                        </w:r>
                        <w:r>
                          <w:rPr>
                            <w:spacing w:val="33"/>
                            <w:sz w:val="20"/>
                          </w:rPr>
                          <w:t xml:space="preserve"> </w:t>
                        </w:r>
                        <w:r>
                          <w:rPr>
                            <w:sz w:val="20"/>
                          </w:rPr>
                          <w:t xml:space="preserve">de </w:t>
                        </w:r>
                        <w:r>
                          <w:rPr>
                            <w:spacing w:val="-2"/>
                            <w:sz w:val="20"/>
                          </w:rPr>
                          <w:t>Coquimbo</w:t>
                        </w:r>
                      </w:p>
                      <w:p w14:paraId="5AE95F61" w14:textId="77777777" w:rsidR="00B922D5" w:rsidRDefault="00634C81">
                        <w:pPr>
                          <w:numPr>
                            <w:ilvl w:val="0"/>
                            <w:numId w:val="4"/>
                          </w:numPr>
                          <w:tabs>
                            <w:tab w:val="left" w:pos="574"/>
                            <w:tab w:val="left" w:pos="2324"/>
                            <w:tab w:val="left" w:pos="2894"/>
                            <w:tab w:val="left" w:pos="5002"/>
                            <w:tab w:val="left" w:pos="6176"/>
                          </w:tabs>
                          <w:spacing w:before="4" w:line="237" w:lineRule="auto"/>
                          <w:ind w:right="18"/>
                          <w:rPr>
                            <w:sz w:val="20"/>
                          </w:rPr>
                        </w:pPr>
                        <w:r>
                          <w:rPr>
                            <w:spacing w:val="-2"/>
                            <w:sz w:val="20"/>
                          </w:rPr>
                          <w:t>Documentación</w:t>
                        </w:r>
                        <w:r>
                          <w:rPr>
                            <w:sz w:val="20"/>
                          </w:rPr>
                          <w:tab/>
                        </w:r>
                        <w:r>
                          <w:rPr>
                            <w:spacing w:val="-4"/>
                            <w:sz w:val="20"/>
                          </w:rPr>
                          <w:t>que</w:t>
                        </w:r>
                        <w:r>
                          <w:rPr>
                            <w:sz w:val="20"/>
                          </w:rPr>
                          <w:tab/>
                          <w:t>acredite</w:t>
                        </w:r>
                        <w:r>
                          <w:rPr>
                            <w:spacing w:val="80"/>
                            <w:sz w:val="20"/>
                          </w:rPr>
                          <w:t xml:space="preserve"> </w:t>
                        </w:r>
                        <w:r>
                          <w:rPr>
                            <w:sz w:val="20"/>
                          </w:rPr>
                          <w:t>sucursal,</w:t>
                        </w:r>
                        <w:r>
                          <w:rPr>
                            <w:sz w:val="20"/>
                          </w:rPr>
                          <w:tab/>
                          <w:t>oficina</w:t>
                        </w:r>
                        <w:r>
                          <w:rPr>
                            <w:spacing w:val="80"/>
                            <w:sz w:val="20"/>
                          </w:rPr>
                          <w:t xml:space="preserve"> </w:t>
                        </w:r>
                        <w:r>
                          <w:rPr>
                            <w:sz w:val="20"/>
                          </w:rPr>
                          <w:t>o</w:t>
                        </w:r>
                        <w:r>
                          <w:rPr>
                            <w:sz w:val="20"/>
                          </w:rPr>
                          <w:tab/>
                        </w:r>
                        <w:r>
                          <w:rPr>
                            <w:spacing w:val="-4"/>
                            <w:sz w:val="20"/>
                          </w:rPr>
                          <w:t xml:space="preserve">base </w:t>
                        </w:r>
                        <w:r>
                          <w:rPr>
                            <w:sz w:val="20"/>
                          </w:rPr>
                          <w:t>operativa acreditada en la región</w:t>
                        </w:r>
                      </w:p>
                      <w:p w14:paraId="45FCED0C" w14:textId="77777777" w:rsidR="00B922D5" w:rsidRDefault="00634C81">
                        <w:pPr>
                          <w:numPr>
                            <w:ilvl w:val="0"/>
                            <w:numId w:val="4"/>
                          </w:numPr>
                          <w:tabs>
                            <w:tab w:val="left" w:pos="574"/>
                          </w:tabs>
                          <w:ind w:right="27"/>
                          <w:rPr>
                            <w:sz w:val="20"/>
                          </w:rPr>
                        </w:pPr>
                        <w:r>
                          <w:rPr>
                            <w:sz w:val="20"/>
                          </w:rPr>
                          <w:t>Contratos</w:t>
                        </w:r>
                        <w:r>
                          <w:rPr>
                            <w:spacing w:val="-15"/>
                            <w:sz w:val="20"/>
                          </w:rPr>
                          <w:t xml:space="preserve"> </w:t>
                        </w:r>
                        <w:r>
                          <w:rPr>
                            <w:sz w:val="20"/>
                          </w:rPr>
                          <w:t>de</w:t>
                        </w:r>
                        <w:r>
                          <w:rPr>
                            <w:spacing w:val="-14"/>
                            <w:sz w:val="20"/>
                          </w:rPr>
                          <w:t xml:space="preserve"> </w:t>
                        </w:r>
                        <w:r>
                          <w:rPr>
                            <w:sz w:val="20"/>
                          </w:rPr>
                          <w:t>prestación</w:t>
                        </w:r>
                        <w:r>
                          <w:rPr>
                            <w:spacing w:val="-12"/>
                            <w:sz w:val="20"/>
                          </w:rPr>
                          <w:t xml:space="preserve"> </w:t>
                        </w:r>
                        <w:r>
                          <w:rPr>
                            <w:sz w:val="20"/>
                          </w:rPr>
                          <w:t>de</w:t>
                        </w:r>
                        <w:r>
                          <w:rPr>
                            <w:spacing w:val="-14"/>
                            <w:sz w:val="20"/>
                          </w:rPr>
                          <w:t xml:space="preserve"> </w:t>
                        </w:r>
                        <w:r>
                          <w:rPr>
                            <w:sz w:val="20"/>
                          </w:rPr>
                          <w:t>servicios</w:t>
                        </w:r>
                        <w:r>
                          <w:rPr>
                            <w:spacing w:val="-11"/>
                            <w:sz w:val="20"/>
                          </w:rPr>
                          <w:t xml:space="preserve"> </w:t>
                        </w:r>
                        <w:r>
                          <w:rPr>
                            <w:sz w:val="20"/>
                          </w:rPr>
                          <w:t>ejecutados</w:t>
                        </w:r>
                        <w:r>
                          <w:rPr>
                            <w:spacing w:val="-14"/>
                            <w:sz w:val="20"/>
                          </w:rPr>
                          <w:t xml:space="preserve"> </w:t>
                        </w:r>
                        <w:r>
                          <w:rPr>
                            <w:sz w:val="20"/>
                          </w:rPr>
                          <w:t>en</w:t>
                        </w:r>
                        <w:r>
                          <w:rPr>
                            <w:spacing w:val="-14"/>
                            <w:sz w:val="20"/>
                          </w:rPr>
                          <w:t xml:space="preserve"> </w:t>
                        </w:r>
                        <w:r>
                          <w:rPr>
                            <w:sz w:val="20"/>
                          </w:rPr>
                          <w:t>la</w:t>
                        </w:r>
                        <w:r>
                          <w:rPr>
                            <w:spacing w:val="-13"/>
                            <w:sz w:val="20"/>
                          </w:rPr>
                          <w:t xml:space="preserve"> </w:t>
                        </w:r>
                        <w:r>
                          <w:rPr>
                            <w:sz w:val="20"/>
                          </w:rPr>
                          <w:t>Región de Coquimbo.</w:t>
                        </w:r>
                      </w:p>
                      <w:p w14:paraId="131EB2EA" w14:textId="77777777" w:rsidR="00B922D5" w:rsidRDefault="00634C81">
                        <w:pPr>
                          <w:numPr>
                            <w:ilvl w:val="0"/>
                            <w:numId w:val="4"/>
                          </w:numPr>
                          <w:tabs>
                            <w:tab w:val="left" w:pos="574"/>
                          </w:tabs>
                          <w:spacing w:line="237" w:lineRule="auto"/>
                          <w:ind w:right="22"/>
                          <w:rPr>
                            <w:sz w:val="20"/>
                          </w:rPr>
                        </w:pPr>
                        <w:r>
                          <w:rPr>
                            <w:sz w:val="20"/>
                          </w:rPr>
                          <w:t>Documentación</w:t>
                        </w:r>
                        <w:r>
                          <w:rPr>
                            <w:spacing w:val="40"/>
                            <w:sz w:val="20"/>
                          </w:rPr>
                          <w:t xml:space="preserve"> </w:t>
                        </w:r>
                        <w:r>
                          <w:rPr>
                            <w:sz w:val="20"/>
                          </w:rPr>
                          <w:t>que</w:t>
                        </w:r>
                        <w:r>
                          <w:rPr>
                            <w:spacing w:val="40"/>
                            <w:sz w:val="20"/>
                          </w:rPr>
                          <w:t xml:space="preserve"> </w:t>
                        </w:r>
                        <w:r>
                          <w:rPr>
                            <w:sz w:val="20"/>
                          </w:rPr>
                          <w:t>acredite</w:t>
                        </w:r>
                        <w:r>
                          <w:rPr>
                            <w:spacing w:val="40"/>
                            <w:sz w:val="20"/>
                          </w:rPr>
                          <w:t xml:space="preserve"> </w:t>
                        </w:r>
                        <w:r>
                          <w:rPr>
                            <w:sz w:val="20"/>
                          </w:rPr>
                          <w:t>presencia</w:t>
                        </w:r>
                        <w:r>
                          <w:rPr>
                            <w:spacing w:val="40"/>
                            <w:sz w:val="20"/>
                          </w:rPr>
                          <w:t xml:space="preserve"> </w:t>
                        </w:r>
                        <w:r>
                          <w:rPr>
                            <w:sz w:val="20"/>
                          </w:rPr>
                          <w:t>de</w:t>
                        </w:r>
                        <w:r>
                          <w:rPr>
                            <w:spacing w:val="40"/>
                            <w:sz w:val="20"/>
                          </w:rPr>
                          <w:t xml:space="preserve"> </w:t>
                        </w:r>
                        <w:r>
                          <w:rPr>
                            <w:sz w:val="20"/>
                          </w:rPr>
                          <w:t>su</w:t>
                        </w:r>
                        <w:r>
                          <w:rPr>
                            <w:spacing w:val="40"/>
                            <w:sz w:val="20"/>
                          </w:rPr>
                          <w:t xml:space="preserve"> </w:t>
                        </w:r>
                        <w:r>
                          <w:rPr>
                            <w:sz w:val="20"/>
                          </w:rPr>
                          <w:t>flota</w:t>
                        </w:r>
                        <w:r>
                          <w:rPr>
                            <w:spacing w:val="40"/>
                            <w:sz w:val="20"/>
                          </w:rPr>
                          <w:t xml:space="preserve"> </w:t>
                        </w:r>
                        <w:r>
                          <w:rPr>
                            <w:sz w:val="20"/>
                          </w:rPr>
                          <w:t>en</w:t>
                        </w:r>
                        <w:r>
                          <w:rPr>
                            <w:spacing w:val="40"/>
                            <w:sz w:val="20"/>
                          </w:rPr>
                          <w:t xml:space="preserve"> </w:t>
                        </w:r>
                        <w:r>
                          <w:rPr>
                            <w:sz w:val="20"/>
                          </w:rPr>
                          <w:t xml:space="preserve">la </w:t>
                        </w:r>
                        <w:r>
                          <w:rPr>
                            <w:spacing w:val="-2"/>
                            <w:sz w:val="20"/>
                          </w:rPr>
                          <w:t>región.</w:t>
                        </w:r>
                      </w:p>
                    </w:txbxContent>
                  </v:textbox>
                </v:shape>
                <v:shape id="Textbox 6" o:spid="_x0000_s1029" type="#_x0000_t202" style="position:absolute;left:13593;top:71;width:42297;height:1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D127CDA" w14:textId="77777777" w:rsidR="00B922D5" w:rsidRDefault="00634C81">
                        <w:pPr>
                          <w:ind w:right="18"/>
                          <w:jc w:val="both"/>
                          <w:rPr>
                            <w:sz w:val="20"/>
                          </w:rPr>
                        </w:pPr>
                        <w:r>
                          <w:rPr>
                            <w:sz w:val="20"/>
                          </w:rPr>
                          <w:t>Este criterio tiene por objeto incentivar la contratación de proveedores que cuenten con presencia efectiva en la Región de Coquimbo, favoreciendo la continuidad operativa, tiempos de respuesta y coordinación del servicio.</w:t>
                        </w:r>
                      </w:p>
                      <w:p w14:paraId="194C6E58" w14:textId="77777777" w:rsidR="00B922D5" w:rsidRDefault="00634C81">
                        <w:pPr>
                          <w:spacing w:before="241"/>
                          <w:ind w:right="18"/>
                          <w:jc w:val="both"/>
                          <w:rPr>
                            <w:sz w:val="20"/>
                          </w:rPr>
                        </w:pPr>
                        <w:r>
                          <w:rPr>
                            <w:sz w:val="20"/>
                          </w:rPr>
                          <w:t>Se considerará proveedor regional a aquel que acredite domicilio tributario y/o presencia operativa permanente en la Región de Coquimbo, mediante antecedentes verificables.</w:t>
                        </w:r>
                      </w:p>
                      <w:p w14:paraId="2431F3D2" w14:textId="77777777" w:rsidR="00B922D5" w:rsidRDefault="00B922D5">
                        <w:pPr>
                          <w:rPr>
                            <w:sz w:val="20"/>
                          </w:rPr>
                        </w:pPr>
                      </w:p>
                      <w:p w14:paraId="2B638E91" w14:textId="77777777" w:rsidR="00B922D5" w:rsidRDefault="00634C81">
                        <w:pPr>
                          <w:jc w:val="both"/>
                          <w:rPr>
                            <w:sz w:val="20"/>
                          </w:rPr>
                        </w:pPr>
                        <w:r>
                          <w:rPr>
                            <w:sz w:val="20"/>
                          </w:rPr>
                          <w:t>La</w:t>
                        </w:r>
                        <w:r>
                          <w:rPr>
                            <w:spacing w:val="-7"/>
                            <w:sz w:val="20"/>
                          </w:rPr>
                          <w:t xml:space="preserve"> </w:t>
                        </w:r>
                        <w:r>
                          <w:rPr>
                            <w:sz w:val="20"/>
                          </w:rPr>
                          <w:t>evaluación</w:t>
                        </w:r>
                        <w:r>
                          <w:rPr>
                            <w:spacing w:val="-5"/>
                            <w:sz w:val="20"/>
                          </w:rPr>
                          <w:t xml:space="preserve"> </w:t>
                        </w:r>
                        <w:r>
                          <w:rPr>
                            <w:sz w:val="20"/>
                          </w:rPr>
                          <w:t>se</w:t>
                        </w:r>
                        <w:r>
                          <w:rPr>
                            <w:spacing w:val="-6"/>
                            <w:sz w:val="20"/>
                          </w:rPr>
                          <w:t xml:space="preserve"> </w:t>
                        </w:r>
                        <w:r>
                          <w:rPr>
                            <w:sz w:val="20"/>
                          </w:rPr>
                          <w:t>realizará</w:t>
                        </w:r>
                        <w:r>
                          <w:rPr>
                            <w:spacing w:val="-7"/>
                            <w:sz w:val="20"/>
                          </w:rPr>
                          <w:t xml:space="preserve"> </w:t>
                        </w:r>
                        <w:r>
                          <w:rPr>
                            <w:sz w:val="20"/>
                          </w:rPr>
                          <w:t>conforme</w:t>
                        </w:r>
                        <w:r>
                          <w:rPr>
                            <w:spacing w:val="-8"/>
                            <w:sz w:val="20"/>
                          </w:rPr>
                          <w:t xml:space="preserve"> </w:t>
                        </w:r>
                        <w:r>
                          <w:rPr>
                            <w:sz w:val="20"/>
                          </w:rPr>
                          <w:t>a</w:t>
                        </w:r>
                        <w:r>
                          <w:rPr>
                            <w:spacing w:val="-7"/>
                            <w:sz w:val="20"/>
                          </w:rPr>
                          <w:t xml:space="preserve"> </w:t>
                        </w:r>
                        <w:r>
                          <w:rPr>
                            <w:sz w:val="20"/>
                          </w:rPr>
                          <w:t>la</w:t>
                        </w:r>
                        <w:r>
                          <w:rPr>
                            <w:spacing w:val="-4"/>
                            <w:sz w:val="20"/>
                          </w:rPr>
                          <w:t xml:space="preserve"> </w:t>
                        </w:r>
                        <w:r>
                          <w:rPr>
                            <w:sz w:val="20"/>
                          </w:rPr>
                          <w:t>siguiente</w:t>
                        </w:r>
                        <w:r>
                          <w:rPr>
                            <w:spacing w:val="-8"/>
                            <w:sz w:val="20"/>
                          </w:rPr>
                          <w:t xml:space="preserve"> </w:t>
                        </w:r>
                        <w:r>
                          <w:rPr>
                            <w:spacing w:val="-2"/>
                            <w:sz w:val="20"/>
                          </w:rPr>
                          <w:t>tabla:</w:t>
                        </w:r>
                      </w:p>
                    </w:txbxContent>
                  </v:textbox>
                </v:shape>
                <v:shape id="Graphic 7" o:spid="_x0000_s1030" style="position:absolute;left:12663;width:44330;height:46475;visibility:visible;mso-wrap-style:square;v-text-anchor:top" coordsize="4432935,464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" path="m4426585,4641227l,4641227r,6084l4426585,4647311r,-6084xem4426585,l,,,6096r4426585,l4426585,xem4432795,4641227r-6083,l4426712,4647311r6083,l4432795,4641227xem4432795,r-6083,l4426712,6096r,4635119l4432795,4641215r,-4635119l4432795,xe" fillcolor="black" stroked="f">
                  <v:path arrowok="t"/>
                </v:shape>
                <v:shape id="Textbox 8" o:spid="_x0000_s1031" type="#_x0000_t202" style="position:absolute;left:30;top:30;width:12605;height:46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" filled="f" strokeweight=".16931mm">
                  <v:textbox inset="0,0,0,0">
                    <w:txbxContent>
                      <w:p w14:paraId="16EBD234" w14:textId="77777777" w:rsidR="00B922D5" w:rsidRDefault="00634C81">
                        <w:pPr>
                          <w:tabs>
                            <w:tab w:val="left" w:pos="1558"/>
                          </w:tabs>
                          <w:spacing w:before="125"/>
                          <w:ind w:left="499" w:right="63" w:hanging="360"/>
                          <w:rPr>
                            <w:sz w:val="20"/>
                          </w:rPr>
                        </w:pPr>
                        <w:r>
                          <w:rPr>
                            <w:sz w:val="20"/>
                          </w:rPr>
                          <w:t>B.</w:t>
                        </w:r>
                        <w:r>
                          <w:rPr>
                            <w:spacing w:val="40"/>
                            <w:sz w:val="20"/>
                          </w:rPr>
                          <w:t xml:space="preserve"> </w:t>
                        </w:r>
                        <w:r>
                          <w:rPr>
                            <w:sz w:val="20"/>
                          </w:rPr>
                          <w:t xml:space="preserve">Proveedor </w:t>
                        </w:r>
                        <w:r>
                          <w:rPr>
                            <w:spacing w:val="-2"/>
                            <w:sz w:val="20"/>
                          </w:rPr>
                          <w:t>Regional</w:t>
                        </w:r>
                        <w:r>
                          <w:rPr>
                            <w:sz w:val="20"/>
                          </w:rPr>
                          <w:tab/>
                        </w:r>
                        <w:r>
                          <w:rPr>
                            <w:spacing w:val="-4"/>
                            <w:sz w:val="20"/>
                          </w:rPr>
                          <w:t xml:space="preserve">con </w:t>
                        </w:r>
                        <w:r>
                          <w:rPr>
                            <w:spacing w:val="-2"/>
                            <w:sz w:val="20"/>
                          </w:rPr>
                          <w:t>Presencia Operativa</w:t>
                        </w:r>
                      </w:p>
                      <w:p w14:paraId="6FEBD4A7" w14:textId="77777777" w:rsidR="00B922D5" w:rsidRDefault="00634C81">
                        <w:pPr>
                          <w:spacing w:before="125"/>
                          <w:ind w:left="499"/>
                          <w:rPr>
                            <w:b/>
                            <w:sz w:val="20"/>
                          </w:rPr>
                        </w:pPr>
                        <w:r>
                          <w:rPr>
                            <w:b/>
                            <w:spacing w:val="-5"/>
                            <w:sz w:val="20"/>
                          </w:rPr>
                          <w:t>30%</w:t>
                        </w:r>
                      </w:p>
                    </w:txbxContent>
                  </v:textbox>
                </v:shape>
                <w10:wrap anchorx="page" anchory="page"/>
              </v:group>
            </w:pict>
          </mc:Fallback>
        </mc:AlternateContent>
      </w:r>
      <w:r>
        <w:rPr>
          <w:noProof/>
        </w:rPr>
        <mc:AlternateContent>
          <mc:Choice Requires="wpg">
            <w:drawing>
              <wp:anchor distT="0" distB="0" distL="0" distR="0" simplePos="0" relativeHeight="487145984" behindDoc="1" locked="0" layoutInCell="1" allowOverlap="1" wp14:anchorId="2FA276B6" wp14:editId="06B0DF9D">
                <wp:simplePos x="0" y="0"/>
                <wp:positionH relativeFrom="page">
                  <wp:posOffset>1083868</wp:posOffset>
                </wp:positionH>
                <wp:positionV relativeFrom="page">
                  <wp:posOffset>5881750</wp:posOffset>
                </wp:positionV>
                <wp:extent cx="5699760" cy="423481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9760" cy="4234815"/>
                          <a:chOff x="0" y="0"/>
                          <a:chExt cx="5699760" cy="4234815"/>
                        </a:xfrm>
                      </wpg:grpSpPr>
                      <wps:wsp>
                        <wps:cNvPr id="10" name="Textbox 10"/>
                        <wps:cNvSpPr txBox="1"/>
                        <wps:spPr>
                          <a:xfrm>
                            <a:off x="1371930" y="2198706"/>
                            <a:ext cx="4218940" cy="2032000"/>
                          </a:xfrm>
                          <a:prstGeom prst="rect">
                            <a:avLst/>
                          </a:prstGeom>
                        </wps:spPr>
                        <wps:txbx>
                          <w:txbxContent>
                            <w:p w14:paraId="42201AE6" w14:textId="77777777" w:rsidR="00B922D5" w:rsidRDefault="00634C81">
                              <w:pPr>
                                <w:spacing w:line="242" w:lineRule="exact"/>
                                <w:rPr>
                                  <w:sz w:val="20"/>
                                </w:rPr>
                              </w:pPr>
                              <w:r>
                                <w:rPr>
                                  <w:sz w:val="20"/>
                                </w:rPr>
                                <w:t>Se</w:t>
                              </w:r>
                              <w:r>
                                <w:rPr>
                                  <w:spacing w:val="-10"/>
                                  <w:sz w:val="20"/>
                                </w:rPr>
                                <w:t xml:space="preserve"> </w:t>
                              </w:r>
                              <w:r>
                                <w:rPr>
                                  <w:sz w:val="20"/>
                                </w:rPr>
                                <w:t>considerarán</w:t>
                              </w:r>
                              <w:r>
                                <w:rPr>
                                  <w:spacing w:val="-7"/>
                                  <w:sz w:val="20"/>
                                </w:rPr>
                                <w:t xml:space="preserve"> </w:t>
                              </w:r>
                              <w:r>
                                <w:rPr>
                                  <w:sz w:val="20"/>
                                </w:rPr>
                                <w:t>servicios</w:t>
                              </w:r>
                              <w:r>
                                <w:rPr>
                                  <w:spacing w:val="-10"/>
                                  <w:sz w:val="20"/>
                                </w:rPr>
                                <w:t xml:space="preserve"> </w:t>
                              </w:r>
                              <w:r>
                                <w:rPr>
                                  <w:spacing w:val="-2"/>
                                  <w:sz w:val="20"/>
                                </w:rPr>
                                <w:t>pertinentes:</w:t>
                              </w:r>
                            </w:p>
                            <w:p w14:paraId="64B4B66E" w14:textId="77777777" w:rsidR="00B922D5" w:rsidRDefault="00634C81">
                              <w:pPr>
                                <w:numPr>
                                  <w:ilvl w:val="0"/>
                                  <w:numId w:val="3"/>
                                </w:numPr>
                                <w:tabs>
                                  <w:tab w:val="left" w:pos="575"/>
                                  <w:tab w:val="left" w:pos="1742"/>
                                  <w:tab w:val="left" w:pos="2306"/>
                                  <w:tab w:val="left" w:pos="4021"/>
                                  <w:tab w:val="left" w:pos="5494"/>
                                  <w:tab w:val="left" w:pos="5932"/>
                                </w:tabs>
                                <w:ind w:left="575" w:right="21"/>
                                <w:rPr>
                                  <w:sz w:val="20"/>
                                </w:rPr>
                              </w:pPr>
                              <w:r>
                                <w:rPr>
                                  <w:spacing w:val="-2"/>
                                  <w:sz w:val="20"/>
                                </w:rPr>
                                <w:t>Traslado</w:t>
                              </w:r>
                              <w:r>
                                <w:rPr>
                                  <w:sz w:val="20"/>
                                </w:rPr>
                                <w:tab/>
                              </w:r>
                              <w:r>
                                <w:rPr>
                                  <w:spacing w:val="-6"/>
                                  <w:sz w:val="20"/>
                                </w:rPr>
                                <w:t>de</w:t>
                              </w:r>
                              <w:r>
                                <w:rPr>
                                  <w:sz w:val="20"/>
                                </w:rPr>
                                <w:tab/>
                              </w:r>
                              <w:r>
                                <w:rPr>
                                  <w:spacing w:val="-2"/>
                                  <w:sz w:val="20"/>
                                </w:rPr>
                                <w:t>profesionales,</w:t>
                              </w:r>
                              <w:r>
                                <w:rPr>
                                  <w:sz w:val="20"/>
                                </w:rPr>
                                <w:tab/>
                              </w:r>
                              <w:r>
                                <w:rPr>
                                  <w:spacing w:val="-2"/>
                                  <w:sz w:val="20"/>
                                </w:rPr>
                                <w:t>estudiantes</w:t>
                              </w:r>
                              <w:r>
                                <w:rPr>
                                  <w:sz w:val="20"/>
                                </w:rPr>
                                <w:tab/>
                              </w:r>
                              <w:r>
                                <w:rPr>
                                  <w:spacing w:val="-10"/>
                                  <w:sz w:val="20"/>
                                </w:rPr>
                                <w:t>o</w:t>
                              </w:r>
                              <w:r>
                                <w:rPr>
                                  <w:sz w:val="20"/>
                                </w:rPr>
                                <w:tab/>
                              </w:r>
                              <w:r>
                                <w:rPr>
                                  <w:spacing w:val="-2"/>
                                  <w:sz w:val="20"/>
                                </w:rPr>
                                <w:t>grupos institucionales.</w:t>
                              </w:r>
                            </w:p>
                            <w:p w14:paraId="03C781BE" w14:textId="77777777" w:rsidR="00B922D5" w:rsidRDefault="00634C81">
                              <w:pPr>
                                <w:numPr>
                                  <w:ilvl w:val="0"/>
                                  <w:numId w:val="3"/>
                                </w:numPr>
                                <w:tabs>
                                  <w:tab w:val="left" w:pos="575"/>
                                </w:tabs>
                                <w:spacing w:before="1" w:line="237" w:lineRule="auto"/>
                                <w:ind w:left="575" w:right="23"/>
                                <w:rPr>
                                  <w:sz w:val="20"/>
                                </w:rPr>
                              </w:pPr>
                              <w:r>
                                <w:rPr>
                                  <w:sz w:val="20"/>
                                </w:rPr>
                                <w:t>Servicios</w:t>
                              </w:r>
                              <w:r>
                                <w:rPr>
                                  <w:spacing w:val="80"/>
                                  <w:sz w:val="20"/>
                                </w:rPr>
                                <w:t xml:space="preserve"> </w:t>
                              </w:r>
                              <w:r>
                                <w:rPr>
                                  <w:sz w:val="20"/>
                                </w:rPr>
                                <w:t>intercomunales,</w:t>
                              </w:r>
                              <w:r>
                                <w:rPr>
                                  <w:spacing w:val="80"/>
                                  <w:sz w:val="20"/>
                                </w:rPr>
                                <w:t xml:space="preserve"> </w:t>
                              </w:r>
                              <w:r>
                                <w:rPr>
                                  <w:sz w:val="20"/>
                                </w:rPr>
                                <w:t>regionales</w:t>
                              </w:r>
                              <w:r>
                                <w:rPr>
                                  <w:spacing w:val="80"/>
                                  <w:sz w:val="20"/>
                                </w:rPr>
                                <w:t xml:space="preserve"> </w:t>
                              </w:r>
                              <w:r>
                                <w:rPr>
                                  <w:sz w:val="20"/>
                                </w:rPr>
                                <w:t>o</w:t>
                              </w:r>
                              <w:r>
                                <w:rPr>
                                  <w:spacing w:val="80"/>
                                  <w:sz w:val="20"/>
                                </w:rPr>
                                <w:t xml:space="preserve"> </w:t>
                              </w:r>
                              <w:r>
                                <w:rPr>
                                  <w:sz w:val="20"/>
                                </w:rPr>
                                <w:t>de</w:t>
                              </w:r>
                              <w:r>
                                <w:rPr>
                                  <w:spacing w:val="80"/>
                                  <w:sz w:val="20"/>
                                </w:rPr>
                                <w:t xml:space="preserve"> </w:t>
                              </w:r>
                              <w:r>
                                <w:rPr>
                                  <w:sz w:val="20"/>
                                </w:rPr>
                                <w:t xml:space="preserve">media/larga </w:t>
                              </w:r>
                              <w:r>
                                <w:rPr>
                                  <w:spacing w:val="-2"/>
                                  <w:sz w:val="20"/>
                                </w:rPr>
                                <w:t>distancia.</w:t>
                              </w:r>
                            </w:p>
                            <w:p w14:paraId="17C8F918" w14:textId="77777777" w:rsidR="00B922D5" w:rsidRDefault="00634C81">
                              <w:pPr>
                                <w:numPr>
                                  <w:ilvl w:val="0"/>
                                  <w:numId w:val="3"/>
                                </w:numPr>
                                <w:tabs>
                                  <w:tab w:val="left" w:pos="575"/>
                                </w:tabs>
                                <w:ind w:left="575" w:right="21"/>
                                <w:rPr>
                                  <w:sz w:val="20"/>
                                </w:rPr>
                              </w:pPr>
                              <w:r>
                                <w:rPr>
                                  <w:sz w:val="20"/>
                                </w:rPr>
                                <w:t>Contratos</w:t>
                              </w:r>
                              <w:r>
                                <w:rPr>
                                  <w:spacing w:val="40"/>
                                  <w:sz w:val="20"/>
                                </w:rPr>
                                <w:t xml:space="preserve"> </w:t>
                              </w:r>
                              <w:r>
                                <w:rPr>
                                  <w:sz w:val="20"/>
                                </w:rPr>
                                <w:t>o</w:t>
                              </w:r>
                              <w:r>
                                <w:rPr>
                                  <w:spacing w:val="40"/>
                                  <w:sz w:val="20"/>
                                </w:rPr>
                                <w:t xml:space="preserve"> </w:t>
                              </w:r>
                              <w:r>
                                <w:rPr>
                                  <w:sz w:val="20"/>
                                </w:rPr>
                                <w:t>servicios</w:t>
                              </w:r>
                              <w:r>
                                <w:rPr>
                                  <w:spacing w:val="40"/>
                                  <w:sz w:val="20"/>
                                </w:rPr>
                                <w:t xml:space="preserve"> </w:t>
                              </w:r>
                              <w:r>
                                <w:rPr>
                                  <w:sz w:val="20"/>
                                </w:rPr>
                                <w:t>con</w:t>
                              </w:r>
                              <w:r>
                                <w:rPr>
                                  <w:spacing w:val="40"/>
                                  <w:sz w:val="20"/>
                                </w:rPr>
                                <w:t xml:space="preserve"> </w:t>
                              </w:r>
                              <w:r>
                                <w:rPr>
                                  <w:sz w:val="20"/>
                                </w:rPr>
                                <w:t>entidades</w:t>
                              </w:r>
                              <w:r>
                                <w:rPr>
                                  <w:spacing w:val="40"/>
                                  <w:sz w:val="20"/>
                                </w:rPr>
                                <w:t xml:space="preserve"> </w:t>
                              </w:r>
                              <w:r>
                                <w:rPr>
                                  <w:sz w:val="20"/>
                                </w:rPr>
                                <w:t>públicas,</w:t>
                              </w:r>
                              <w:r>
                                <w:rPr>
                                  <w:spacing w:val="40"/>
                                  <w:sz w:val="20"/>
                                </w:rPr>
                                <w:t xml:space="preserve"> </w:t>
                              </w:r>
                              <w:r>
                                <w:rPr>
                                  <w:sz w:val="20"/>
                                </w:rPr>
                                <w:t>privadas</w:t>
                              </w:r>
                              <w:r>
                                <w:rPr>
                                  <w:spacing w:val="40"/>
                                  <w:sz w:val="20"/>
                                </w:rPr>
                                <w:t xml:space="preserve"> </w:t>
                              </w:r>
                              <w:r>
                                <w:rPr>
                                  <w:sz w:val="20"/>
                                </w:rPr>
                                <w:t xml:space="preserve">o </w:t>
                              </w:r>
                              <w:r>
                                <w:rPr>
                                  <w:spacing w:val="-2"/>
                                  <w:sz w:val="20"/>
                                </w:rPr>
                                <w:t>educacionales.</w:t>
                              </w:r>
                            </w:p>
                            <w:p w14:paraId="1408C17F" w14:textId="77777777" w:rsidR="00B922D5" w:rsidRDefault="00634C81">
                              <w:pPr>
                                <w:numPr>
                                  <w:ilvl w:val="0"/>
                                  <w:numId w:val="3"/>
                                </w:numPr>
                                <w:tabs>
                                  <w:tab w:val="left" w:pos="575"/>
                                </w:tabs>
                                <w:spacing w:before="1" w:line="237" w:lineRule="auto"/>
                                <w:ind w:left="575" w:right="18"/>
                                <w:rPr>
                                  <w:sz w:val="20"/>
                                </w:rPr>
                              </w:pPr>
                              <w:r>
                                <w:rPr>
                                  <w:sz w:val="20"/>
                                </w:rPr>
                                <w:t>Servicios con más de una jornada, itinerarios programados o pernoctación</w:t>
                              </w:r>
                            </w:p>
                            <w:p w14:paraId="2EF3EC52" w14:textId="77777777" w:rsidR="00B922D5" w:rsidRDefault="00634C81">
                              <w:pPr>
                                <w:spacing w:before="2"/>
                                <w:rPr>
                                  <w:sz w:val="20"/>
                                </w:rPr>
                              </w:pPr>
                              <w:r>
                                <w:rPr>
                                  <w:sz w:val="20"/>
                                </w:rPr>
                                <w:t>El</w:t>
                              </w:r>
                              <w:r>
                                <w:rPr>
                                  <w:spacing w:val="-7"/>
                                  <w:sz w:val="20"/>
                                </w:rPr>
                                <w:t xml:space="preserve"> </w:t>
                              </w:r>
                              <w:r>
                                <w:rPr>
                                  <w:sz w:val="20"/>
                                </w:rPr>
                                <w:t>proveedor</w:t>
                              </w:r>
                              <w:r>
                                <w:rPr>
                                  <w:spacing w:val="-8"/>
                                  <w:sz w:val="20"/>
                                </w:rPr>
                                <w:t xml:space="preserve"> </w:t>
                              </w:r>
                              <w:r>
                                <w:rPr>
                                  <w:sz w:val="20"/>
                                </w:rPr>
                                <w:t>deberá</w:t>
                              </w:r>
                              <w:r>
                                <w:rPr>
                                  <w:spacing w:val="-8"/>
                                  <w:sz w:val="20"/>
                                </w:rPr>
                                <w:t xml:space="preserve"> </w:t>
                              </w:r>
                              <w:r>
                                <w:rPr>
                                  <w:sz w:val="20"/>
                                </w:rPr>
                                <w:t>presentar,</w:t>
                              </w:r>
                              <w:r>
                                <w:rPr>
                                  <w:spacing w:val="-8"/>
                                  <w:sz w:val="20"/>
                                </w:rPr>
                                <w:t xml:space="preserve"> </w:t>
                              </w:r>
                              <w:r>
                                <w:rPr>
                                  <w:sz w:val="20"/>
                                </w:rPr>
                                <w:t>para</w:t>
                              </w:r>
                              <w:r>
                                <w:rPr>
                                  <w:spacing w:val="-4"/>
                                  <w:sz w:val="20"/>
                                </w:rPr>
                                <w:t xml:space="preserve"> </w:t>
                              </w:r>
                              <w:r>
                                <w:rPr>
                                  <w:sz w:val="20"/>
                                </w:rPr>
                                <w:t>cada</w:t>
                              </w:r>
                              <w:r>
                                <w:rPr>
                                  <w:spacing w:val="-5"/>
                                  <w:sz w:val="20"/>
                                </w:rPr>
                                <w:t xml:space="preserve"> </w:t>
                              </w:r>
                              <w:r>
                                <w:rPr>
                                  <w:spacing w:val="-2"/>
                                  <w:sz w:val="20"/>
                                </w:rPr>
                                <w:t>servicio:</w:t>
                              </w:r>
                            </w:p>
                            <w:p w14:paraId="5EBDCEB1" w14:textId="77777777" w:rsidR="00B922D5" w:rsidRDefault="00B922D5">
                              <w:pPr>
                                <w:spacing w:before="37"/>
                                <w:rPr>
                                  <w:sz w:val="20"/>
                                </w:rPr>
                              </w:pPr>
                            </w:p>
                            <w:p w14:paraId="32AF5264" w14:textId="77777777" w:rsidR="00B922D5" w:rsidRDefault="00634C81">
                              <w:pPr>
                                <w:numPr>
                                  <w:ilvl w:val="0"/>
                                  <w:numId w:val="3"/>
                                </w:numPr>
                                <w:tabs>
                                  <w:tab w:val="left" w:pos="575"/>
                                </w:tabs>
                                <w:spacing w:line="244" w:lineRule="exact"/>
                                <w:ind w:left="575"/>
                                <w:rPr>
                                  <w:sz w:val="20"/>
                                </w:rPr>
                              </w:pPr>
                              <w:r>
                                <w:rPr>
                                  <w:sz w:val="20"/>
                                </w:rPr>
                                <w:t>Contrato,</w:t>
                              </w:r>
                              <w:r>
                                <w:rPr>
                                  <w:spacing w:val="-5"/>
                                  <w:sz w:val="20"/>
                                </w:rPr>
                                <w:t xml:space="preserve"> </w:t>
                              </w:r>
                              <w:r>
                                <w:rPr>
                                  <w:sz w:val="20"/>
                                </w:rPr>
                                <w:t>orden</w:t>
                              </w:r>
                              <w:r>
                                <w:rPr>
                                  <w:spacing w:val="-6"/>
                                  <w:sz w:val="20"/>
                                </w:rPr>
                                <w:t xml:space="preserve"> </w:t>
                              </w:r>
                              <w:r>
                                <w:rPr>
                                  <w:sz w:val="20"/>
                                </w:rPr>
                                <w:t>de</w:t>
                              </w:r>
                              <w:r>
                                <w:rPr>
                                  <w:spacing w:val="-5"/>
                                  <w:sz w:val="20"/>
                                </w:rPr>
                                <w:t xml:space="preserve"> </w:t>
                              </w:r>
                              <w:r>
                                <w:rPr>
                                  <w:sz w:val="20"/>
                                </w:rPr>
                                <w:t>compra,</w:t>
                              </w:r>
                              <w:r>
                                <w:rPr>
                                  <w:spacing w:val="-6"/>
                                  <w:sz w:val="20"/>
                                </w:rPr>
                                <w:t xml:space="preserve"> </w:t>
                              </w:r>
                              <w:r>
                                <w:rPr>
                                  <w:sz w:val="20"/>
                                </w:rPr>
                                <w:t>factura</w:t>
                              </w:r>
                              <w:r>
                                <w:rPr>
                                  <w:spacing w:val="-5"/>
                                  <w:sz w:val="20"/>
                                </w:rPr>
                                <w:t xml:space="preserve"> </w:t>
                              </w:r>
                              <w:r>
                                <w:rPr>
                                  <w:sz w:val="20"/>
                                </w:rPr>
                                <w:t>o</w:t>
                              </w:r>
                              <w:r>
                                <w:rPr>
                                  <w:spacing w:val="-6"/>
                                  <w:sz w:val="20"/>
                                </w:rPr>
                                <w:t xml:space="preserve"> </w:t>
                              </w:r>
                              <w:r>
                                <w:rPr>
                                  <w:spacing w:val="-2"/>
                                  <w:sz w:val="20"/>
                                </w:rPr>
                                <w:t>certificado.</w:t>
                              </w:r>
                            </w:p>
                            <w:p w14:paraId="0AF883FF" w14:textId="77777777" w:rsidR="00B922D5" w:rsidRDefault="00634C81">
                              <w:pPr>
                                <w:numPr>
                                  <w:ilvl w:val="0"/>
                                  <w:numId w:val="3"/>
                                </w:numPr>
                                <w:tabs>
                                  <w:tab w:val="left" w:pos="575"/>
                                </w:tabs>
                                <w:spacing w:line="244" w:lineRule="exact"/>
                                <w:ind w:left="575"/>
                                <w:rPr>
                                  <w:sz w:val="20"/>
                                </w:rPr>
                              </w:pPr>
                              <w:r>
                                <w:rPr>
                                  <w:sz w:val="20"/>
                                </w:rPr>
                                <w:t>Identificación</w:t>
                              </w:r>
                              <w:r>
                                <w:rPr>
                                  <w:spacing w:val="-12"/>
                                  <w:sz w:val="20"/>
                                </w:rPr>
                                <w:t xml:space="preserve"> </w:t>
                              </w:r>
                              <w:r>
                                <w:rPr>
                                  <w:sz w:val="20"/>
                                </w:rPr>
                                <w:t>del</w:t>
                              </w:r>
                              <w:r>
                                <w:rPr>
                                  <w:spacing w:val="-11"/>
                                  <w:sz w:val="20"/>
                                </w:rPr>
                                <w:t xml:space="preserve"> </w:t>
                              </w:r>
                              <w:r>
                                <w:rPr>
                                  <w:spacing w:val="-2"/>
                                  <w:sz w:val="20"/>
                                </w:rPr>
                                <w:t>mandante</w:t>
                              </w:r>
                            </w:p>
                          </w:txbxContent>
                        </wps:txbx>
                        <wps:bodyPr wrap="square" lIns="0" tIns="0" rIns="0" bIns="0" rtlCol="0">
                          <a:noAutofit/>
                        </wps:bodyPr>
                      </wps:wsp>
                      <wps:wsp>
                        <wps:cNvPr id="11" name="Textbox 11"/>
                        <wps:cNvSpPr txBox="1"/>
                        <wps:spPr>
                          <a:xfrm>
                            <a:off x="1371930" y="6940"/>
                            <a:ext cx="4220210" cy="949960"/>
                          </a:xfrm>
                          <a:prstGeom prst="rect">
                            <a:avLst/>
                          </a:prstGeom>
                        </wps:spPr>
                        <wps:txbx>
                          <w:txbxContent>
                            <w:p w14:paraId="60F386BF" w14:textId="77777777" w:rsidR="00B922D5" w:rsidRDefault="00634C81">
                              <w:pPr>
                                <w:ind w:left="2" w:right="18" w:hanging="3"/>
                                <w:jc w:val="both"/>
                                <w:rPr>
                                  <w:sz w:val="20"/>
                                </w:rPr>
                              </w:pPr>
                              <w:r>
                                <w:rPr>
                                  <w:sz w:val="20"/>
                                </w:rPr>
                                <w:t xml:space="preserve">Este criterio evalúa la experiencia específica del proveedor en la ejecución de </w:t>
                              </w:r>
                              <w:r>
                                <w:rPr>
                                  <w:b/>
                                  <w:sz w:val="20"/>
                                </w:rPr>
                                <w:t>servicios de transporte privado de pasajeros similares al requerido</w:t>
                              </w:r>
                              <w:r>
                                <w:rPr>
                                  <w:sz w:val="20"/>
                                </w:rPr>
                                <w:t xml:space="preserve">, considerando contratos o servicios efectivamente ejecutados durante los </w:t>
                              </w:r>
                              <w:r>
                                <w:rPr>
                                  <w:b/>
                                  <w:sz w:val="20"/>
                                </w:rPr>
                                <w:t>últimos 3 años</w:t>
                              </w:r>
                              <w:r>
                                <w:rPr>
                                  <w:sz w:val="20"/>
                                </w:rPr>
                                <w:t>.</w:t>
                              </w:r>
                            </w:p>
                            <w:p w14:paraId="79852846" w14:textId="77777777" w:rsidR="00B922D5" w:rsidRDefault="00B922D5">
                              <w:pPr>
                                <w:spacing w:before="37"/>
                                <w:rPr>
                                  <w:sz w:val="20"/>
                                </w:rPr>
                              </w:pPr>
                            </w:p>
                            <w:p w14:paraId="0466EBF0" w14:textId="77777777" w:rsidR="00B922D5" w:rsidRDefault="00634C81">
                              <w:pPr>
                                <w:jc w:val="both"/>
                                <w:rPr>
                                  <w:sz w:val="20"/>
                                </w:rPr>
                              </w:pPr>
                              <w:r>
                                <w:rPr>
                                  <w:sz w:val="20"/>
                                </w:rPr>
                                <w:t>La</w:t>
                              </w:r>
                              <w:r>
                                <w:rPr>
                                  <w:spacing w:val="-7"/>
                                  <w:sz w:val="20"/>
                                </w:rPr>
                                <w:t xml:space="preserve"> </w:t>
                              </w:r>
                              <w:r>
                                <w:rPr>
                                  <w:sz w:val="20"/>
                                </w:rPr>
                                <w:t>evaluación</w:t>
                              </w:r>
                              <w:r>
                                <w:rPr>
                                  <w:spacing w:val="-5"/>
                                  <w:sz w:val="20"/>
                                </w:rPr>
                                <w:t xml:space="preserve"> </w:t>
                              </w:r>
                              <w:r>
                                <w:rPr>
                                  <w:sz w:val="20"/>
                                </w:rPr>
                                <w:t>se</w:t>
                              </w:r>
                              <w:r>
                                <w:rPr>
                                  <w:spacing w:val="-6"/>
                                  <w:sz w:val="20"/>
                                </w:rPr>
                                <w:t xml:space="preserve"> </w:t>
                              </w:r>
                              <w:r>
                                <w:rPr>
                                  <w:sz w:val="20"/>
                                </w:rPr>
                                <w:t>realizará</w:t>
                              </w:r>
                              <w:r>
                                <w:rPr>
                                  <w:spacing w:val="-7"/>
                                  <w:sz w:val="20"/>
                                </w:rPr>
                                <w:t xml:space="preserve"> </w:t>
                              </w:r>
                              <w:r>
                                <w:rPr>
                                  <w:sz w:val="20"/>
                                </w:rPr>
                                <w:t>conforme</w:t>
                              </w:r>
                              <w:r>
                                <w:rPr>
                                  <w:spacing w:val="-8"/>
                                  <w:sz w:val="20"/>
                                </w:rPr>
                                <w:t xml:space="preserve"> </w:t>
                              </w:r>
                              <w:r>
                                <w:rPr>
                                  <w:sz w:val="20"/>
                                </w:rPr>
                                <w:t>a</w:t>
                              </w:r>
                              <w:r>
                                <w:rPr>
                                  <w:spacing w:val="-7"/>
                                  <w:sz w:val="20"/>
                                </w:rPr>
                                <w:t xml:space="preserve"> </w:t>
                              </w:r>
                              <w:r>
                                <w:rPr>
                                  <w:sz w:val="20"/>
                                </w:rPr>
                                <w:t>la</w:t>
                              </w:r>
                              <w:r>
                                <w:rPr>
                                  <w:spacing w:val="-4"/>
                                  <w:sz w:val="20"/>
                                </w:rPr>
                                <w:t xml:space="preserve"> </w:t>
                              </w:r>
                              <w:r>
                                <w:rPr>
                                  <w:sz w:val="20"/>
                                </w:rPr>
                                <w:t>siguiente</w:t>
                              </w:r>
                              <w:r>
                                <w:rPr>
                                  <w:spacing w:val="-8"/>
                                  <w:sz w:val="20"/>
                                </w:rPr>
                                <w:t xml:space="preserve"> </w:t>
                              </w:r>
                              <w:r>
                                <w:rPr>
                                  <w:spacing w:val="-2"/>
                                  <w:sz w:val="20"/>
                                </w:rPr>
                                <w:t>escala:</w:t>
                              </w:r>
                            </w:p>
                          </w:txbxContent>
                        </wps:txbx>
                        <wps:bodyPr wrap="square" lIns="0" tIns="0" rIns="0" bIns="0" rtlCol="0">
                          <a:noAutofit/>
                        </wps:bodyPr>
                      </wps:wsp>
                      <wps:wsp>
                        <wps:cNvPr id="12" name="Graphic 12"/>
                        <wps:cNvSpPr/>
                        <wps:spPr>
                          <a:xfrm>
                            <a:off x="1280109" y="0"/>
                            <a:ext cx="4419600" cy="4234815"/>
                          </a:xfrm>
                          <a:custGeom>
                            <a:avLst/>
                            <a:gdLst/>
                            <a:ahLst/>
                            <a:cxnLst/>
                            <a:rect l="l" t="t" r="r" b="b"/>
                            <a:pathLst>
                              <a:path w="4419600" h="4234815">
                                <a:moveTo>
                                  <a:pt x="4412869" y="4228223"/>
                                </a:moveTo>
                                <a:lnTo>
                                  <a:pt x="0" y="4228223"/>
                                </a:lnTo>
                                <a:lnTo>
                                  <a:pt x="0" y="4234307"/>
                                </a:lnTo>
                                <a:lnTo>
                                  <a:pt x="4412869" y="4234307"/>
                                </a:lnTo>
                                <a:lnTo>
                                  <a:pt x="4412869" y="4228223"/>
                                </a:lnTo>
                                <a:close/>
                              </a:path>
                              <a:path w="4419600" h="4234815">
                                <a:moveTo>
                                  <a:pt x="4412869" y="0"/>
                                </a:moveTo>
                                <a:lnTo>
                                  <a:pt x="0" y="0"/>
                                </a:lnTo>
                                <a:lnTo>
                                  <a:pt x="0" y="6096"/>
                                </a:lnTo>
                                <a:lnTo>
                                  <a:pt x="4412869" y="6096"/>
                                </a:lnTo>
                                <a:lnTo>
                                  <a:pt x="4412869" y="0"/>
                                </a:lnTo>
                                <a:close/>
                              </a:path>
                              <a:path w="4419600" h="4234815">
                                <a:moveTo>
                                  <a:pt x="4419079" y="4228223"/>
                                </a:moveTo>
                                <a:lnTo>
                                  <a:pt x="4412996" y="4228223"/>
                                </a:lnTo>
                                <a:lnTo>
                                  <a:pt x="4412996" y="4234307"/>
                                </a:lnTo>
                                <a:lnTo>
                                  <a:pt x="4419079" y="4234307"/>
                                </a:lnTo>
                                <a:lnTo>
                                  <a:pt x="4419079" y="4228223"/>
                                </a:lnTo>
                                <a:close/>
                              </a:path>
                              <a:path w="4419600" h="4234815">
                                <a:moveTo>
                                  <a:pt x="4419079" y="0"/>
                                </a:moveTo>
                                <a:lnTo>
                                  <a:pt x="4412996" y="0"/>
                                </a:lnTo>
                                <a:lnTo>
                                  <a:pt x="4412996" y="6096"/>
                                </a:lnTo>
                                <a:lnTo>
                                  <a:pt x="4412996" y="4228211"/>
                                </a:lnTo>
                                <a:lnTo>
                                  <a:pt x="4419079" y="4228211"/>
                                </a:lnTo>
                                <a:lnTo>
                                  <a:pt x="4419079" y="6096"/>
                                </a:lnTo>
                                <a:lnTo>
                                  <a:pt x="4419079"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3047" y="3048"/>
                            <a:ext cx="1274445" cy="4228465"/>
                          </a:xfrm>
                          <a:prstGeom prst="rect">
                            <a:avLst/>
                          </a:prstGeom>
                          <a:ln w="6095">
                            <a:solidFill>
                              <a:srgbClr val="000000"/>
                            </a:solidFill>
                            <a:prstDash val="solid"/>
                          </a:ln>
                        </wps:spPr>
                        <wps:txbx>
                          <w:txbxContent>
                            <w:p w14:paraId="7766B292" w14:textId="77777777" w:rsidR="00B922D5" w:rsidRDefault="00B922D5">
                              <w:pPr>
                                <w:rPr>
                                  <w:sz w:val="20"/>
                                </w:rPr>
                              </w:pPr>
                            </w:p>
                            <w:p w14:paraId="39DD725E" w14:textId="77777777" w:rsidR="00B922D5" w:rsidRDefault="00B922D5">
                              <w:pPr>
                                <w:rPr>
                                  <w:sz w:val="20"/>
                                </w:rPr>
                              </w:pPr>
                            </w:p>
                            <w:p w14:paraId="7F794634" w14:textId="77777777" w:rsidR="00B922D5" w:rsidRDefault="00B922D5">
                              <w:pPr>
                                <w:rPr>
                                  <w:sz w:val="20"/>
                                </w:rPr>
                              </w:pPr>
                            </w:p>
                            <w:p w14:paraId="6A8732B9" w14:textId="77777777" w:rsidR="00B922D5" w:rsidRDefault="00B922D5">
                              <w:pPr>
                                <w:rPr>
                                  <w:sz w:val="20"/>
                                </w:rPr>
                              </w:pPr>
                            </w:p>
                            <w:p w14:paraId="5FB1CA88" w14:textId="77777777" w:rsidR="00B922D5" w:rsidRDefault="00B922D5">
                              <w:pPr>
                                <w:rPr>
                                  <w:sz w:val="20"/>
                                </w:rPr>
                              </w:pPr>
                            </w:p>
                            <w:p w14:paraId="42B3AFC1" w14:textId="77777777" w:rsidR="00B922D5" w:rsidRDefault="00B922D5">
                              <w:pPr>
                                <w:rPr>
                                  <w:sz w:val="20"/>
                                </w:rPr>
                              </w:pPr>
                            </w:p>
                            <w:p w14:paraId="026A4B9F" w14:textId="77777777" w:rsidR="00B922D5" w:rsidRDefault="00B922D5">
                              <w:pPr>
                                <w:rPr>
                                  <w:sz w:val="20"/>
                                </w:rPr>
                              </w:pPr>
                            </w:p>
                            <w:p w14:paraId="42E3B155" w14:textId="77777777" w:rsidR="00B922D5" w:rsidRDefault="00B922D5">
                              <w:pPr>
                                <w:rPr>
                                  <w:sz w:val="20"/>
                                </w:rPr>
                              </w:pPr>
                            </w:p>
                            <w:p w14:paraId="3416E7EB" w14:textId="77777777" w:rsidR="00B922D5" w:rsidRDefault="00B922D5">
                              <w:pPr>
                                <w:rPr>
                                  <w:sz w:val="20"/>
                                </w:rPr>
                              </w:pPr>
                            </w:p>
                            <w:p w14:paraId="6DCBEB46" w14:textId="77777777" w:rsidR="00B922D5" w:rsidRDefault="00B922D5">
                              <w:pPr>
                                <w:spacing w:before="61"/>
                                <w:rPr>
                                  <w:sz w:val="20"/>
                                </w:rPr>
                              </w:pPr>
                            </w:p>
                            <w:p w14:paraId="430DD284" w14:textId="77777777" w:rsidR="00B922D5" w:rsidRDefault="00634C81">
                              <w:pPr>
                                <w:ind w:left="499" w:right="306" w:hanging="360"/>
                                <w:rPr>
                                  <w:b/>
                                  <w:sz w:val="20"/>
                                </w:rPr>
                              </w:pPr>
                              <w:r>
                                <w:rPr>
                                  <w:sz w:val="20"/>
                                </w:rPr>
                                <w:t>C.</w:t>
                              </w:r>
                              <w:r>
                                <w:rPr>
                                  <w:spacing w:val="40"/>
                                  <w:sz w:val="20"/>
                                </w:rPr>
                                <w:t xml:space="preserve"> </w:t>
                              </w:r>
                              <w:r>
                                <w:rPr>
                                  <w:sz w:val="20"/>
                                </w:rPr>
                                <w:t xml:space="preserve">Experiencia </w:t>
                              </w:r>
                              <w:r>
                                <w:rPr>
                                  <w:spacing w:val="-2"/>
                                  <w:sz w:val="20"/>
                                </w:rPr>
                                <w:t xml:space="preserve">demostrada </w:t>
                              </w:r>
                              <w:r>
                                <w:rPr>
                                  <w:sz w:val="20"/>
                                </w:rPr>
                                <w:t xml:space="preserve">en el rubro </w:t>
                              </w:r>
                              <w:r>
                                <w:rPr>
                                  <w:b/>
                                  <w:spacing w:val="-4"/>
                                  <w:sz w:val="20"/>
                                </w:rPr>
                                <w:t>30%</w:t>
                              </w:r>
                            </w:p>
                          </w:txbxContent>
                        </wps:txbx>
                        <wps:bodyPr wrap="square" lIns="0" tIns="0" rIns="0" bIns="0" rtlCol="0">
                          <a:noAutofit/>
                        </wps:bodyPr>
                      </wps:wsp>
                    </wpg:wgp>
                  </a:graphicData>
                </a:graphic>
              </wp:anchor>
            </w:drawing>
          </mc:Choice>
          <mc:Fallback>
            <w:pict>
              <v:group w14:anchorId="2FA276B6" id="Group 9" o:spid="_x0000_s1032" style="position:absolute;margin-left:85.35pt;margin-top:463.15pt;width:448.8pt;height:333.45pt;z-index:-16170496;mso-wrap-distance-left:0;mso-wrap-distance-right:0;mso-position-horizontal-relative:page;mso-position-vertical-relative:page" coordsize="56997,42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">
                <v:shape id="Textbox 10" o:spid="_x0000_s1033" type="#_x0000_t202" style="position:absolute;left:13719;top:21987;width:42189;height:20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2201AE6" w14:textId="77777777" w:rsidR="00B922D5" w:rsidRDefault="00634C81">
                        <w:pPr>
                          <w:spacing w:line="242" w:lineRule="exact"/>
                          <w:rPr>
                            <w:sz w:val="20"/>
                          </w:rPr>
                        </w:pPr>
                        <w:r>
                          <w:rPr>
                            <w:sz w:val="20"/>
                          </w:rPr>
                          <w:t>Se</w:t>
                        </w:r>
                        <w:r>
                          <w:rPr>
                            <w:spacing w:val="-10"/>
                            <w:sz w:val="20"/>
                          </w:rPr>
                          <w:t xml:space="preserve"> </w:t>
                        </w:r>
                        <w:r>
                          <w:rPr>
                            <w:sz w:val="20"/>
                          </w:rPr>
                          <w:t>considerarán</w:t>
                        </w:r>
                        <w:r>
                          <w:rPr>
                            <w:spacing w:val="-7"/>
                            <w:sz w:val="20"/>
                          </w:rPr>
                          <w:t xml:space="preserve"> </w:t>
                        </w:r>
                        <w:r>
                          <w:rPr>
                            <w:sz w:val="20"/>
                          </w:rPr>
                          <w:t>servicios</w:t>
                        </w:r>
                        <w:r>
                          <w:rPr>
                            <w:spacing w:val="-10"/>
                            <w:sz w:val="20"/>
                          </w:rPr>
                          <w:t xml:space="preserve"> </w:t>
                        </w:r>
                        <w:r>
                          <w:rPr>
                            <w:spacing w:val="-2"/>
                            <w:sz w:val="20"/>
                          </w:rPr>
                          <w:t>pertinentes:</w:t>
                        </w:r>
                      </w:p>
                      <w:p w14:paraId="64B4B66E" w14:textId="77777777" w:rsidR="00B922D5" w:rsidRDefault="00634C81">
                        <w:pPr>
                          <w:numPr>
                            <w:ilvl w:val="0"/>
                            <w:numId w:val="3"/>
                          </w:numPr>
                          <w:tabs>
                            <w:tab w:val="left" w:pos="575"/>
                            <w:tab w:val="left" w:pos="1742"/>
                            <w:tab w:val="left" w:pos="2306"/>
                            <w:tab w:val="left" w:pos="4021"/>
                            <w:tab w:val="left" w:pos="5494"/>
                            <w:tab w:val="left" w:pos="5932"/>
                          </w:tabs>
                          <w:ind w:left="575" w:right="21"/>
                          <w:rPr>
                            <w:sz w:val="20"/>
                          </w:rPr>
                        </w:pPr>
                        <w:r>
                          <w:rPr>
                            <w:spacing w:val="-2"/>
                            <w:sz w:val="20"/>
                          </w:rPr>
                          <w:t>Traslado</w:t>
                        </w:r>
                        <w:r>
                          <w:rPr>
                            <w:sz w:val="20"/>
                          </w:rPr>
                          <w:tab/>
                        </w:r>
                        <w:r>
                          <w:rPr>
                            <w:spacing w:val="-6"/>
                            <w:sz w:val="20"/>
                          </w:rPr>
                          <w:t>de</w:t>
                        </w:r>
                        <w:r>
                          <w:rPr>
                            <w:sz w:val="20"/>
                          </w:rPr>
                          <w:tab/>
                        </w:r>
                        <w:r>
                          <w:rPr>
                            <w:spacing w:val="-2"/>
                            <w:sz w:val="20"/>
                          </w:rPr>
                          <w:t>profesionales,</w:t>
                        </w:r>
                        <w:r>
                          <w:rPr>
                            <w:sz w:val="20"/>
                          </w:rPr>
                          <w:tab/>
                        </w:r>
                        <w:r>
                          <w:rPr>
                            <w:spacing w:val="-2"/>
                            <w:sz w:val="20"/>
                          </w:rPr>
                          <w:t>estudiantes</w:t>
                        </w:r>
                        <w:r>
                          <w:rPr>
                            <w:sz w:val="20"/>
                          </w:rPr>
                          <w:tab/>
                        </w:r>
                        <w:r>
                          <w:rPr>
                            <w:spacing w:val="-10"/>
                            <w:sz w:val="20"/>
                          </w:rPr>
                          <w:t>o</w:t>
                        </w:r>
                        <w:r>
                          <w:rPr>
                            <w:sz w:val="20"/>
                          </w:rPr>
                          <w:tab/>
                        </w:r>
                        <w:r>
                          <w:rPr>
                            <w:spacing w:val="-2"/>
                            <w:sz w:val="20"/>
                          </w:rPr>
                          <w:t>grupos institucionales.</w:t>
                        </w:r>
                      </w:p>
                      <w:p w14:paraId="03C781BE" w14:textId="77777777" w:rsidR="00B922D5" w:rsidRDefault="00634C81">
                        <w:pPr>
                          <w:numPr>
                            <w:ilvl w:val="0"/>
                            <w:numId w:val="3"/>
                          </w:numPr>
                          <w:tabs>
                            <w:tab w:val="left" w:pos="575"/>
                          </w:tabs>
                          <w:spacing w:before="1" w:line="237" w:lineRule="auto"/>
                          <w:ind w:left="575" w:right="23"/>
                          <w:rPr>
                            <w:sz w:val="20"/>
                          </w:rPr>
                        </w:pPr>
                        <w:r>
                          <w:rPr>
                            <w:sz w:val="20"/>
                          </w:rPr>
                          <w:t>Servicios</w:t>
                        </w:r>
                        <w:r>
                          <w:rPr>
                            <w:spacing w:val="80"/>
                            <w:sz w:val="20"/>
                          </w:rPr>
                          <w:t xml:space="preserve"> </w:t>
                        </w:r>
                        <w:r>
                          <w:rPr>
                            <w:sz w:val="20"/>
                          </w:rPr>
                          <w:t>intercomunales,</w:t>
                        </w:r>
                        <w:r>
                          <w:rPr>
                            <w:spacing w:val="80"/>
                            <w:sz w:val="20"/>
                          </w:rPr>
                          <w:t xml:space="preserve"> </w:t>
                        </w:r>
                        <w:r>
                          <w:rPr>
                            <w:sz w:val="20"/>
                          </w:rPr>
                          <w:t>regionales</w:t>
                        </w:r>
                        <w:r>
                          <w:rPr>
                            <w:spacing w:val="80"/>
                            <w:sz w:val="20"/>
                          </w:rPr>
                          <w:t xml:space="preserve"> </w:t>
                        </w:r>
                        <w:r>
                          <w:rPr>
                            <w:sz w:val="20"/>
                          </w:rPr>
                          <w:t>o</w:t>
                        </w:r>
                        <w:r>
                          <w:rPr>
                            <w:spacing w:val="80"/>
                            <w:sz w:val="20"/>
                          </w:rPr>
                          <w:t xml:space="preserve"> </w:t>
                        </w:r>
                        <w:r>
                          <w:rPr>
                            <w:sz w:val="20"/>
                          </w:rPr>
                          <w:t>de</w:t>
                        </w:r>
                        <w:r>
                          <w:rPr>
                            <w:spacing w:val="80"/>
                            <w:sz w:val="20"/>
                          </w:rPr>
                          <w:t xml:space="preserve"> </w:t>
                        </w:r>
                        <w:r>
                          <w:rPr>
                            <w:sz w:val="20"/>
                          </w:rPr>
                          <w:t xml:space="preserve">media/larga </w:t>
                        </w:r>
                        <w:r>
                          <w:rPr>
                            <w:spacing w:val="-2"/>
                            <w:sz w:val="20"/>
                          </w:rPr>
                          <w:t>distancia.</w:t>
                        </w:r>
                      </w:p>
                      <w:p w14:paraId="17C8F918" w14:textId="77777777" w:rsidR="00B922D5" w:rsidRDefault="00634C81">
                        <w:pPr>
                          <w:numPr>
                            <w:ilvl w:val="0"/>
                            <w:numId w:val="3"/>
                          </w:numPr>
                          <w:tabs>
                            <w:tab w:val="left" w:pos="575"/>
                          </w:tabs>
                          <w:ind w:left="575" w:right="21"/>
                          <w:rPr>
                            <w:sz w:val="20"/>
                          </w:rPr>
                        </w:pPr>
                        <w:r>
                          <w:rPr>
                            <w:sz w:val="20"/>
                          </w:rPr>
                          <w:t>Contratos</w:t>
                        </w:r>
                        <w:r>
                          <w:rPr>
                            <w:spacing w:val="40"/>
                            <w:sz w:val="20"/>
                          </w:rPr>
                          <w:t xml:space="preserve"> </w:t>
                        </w:r>
                        <w:r>
                          <w:rPr>
                            <w:sz w:val="20"/>
                          </w:rPr>
                          <w:t>o</w:t>
                        </w:r>
                        <w:r>
                          <w:rPr>
                            <w:spacing w:val="40"/>
                            <w:sz w:val="20"/>
                          </w:rPr>
                          <w:t xml:space="preserve"> </w:t>
                        </w:r>
                        <w:r>
                          <w:rPr>
                            <w:sz w:val="20"/>
                          </w:rPr>
                          <w:t>servicios</w:t>
                        </w:r>
                        <w:r>
                          <w:rPr>
                            <w:spacing w:val="40"/>
                            <w:sz w:val="20"/>
                          </w:rPr>
                          <w:t xml:space="preserve"> </w:t>
                        </w:r>
                        <w:r>
                          <w:rPr>
                            <w:sz w:val="20"/>
                          </w:rPr>
                          <w:t>con</w:t>
                        </w:r>
                        <w:r>
                          <w:rPr>
                            <w:spacing w:val="40"/>
                            <w:sz w:val="20"/>
                          </w:rPr>
                          <w:t xml:space="preserve"> </w:t>
                        </w:r>
                        <w:r>
                          <w:rPr>
                            <w:sz w:val="20"/>
                          </w:rPr>
                          <w:t>entidades</w:t>
                        </w:r>
                        <w:r>
                          <w:rPr>
                            <w:spacing w:val="40"/>
                            <w:sz w:val="20"/>
                          </w:rPr>
                          <w:t xml:space="preserve"> </w:t>
                        </w:r>
                        <w:r>
                          <w:rPr>
                            <w:sz w:val="20"/>
                          </w:rPr>
                          <w:t>públicas,</w:t>
                        </w:r>
                        <w:r>
                          <w:rPr>
                            <w:spacing w:val="40"/>
                            <w:sz w:val="20"/>
                          </w:rPr>
                          <w:t xml:space="preserve"> </w:t>
                        </w:r>
                        <w:r>
                          <w:rPr>
                            <w:sz w:val="20"/>
                          </w:rPr>
                          <w:t>privadas</w:t>
                        </w:r>
                        <w:r>
                          <w:rPr>
                            <w:spacing w:val="40"/>
                            <w:sz w:val="20"/>
                          </w:rPr>
                          <w:t xml:space="preserve"> </w:t>
                        </w:r>
                        <w:r>
                          <w:rPr>
                            <w:sz w:val="20"/>
                          </w:rPr>
                          <w:t xml:space="preserve">o </w:t>
                        </w:r>
                        <w:r>
                          <w:rPr>
                            <w:spacing w:val="-2"/>
                            <w:sz w:val="20"/>
                          </w:rPr>
                          <w:t>educacionales.</w:t>
                        </w:r>
                      </w:p>
                      <w:p w14:paraId="1408C17F" w14:textId="77777777" w:rsidR="00B922D5" w:rsidRDefault="00634C81">
                        <w:pPr>
                          <w:numPr>
                            <w:ilvl w:val="0"/>
                            <w:numId w:val="3"/>
                          </w:numPr>
                          <w:tabs>
                            <w:tab w:val="left" w:pos="575"/>
                          </w:tabs>
                          <w:spacing w:before="1" w:line="237" w:lineRule="auto"/>
                          <w:ind w:left="575" w:right="18"/>
                          <w:rPr>
                            <w:sz w:val="20"/>
                          </w:rPr>
                        </w:pPr>
                        <w:r>
                          <w:rPr>
                            <w:sz w:val="20"/>
                          </w:rPr>
                          <w:t>Servicios con más de una jornada, itinerarios programados o pernoctación</w:t>
                        </w:r>
                      </w:p>
                      <w:p w14:paraId="2EF3EC52" w14:textId="77777777" w:rsidR="00B922D5" w:rsidRDefault="00634C81">
                        <w:pPr>
                          <w:spacing w:before="2"/>
                          <w:rPr>
                            <w:sz w:val="20"/>
                          </w:rPr>
                        </w:pPr>
                        <w:r>
                          <w:rPr>
                            <w:sz w:val="20"/>
                          </w:rPr>
                          <w:t>El</w:t>
                        </w:r>
                        <w:r>
                          <w:rPr>
                            <w:spacing w:val="-7"/>
                            <w:sz w:val="20"/>
                          </w:rPr>
                          <w:t xml:space="preserve"> </w:t>
                        </w:r>
                        <w:r>
                          <w:rPr>
                            <w:sz w:val="20"/>
                          </w:rPr>
                          <w:t>proveedor</w:t>
                        </w:r>
                        <w:r>
                          <w:rPr>
                            <w:spacing w:val="-8"/>
                            <w:sz w:val="20"/>
                          </w:rPr>
                          <w:t xml:space="preserve"> </w:t>
                        </w:r>
                        <w:r>
                          <w:rPr>
                            <w:sz w:val="20"/>
                          </w:rPr>
                          <w:t>deberá</w:t>
                        </w:r>
                        <w:r>
                          <w:rPr>
                            <w:spacing w:val="-8"/>
                            <w:sz w:val="20"/>
                          </w:rPr>
                          <w:t xml:space="preserve"> </w:t>
                        </w:r>
                        <w:r>
                          <w:rPr>
                            <w:sz w:val="20"/>
                          </w:rPr>
                          <w:t>presentar,</w:t>
                        </w:r>
                        <w:r>
                          <w:rPr>
                            <w:spacing w:val="-8"/>
                            <w:sz w:val="20"/>
                          </w:rPr>
                          <w:t xml:space="preserve"> </w:t>
                        </w:r>
                        <w:r>
                          <w:rPr>
                            <w:sz w:val="20"/>
                          </w:rPr>
                          <w:t>para</w:t>
                        </w:r>
                        <w:r>
                          <w:rPr>
                            <w:spacing w:val="-4"/>
                            <w:sz w:val="20"/>
                          </w:rPr>
                          <w:t xml:space="preserve"> </w:t>
                        </w:r>
                        <w:r>
                          <w:rPr>
                            <w:sz w:val="20"/>
                          </w:rPr>
                          <w:t>cada</w:t>
                        </w:r>
                        <w:r>
                          <w:rPr>
                            <w:spacing w:val="-5"/>
                            <w:sz w:val="20"/>
                          </w:rPr>
                          <w:t xml:space="preserve"> </w:t>
                        </w:r>
                        <w:r>
                          <w:rPr>
                            <w:spacing w:val="-2"/>
                            <w:sz w:val="20"/>
                          </w:rPr>
                          <w:t>servicio:</w:t>
                        </w:r>
                      </w:p>
                      <w:p w14:paraId="5EBDCEB1" w14:textId="77777777" w:rsidR="00B922D5" w:rsidRDefault="00B922D5">
                        <w:pPr>
                          <w:spacing w:before="37"/>
                          <w:rPr>
                            <w:sz w:val="20"/>
                          </w:rPr>
                        </w:pPr>
                      </w:p>
                      <w:p w14:paraId="32AF5264" w14:textId="77777777" w:rsidR="00B922D5" w:rsidRDefault="00634C81">
                        <w:pPr>
                          <w:numPr>
                            <w:ilvl w:val="0"/>
                            <w:numId w:val="3"/>
                          </w:numPr>
                          <w:tabs>
                            <w:tab w:val="left" w:pos="575"/>
                          </w:tabs>
                          <w:spacing w:line="244" w:lineRule="exact"/>
                          <w:ind w:left="575"/>
                          <w:rPr>
                            <w:sz w:val="20"/>
                          </w:rPr>
                        </w:pPr>
                        <w:r>
                          <w:rPr>
                            <w:sz w:val="20"/>
                          </w:rPr>
                          <w:t>Contrato,</w:t>
                        </w:r>
                        <w:r>
                          <w:rPr>
                            <w:spacing w:val="-5"/>
                            <w:sz w:val="20"/>
                          </w:rPr>
                          <w:t xml:space="preserve"> </w:t>
                        </w:r>
                        <w:r>
                          <w:rPr>
                            <w:sz w:val="20"/>
                          </w:rPr>
                          <w:t>orden</w:t>
                        </w:r>
                        <w:r>
                          <w:rPr>
                            <w:spacing w:val="-6"/>
                            <w:sz w:val="20"/>
                          </w:rPr>
                          <w:t xml:space="preserve"> </w:t>
                        </w:r>
                        <w:r>
                          <w:rPr>
                            <w:sz w:val="20"/>
                          </w:rPr>
                          <w:t>de</w:t>
                        </w:r>
                        <w:r>
                          <w:rPr>
                            <w:spacing w:val="-5"/>
                            <w:sz w:val="20"/>
                          </w:rPr>
                          <w:t xml:space="preserve"> </w:t>
                        </w:r>
                        <w:r>
                          <w:rPr>
                            <w:sz w:val="20"/>
                          </w:rPr>
                          <w:t>compra,</w:t>
                        </w:r>
                        <w:r>
                          <w:rPr>
                            <w:spacing w:val="-6"/>
                            <w:sz w:val="20"/>
                          </w:rPr>
                          <w:t xml:space="preserve"> </w:t>
                        </w:r>
                        <w:r>
                          <w:rPr>
                            <w:sz w:val="20"/>
                          </w:rPr>
                          <w:t>factura</w:t>
                        </w:r>
                        <w:r>
                          <w:rPr>
                            <w:spacing w:val="-5"/>
                            <w:sz w:val="20"/>
                          </w:rPr>
                          <w:t xml:space="preserve"> </w:t>
                        </w:r>
                        <w:r>
                          <w:rPr>
                            <w:sz w:val="20"/>
                          </w:rPr>
                          <w:t>o</w:t>
                        </w:r>
                        <w:r>
                          <w:rPr>
                            <w:spacing w:val="-6"/>
                            <w:sz w:val="20"/>
                          </w:rPr>
                          <w:t xml:space="preserve"> </w:t>
                        </w:r>
                        <w:r>
                          <w:rPr>
                            <w:spacing w:val="-2"/>
                            <w:sz w:val="20"/>
                          </w:rPr>
                          <w:t>certificado.</w:t>
                        </w:r>
                      </w:p>
                      <w:p w14:paraId="0AF883FF" w14:textId="77777777" w:rsidR="00B922D5" w:rsidRDefault="00634C81">
                        <w:pPr>
                          <w:numPr>
                            <w:ilvl w:val="0"/>
                            <w:numId w:val="3"/>
                          </w:numPr>
                          <w:tabs>
                            <w:tab w:val="left" w:pos="575"/>
                          </w:tabs>
                          <w:spacing w:line="244" w:lineRule="exact"/>
                          <w:ind w:left="575"/>
                          <w:rPr>
                            <w:sz w:val="20"/>
                          </w:rPr>
                        </w:pPr>
                        <w:r>
                          <w:rPr>
                            <w:sz w:val="20"/>
                          </w:rPr>
                          <w:t>Identificación</w:t>
                        </w:r>
                        <w:r>
                          <w:rPr>
                            <w:spacing w:val="-12"/>
                            <w:sz w:val="20"/>
                          </w:rPr>
                          <w:t xml:space="preserve"> </w:t>
                        </w:r>
                        <w:r>
                          <w:rPr>
                            <w:sz w:val="20"/>
                          </w:rPr>
                          <w:t>del</w:t>
                        </w:r>
                        <w:r>
                          <w:rPr>
                            <w:spacing w:val="-11"/>
                            <w:sz w:val="20"/>
                          </w:rPr>
                          <w:t xml:space="preserve"> </w:t>
                        </w:r>
                        <w:r>
                          <w:rPr>
                            <w:spacing w:val="-2"/>
                            <w:sz w:val="20"/>
                          </w:rPr>
                          <w:t>mandante</w:t>
                        </w:r>
                      </w:p>
                    </w:txbxContent>
                  </v:textbox>
                </v:shape>
                <v:shape id="Textbox 11" o:spid="_x0000_s1034" type="#_x0000_t202" style="position:absolute;left:13719;top:69;width:42202;height:9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0F386BF" w14:textId="77777777" w:rsidR="00B922D5" w:rsidRDefault="00634C81">
                        <w:pPr>
                          <w:ind w:left="2" w:right="18" w:hanging="3"/>
                          <w:jc w:val="both"/>
                          <w:rPr>
                            <w:sz w:val="20"/>
                          </w:rPr>
                        </w:pPr>
                        <w:r>
                          <w:rPr>
                            <w:sz w:val="20"/>
                          </w:rPr>
                          <w:t xml:space="preserve">Este criterio evalúa la experiencia específica del proveedor en la ejecución de </w:t>
                        </w:r>
                        <w:r>
                          <w:rPr>
                            <w:b/>
                            <w:sz w:val="20"/>
                          </w:rPr>
                          <w:t>servicios de transporte privado de pasajeros similares al requerido</w:t>
                        </w:r>
                        <w:r>
                          <w:rPr>
                            <w:sz w:val="20"/>
                          </w:rPr>
                          <w:t xml:space="preserve">, considerando contratos o servicios efectivamente ejecutados durante los </w:t>
                        </w:r>
                        <w:r>
                          <w:rPr>
                            <w:b/>
                            <w:sz w:val="20"/>
                          </w:rPr>
                          <w:t>últimos 3 años</w:t>
                        </w:r>
                        <w:r>
                          <w:rPr>
                            <w:sz w:val="20"/>
                          </w:rPr>
                          <w:t>.</w:t>
                        </w:r>
                      </w:p>
                      <w:p w14:paraId="79852846" w14:textId="77777777" w:rsidR="00B922D5" w:rsidRDefault="00B922D5">
                        <w:pPr>
                          <w:spacing w:before="37"/>
                          <w:rPr>
                            <w:sz w:val="20"/>
                          </w:rPr>
                        </w:pPr>
                      </w:p>
                      <w:p w14:paraId="0466EBF0" w14:textId="77777777" w:rsidR="00B922D5" w:rsidRDefault="00634C81">
                        <w:pPr>
                          <w:jc w:val="both"/>
                          <w:rPr>
                            <w:sz w:val="20"/>
                          </w:rPr>
                        </w:pPr>
                        <w:r>
                          <w:rPr>
                            <w:sz w:val="20"/>
                          </w:rPr>
                          <w:t>La</w:t>
                        </w:r>
                        <w:r>
                          <w:rPr>
                            <w:spacing w:val="-7"/>
                            <w:sz w:val="20"/>
                          </w:rPr>
                          <w:t xml:space="preserve"> </w:t>
                        </w:r>
                        <w:r>
                          <w:rPr>
                            <w:sz w:val="20"/>
                          </w:rPr>
                          <w:t>evaluación</w:t>
                        </w:r>
                        <w:r>
                          <w:rPr>
                            <w:spacing w:val="-5"/>
                            <w:sz w:val="20"/>
                          </w:rPr>
                          <w:t xml:space="preserve"> </w:t>
                        </w:r>
                        <w:r>
                          <w:rPr>
                            <w:sz w:val="20"/>
                          </w:rPr>
                          <w:t>se</w:t>
                        </w:r>
                        <w:r>
                          <w:rPr>
                            <w:spacing w:val="-6"/>
                            <w:sz w:val="20"/>
                          </w:rPr>
                          <w:t xml:space="preserve"> </w:t>
                        </w:r>
                        <w:r>
                          <w:rPr>
                            <w:sz w:val="20"/>
                          </w:rPr>
                          <w:t>realizará</w:t>
                        </w:r>
                        <w:r>
                          <w:rPr>
                            <w:spacing w:val="-7"/>
                            <w:sz w:val="20"/>
                          </w:rPr>
                          <w:t xml:space="preserve"> </w:t>
                        </w:r>
                        <w:r>
                          <w:rPr>
                            <w:sz w:val="20"/>
                          </w:rPr>
                          <w:t>conforme</w:t>
                        </w:r>
                        <w:r>
                          <w:rPr>
                            <w:spacing w:val="-8"/>
                            <w:sz w:val="20"/>
                          </w:rPr>
                          <w:t xml:space="preserve"> </w:t>
                        </w:r>
                        <w:r>
                          <w:rPr>
                            <w:sz w:val="20"/>
                          </w:rPr>
                          <w:t>a</w:t>
                        </w:r>
                        <w:r>
                          <w:rPr>
                            <w:spacing w:val="-7"/>
                            <w:sz w:val="20"/>
                          </w:rPr>
                          <w:t xml:space="preserve"> </w:t>
                        </w:r>
                        <w:r>
                          <w:rPr>
                            <w:sz w:val="20"/>
                          </w:rPr>
                          <w:t>la</w:t>
                        </w:r>
                        <w:r>
                          <w:rPr>
                            <w:spacing w:val="-4"/>
                            <w:sz w:val="20"/>
                          </w:rPr>
                          <w:t xml:space="preserve"> </w:t>
                        </w:r>
                        <w:r>
                          <w:rPr>
                            <w:sz w:val="20"/>
                          </w:rPr>
                          <w:t>siguiente</w:t>
                        </w:r>
                        <w:r>
                          <w:rPr>
                            <w:spacing w:val="-8"/>
                            <w:sz w:val="20"/>
                          </w:rPr>
                          <w:t xml:space="preserve"> </w:t>
                        </w:r>
                        <w:r>
                          <w:rPr>
                            <w:spacing w:val="-2"/>
                            <w:sz w:val="20"/>
                          </w:rPr>
                          <w:t>escala:</w:t>
                        </w:r>
                      </w:p>
                    </w:txbxContent>
                  </v:textbox>
                </v:shape>
                <v:shape id="Graphic 12" o:spid="_x0000_s1035" style="position:absolute;left:12801;width:44196;height:42348;visibility:visible;mso-wrap-style:square;v-text-anchor:top" coordsize="4419600,423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" path="m4412869,4228223l,4228223r,6084l4412869,4234307r,-6084xem4412869,l,,,6096r4412869,l4412869,xem4419079,4228223r-6083,l4412996,4234307r6083,l4419079,4228223xem4419079,r-6083,l4412996,6096r,4222115l4419079,4228211r,-4222115l4419079,xe" fillcolor="black" stroked="f">
                  <v:path arrowok="t"/>
                </v:shape>
                <v:shape id="Textbox 13" o:spid="_x0000_s1036" type="#_x0000_t202" style="position:absolute;left:30;top:30;width:12744;height:4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" filled="f" strokeweight=".16931mm">
                  <v:textbox inset="0,0,0,0">
                    <w:txbxContent>
                      <w:p w14:paraId="7766B292" w14:textId="77777777" w:rsidR="00B922D5" w:rsidRDefault="00B922D5">
                        <w:pPr>
                          <w:rPr>
                            <w:sz w:val="20"/>
                          </w:rPr>
                        </w:pPr>
                      </w:p>
                      <w:p w14:paraId="39DD725E" w14:textId="77777777" w:rsidR="00B922D5" w:rsidRDefault="00B922D5">
                        <w:pPr>
                          <w:rPr>
                            <w:sz w:val="20"/>
                          </w:rPr>
                        </w:pPr>
                      </w:p>
                      <w:p w14:paraId="7F794634" w14:textId="77777777" w:rsidR="00B922D5" w:rsidRDefault="00B922D5">
                        <w:pPr>
                          <w:rPr>
                            <w:sz w:val="20"/>
                          </w:rPr>
                        </w:pPr>
                      </w:p>
                      <w:p w14:paraId="6A8732B9" w14:textId="77777777" w:rsidR="00B922D5" w:rsidRDefault="00B922D5">
                        <w:pPr>
                          <w:rPr>
                            <w:sz w:val="20"/>
                          </w:rPr>
                        </w:pPr>
                      </w:p>
                      <w:p w14:paraId="5FB1CA88" w14:textId="77777777" w:rsidR="00B922D5" w:rsidRDefault="00B922D5">
                        <w:pPr>
                          <w:rPr>
                            <w:sz w:val="20"/>
                          </w:rPr>
                        </w:pPr>
                      </w:p>
                      <w:p w14:paraId="42B3AFC1" w14:textId="77777777" w:rsidR="00B922D5" w:rsidRDefault="00B922D5">
                        <w:pPr>
                          <w:rPr>
                            <w:sz w:val="20"/>
                          </w:rPr>
                        </w:pPr>
                      </w:p>
                      <w:p w14:paraId="026A4B9F" w14:textId="77777777" w:rsidR="00B922D5" w:rsidRDefault="00B922D5">
                        <w:pPr>
                          <w:rPr>
                            <w:sz w:val="20"/>
                          </w:rPr>
                        </w:pPr>
                      </w:p>
                      <w:p w14:paraId="42E3B155" w14:textId="77777777" w:rsidR="00B922D5" w:rsidRDefault="00B922D5">
                        <w:pPr>
                          <w:rPr>
                            <w:sz w:val="20"/>
                          </w:rPr>
                        </w:pPr>
                      </w:p>
                      <w:p w14:paraId="3416E7EB" w14:textId="77777777" w:rsidR="00B922D5" w:rsidRDefault="00B922D5">
                        <w:pPr>
                          <w:rPr>
                            <w:sz w:val="20"/>
                          </w:rPr>
                        </w:pPr>
                      </w:p>
                      <w:p w14:paraId="6DCBEB46" w14:textId="77777777" w:rsidR="00B922D5" w:rsidRDefault="00B922D5">
                        <w:pPr>
                          <w:spacing w:before="61"/>
                          <w:rPr>
                            <w:sz w:val="20"/>
                          </w:rPr>
                        </w:pPr>
                      </w:p>
                      <w:p w14:paraId="430DD284" w14:textId="77777777" w:rsidR="00B922D5" w:rsidRDefault="00634C81">
                        <w:pPr>
                          <w:ind w:left="499" w:right="306" w:hanging="360"/>
                          <w:rPr>
                            <w:b/>
                            <w:sz w:val="20"/>
                          </w:rPr>
                        </w:pPr>
                        <w:r>
                          <w:rPr>
                            <w:sz w:val="20"/>
                          </w:rPr>
                          <w:t>C.</w:t>
                        </w:r>
                        <w:r>
                          <w:rPr>
                            <w:spacing w:val="40"/>
                            <w:sz w:val="20"/>
                          </w:rPr>
                          <w:t xml:space="preserve"> </w:t>
                        </w:r>
                        <w:r>
                          <w:rPr>
                            <w:sz w:val="20"/>
                          </w:rPr>
                          <w:t xml:space="preserve">Experiencia </w:t>
                        </w:r>
                        <w:r>
                          <w:rPr>
                            <w:spacing w:val="-2"/>
                            <w:sz w:val="20"/>
                          </w:rPr>
                          <w:t xml:space="preserve">demostrada </w:t>
                        </w:r>
                        <w:r>
                          <w:rPr>
                            <w:sz w:val="20"/>
                          </w:rPr>
                          <w:t xml:space="preserve">en el rubro </w:t>
                        </w:r>
                        <w:r>
                          <w:rPr>
                            <w:b/>
                            <w:spacing w:val="-4"/>
                            <w:sz w:val="20"/>
                          </w:rPr>
                          <w:t>30%</w:t>
                        </w:r>
                      </w:p>
                    </w:txbxContent>
                  </v:textbox>
                </v:shape>
                <w10:wrap anchorx="page" anchory="page"/>
              </v:group>
            </w:pict>
          </mc:Fallback>
        </mc:AlternateContent>
      </w:r>
    </w:p>
    <w:p w14:paraId="4AA0E854" w14:textId="77777777" w:rsidR="00B922D5" w:rsidRDefault="00B922D5">
      <w:pPr>
        <w:pStyle w:val="Textoindependiente"/>
      </w:pPr>
    </w:p>
    <w:p w14:paraId="19FDC0F9" w14:textId="77777777" w:rsidR="00B922D5" w:rsidRDefault="00B922D5">
      <w:pPr>
        <w:pStyle w:val="Textoindependiente"/>
      </w:pPr>
    </w:p>
    <w:p w14:paraId="36E0DDDC" w14:textId="77777777" w:rsidR="00B922D5" w:rsidRDefault="00B922D5">
      <w:pPr>
        <w:pStyle w:val="Textoindependiente"/>
      </w:pPr>
    </w:p>
    <w:p w14:paraId="6BAC0CBF" w14:textId="77777777" w:rsidR="00B922D5" w:rsidRDefault="00B922D5">
      <w:pPr>
        <w:pStyle w:val="Textoindependiente"/>
      </w:pPr>
    </w:p>
    <w:p w14:paraId="4271F4B2" w14:textId="77777777" w:rsidR="00B922D5" w:rsidRDefault="00B922D5">
      <w:pPr>
        <w:pStyle w:val="Textoindependiente"/>
      </w:pPr>
    </w:p>
    <w:p w14:paraId="28C52D81" w14:textId="77777777" w:rsidR="00B922D5" w:rsidRDefault="00B922D5">
      <w:pPr>
        <w:pStyle w:val="Textoindependiente"/>
      </w:pPr>
    </w:p>
    <w:p w14:paraId="2F6F635D" w14:textId="77777777" w:rsidR="00B922D5" w:rsidRDefault="00B922D5">
      <w:pPr>
        <w:pStyle w:val="Textoindependiente"/>
      </w:pPr>
    </w:p>
    <w:p w14:paraId="5F43B4C9" w14:textId="77777777" w:rsidR="00B922D5" w:rsidRDefault="00B922D5">
      <w:pPr>
        <w:pStyle w:val="Textoindependiente"/>
      </w:pPr>
    </w:p>
    <w:p w14:paraId="437B603B" w14:textId="77777777" w:rsidR="00B922D5" w:rsidRDefault="00B922D5">
      <w:pPr>
        <w:pStyle w:val="Textoindependiente"/>
      </w:pPr>
    </w:p>
    <w:p w14:paraId="6F278FC6" w14:textId="77777777" w:rsidR="00B922D5" w:rsidRDefault="00B922D5">
      <w:pPr>
        <w:pStyle w:val="Textoindependiente"/>
        <w:spacing w:before="98"/>
      </w:pPr>
    </w:p>
    <w:tbl>
      <w:tblPr>
        <w:tblStyle w:val="TableNormal"/>
        <w:tblW w:w="0" w:type="auto"/>
        <w:tblInd w:w="2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7"/>
      </w:tblGrid>
      <w:tr w:rsidR="00B922D5" w14:paraId="2E333DA8" w14:textId="77777777">
        <w:trPr>
          <w:trHeight w:val="441"/>
        </w:trPr>
        <w:tc>
          <w:tcPr>
            <w:tcW w:w="1133" w:type="dxa"/>
          </w:tcPr>
          <w:p w14:paraId="5BC37EB0" w14:textId="77777777" w:rsidR="00B922D5" w:rsidRDefault="00634C81">
            <w:pPr>
              <w:pStyle w:val="TableParagraph"/>
              <w:ind w:left="156"/>
              <w:rPr>
                <w:b/>
                <w:sz w:val="20"/>
              </w:rPr>
            </w:pPr>
            <w:r>
              <w:rPr>
                <w:b/>
                <w:spacing w:val="-2"/>
                <w:sz w:val="20"/>
              </w:rPr>
              <w:t>Puntos</w:t>
            </w:r>
          </w:p>
        </w:tc>
        <w:tc>
          <w:tcPr>
            <w:tcW w:w="5537" w:type="dxa"/>
          </w:tcPr>
          <w:p w14:paraId="75E0052B" w14:textId="77777777" w:rsidR="00B922D5" w:rsidRDefault="00634C81">
            <w:pPr>
              <w:pStyle w:val="TableParagraph"/>
              <w:ind w:left="108"/>
              <w:rPr>
                <w:b/>
                <w:sz w:val="20"/>
              </w:rPr>
            </w:pPr>
            <w:r>
              <w:rPr>
                <w:b/>
                <w:sz w:val="20"/>
              </w:rPr>
              <w:t>Condición</w:t>
            </w:r>
            <w:r>
              <w:rPr>
                <w:b/>
                <w:spacing w:val="-9"/>
                <w:sz w:val="20"/>
              </w:rPr>
              <w:t xml:space="preserve"> </w:t>
            </w:r>
            <w:r>
              <w:rPr>
                <w:b/>
                <w:sz w:val="20"/>
              </w:rPr>
              <w:t>del</w:t>
            </w:r>
            <w:r>
              <w:rPr>
                <w:b/>
                <w:spacing w:val="-9"/>
                <w:sz w:val="20"/>
              </w:rPr>
              <w:t xml:space="preserve"> </w:t>
            </w:r>
            <w:r>
              <w:rPr>
                <w:b/>
                <w:spacing w:val="-2"/>
                <w:sz w:val="20"/>
              </w:rPr>
              <w:t>proveedor</w:t>
            </w:r>
          </w:p>
        </w:tc>
      </w:tr>
      <w:tr w:rsidR="00B922D5" w14:paraId="3A4697AA" w14:textId="77777777">
        <w:trPr>
          <w:trHeight w:val="244"/>
        </w:trPr>
        <w:tc>
          <w:tcPr>
            <w:tcW w:w="1133" w:type="dxa"/>
          </w:tcPr>
          <w:p w14:paraId="7ED11365" w14:textId="77777777" w:rsidR="00B922D5" w:rsidRDefault="00634C81">
            <w:pPr>
              <w:pStyle w:val="TableParagraph"/>
              <w:spacing w:line="224" w:lineRule="exact"/>
              <w:ind w:left="154"/>
              <w:rPr>
                <w:sz w:val="20"/>
              </w:rPr>
            </w:pPr>
            <w:r>
              <w:rPr>
                <w:spacing w:val="-5"/>
                <w:sz w:val="20"/>
              </w:rPr>
              <w:t>100</w:t>
            </w:r>
          </w:p>
        </w:tc>
        <w:tc>
          <w:tcPr>
            <w:tcW w:w="5537" w:type="dxa"/>
          </w:tcPr>
          <w:p w14:paraId="35E200D4" w14:textId="77777777" w:rsidR="00B922D5" w:rsidRDefault="00634C81">
            <w:pPr>
              <w:pStyle w:val="TableParagraph"/>
              <w:spacing w:line="224" w:lineRule="exact"/>
              <w:ind w:left="108"/>
              <w:rPr>
                <w:sz w:val="20"/>
              </w:rPr>
            </w:pPr>
            <w:r>
              <w:rPr>
                <w:sz w:val="20"/>
              </w:rPr>
              <w:t>Domicilio</w:t>
            </w:r>
            <w:r>
              <w:rPr>
                <w:spacing w:val="-6"/>
                <w:sz w:val="20"/>
              </w:rPr>
              <w:t xml:space="preserve"> </w:t>
            </w:r>
            <w:r>
              <w:rPr>
                <w:sz w:val="20"/>
              </w:rPr>
              <w:t>tributario</w:t>
            </w:r>
            <w:r>
              <w:rPr>
                <w:spacing w:val="-3"/>
                <w:sz w:val="20"/>
              </w:rPr>
              <w:t xml:space="preserve"> </w:t>
            </w:r>
            <w:r>
              <w:rPr>
                <w:sz w:val="20"/>
              </w:rPr>
              <w:t>y</w:t>
            </w:r>
            <w:r>
              <w:rPr>
                <w:spacing w:val="-8"/>
                <w:sz w:val="20"/>
              </w:rPr>
              <w:t xml:space="preserve"> </w:t>
            </w:r>
            <w:r>
              <w:rPr>
                <w:sz w:val="20"/>
              </w:rPr>
              <w:t>base</w:t>
            </w:r>
            <w:r>
              <w:rPr>
                <w:spacing w:val="-8"/>
                <w:sz w:val="20"/>
              </w:rPr>
              <w:t xml:space="preserve"> </w:t>
            </w:r>
            <w:r>
              <w:rPr>
                <w:spacing w:val="-2"/>
                <w:sz w:val="20"/>
              </w:rPr>
              <w:t>operativa.</w:t>
            </w:r>
          </w:p>
        </w:tc>
      </w:tr>
      <w:tr w:rsidR="00B922D5" w14:paraId="72755910" w14:textId="77777777">
        <w:trPr>
          <w:trHeight w:val="729"/>
        </w:trPr>
        <w:tc>
          <w:tcPr>
            <w:tcW w:w="1133" w:type="dxa"/>
          </w:tcPr>
          <w:p w14:paraId="413515A5" w14:textId="77777777" w:rsidR="00B922D5" w:rsidRDefault="00634C81">
            <w:pPr>
              <w:pStyle w:val="TableParagraph"/>
              <w:ind w:left="154"/>
              <w:rPr>
                <w:sz w:val="20"/>
              </w:rPr>
            </w:pPr>
            <w:r>
              <w:rPr>
                <w:spacing w:val="-5"/>
                <w:sz w:val="20"/>
              </w:rPr>
              <w:t>70</w:t>
            </w:r>
          </w:p>
        </w:tc>
        <w:tc>
          <w:tcPr>
            <w:tcW w:w="5537" w:type="dxa"/>
          </w:tcPr>
          <w:p w14:paraId="2C8C4052" w14:textId="77777777" w:rsidR="00B922D5" w:rsidRDefault="00634C81">
            <w:pPr>
              <w:pStyle w:val="TableParagraph"/>
              <w:spacing w:line="243" w:lineRule="exact"/>
              <w:ind w:left="108"/>
              <w:rPr>
                <w:sz w:val="20"/>
              </w:rPr>
            </w:pPr>
            <w:r>
              <w:rPr>
                <w:sz w:val="20"/>
              </w:rPr>
              <w:t>Domicilio</w:t>
            </w:r>
            <w:r>
              <w:rPr>
                <w:spacing w:val="44"/>
                <w:sz w:val="20"/>
              </w:rPr>
              <w:t xml:space="preserve"> </w:t>
            </w:r>
            <w:r>
              <w:rPr>
                <w:sz w:val="20"/>
              </w:rPr>
              <w:t>tributario</w:t>
            </w:r>
            <w:r>
              <w:rPr>
                <w:spacing w:val="44"/>
                <w:sz w:val="20"/>
              </w:rPr>
              <w:t xml:space="preserve"> </w:t>
            </w:r>
            <w:r>
              <w:rPr>
                <w:sz w:val="20"/>
              </w:rPr>
              <w:t>fuera</w:t>
            </w:r>
            <w:r>
              <w:rPr>
                <w:spacing w:val="43"/>
                <w:sz w:val="20"/>
              </w:rPr>
              <w:t xml:space="preserve"> </w:t>
            </w:r>
            <w:r>
              <w:rPr>
                <w:sz w:val="20"/>
              </w:rPr>
              <w:t>de</w:t>
            </w:r>
            <w:r>
              <w:rPr>
                <w:spacing w:val="44"/>
                <w:sz w:val="20"/>
              </w:rPr>
              <w:t xml:space="preserve"> </w:t>
            </w:r>
            <w:r>
              <w:rPr>
                <w:sz w:val="20"/>
              </w:rPr>
              <w:t>la</w:t>
            </w:r>
            <w:r>
              <w:rPr>
                <w:spacing w:val="45"/>
                <w:sz w:val="20"/>
              </w:rPr>
              <w:t xml:space="preserve"> </w:t>
            </w:r>
            <w:r>
              <w:rPr>
                <w:sz w:val="20"/>
              </w:rPr>
              <w:t>región,</w:t>
            </w:r>
            <w:r>
              <w:rPr>
                <w:spacing w:val="44"/>
                <w:sz w:val="20"/>
              </w:rPr>
              <w:t xml:space="preserve"> </w:t>
            </w:r>
            <w:r>
              <w:rPr>
                <w:sz w:val="20"/>
              </w:rPr>
              <w:t>pero</w:t>
            </w:r>
            <w:r>
              <w:rPr>
                <w:spacing w:val="46"/>
                <w:sz w:val="20"/>
              </w:rPr>
              <w:t xml:space="preserve"> </w:t>
            </w:r>
            <w:r>
              <w:rPr>
                <w:spacing w:val="-5"/>
                <w:sz w:val="20"/>
              </w:rPr>
              <w:t>con</w:t>
            </w:r>
          </w:p>
          <w:p w14:paraId="1B8C5A6A" w14:textId="77777777" w:rsidR="00B922D5" w:rsidRDefault="00634C81">
            <w:pPr>
              <w:pStyle w:val="TableParagraph"/>
              <w:spacing w:line="244" w:lineRule="exact"/>
              <w:ind w:left="108"/>
              <w:rPr>
                <w:sz w:val="20"/>
              </w:rPr>
            </w:pPr>
            <w:r>
              <w:rPr>
                <w:b/>
                <w:sz w:val="20"/>
              </w:rPr>
              <w:t>base</w:t>
            </w:r>
            <w:r>
              <w:rPr>
                <w:b/>
                <w:spacing w:val="37"/>
                <w:sz w:val="20"/>
              </w:rPr>
              <w:t xml:space="preserve"> </w:t>
            </w:r>
            <w:r>
              <w:rPr>
                <w:b/>
                <w:sz w:val="20"/>
              </w:rPr>
              <w:t>operativa</w:t>
            </w:r>
            <w:r>
              <w:rPr>
                <w:b/>
                <w:spacing w:val="38"/>
                <w:sz w:val="20"/>
              </w:rPr>
              <w:t xml:space="preserve"> </w:t>
            </w:r>
            <w:r>
              <w:rPr>
                <w:b/>
                <w:sz w:val="20"/>
              </w:rPr>
              <w:t>permanente</w:t>
            </w:r>
            <w:r>
              <w:rPr>
                <w:b/>
                <w:spacing w:val="39"/>
                <w:sz w:val="20"/>
              </w:rPr>
              <w:t xml:space="preserve"> </w:t>
            </w:r>
            <w:r>
              <w:rPr>
                <w:b/>
                <w:sz w:val="20"/>
              </w:rPr>
              <w:t>acreditada</w:t>
            </w:r>
            <w:r>
              <w:rPr>
                <w:b/>
                <w:spacing w:val="40"/>
                <w:sz w:val="20"/>
              </w:rPr>
              <w:t xml:space="preserve"> </w:t>
            </w:r>
            <w:r>
              <w:rPr>
                <w:sz w:val="20"/>
              </w:rPr>
              <w:t>en</w:t>
            </w:r>
            <w:r>
              <w:rPr>
                <w:spacing w:val="40"/>
                <w:sz w:val="20"/>
              </w:rPr>
              <w:t xml:space="preserve"> </w:t>
            </w:r>
            <w:r>
              <w:rPr>
                <w:sz w:val="20"/>
              </w:rPr>
              <w:t>la Región de Coquimbo</w:t>
            </w:r>
          </w:p>
        </w:tc>
      </w:tr>
      <w:tr w:rsidR="00B922D5" w14:paraId="4765B17E" w14:textId="77777777">
        <w:trPr>
          <w:trHeight w:val="240"/>
        </w:trPr>
        <w:tc>
          <w:tcPr>
            <w:tcW w:w="1133" w:type="dxa"/>
          </w:tcPr>
          <w:p w14:paraId="1AE6C2BC" w14:textId="77777777" w:rsidR="00B922D5" w:rsidRDefault="00634C81">
            <w:pPr>
              <w:pStyle w:val="TableParagraph"/>
              <w:spacing w:line="221" w:lineRule="exact"/>
              <w:ind w:left="154"/>
              <w:rPr>
                <w:sz w:val="20"/>
              </w:rPr>
            </w:pPr>
            <w:r>
              <w:rPr>
                <w:spacing w:val="-10"/>
                <w:sz w:val="20"/>
              </w:rPr>
              <w:t>0</w:t>
            </w:r>
          </w:p>
        </w:tc>
        <w:tc>
          <w:tcPr>
            <w:tcW w:w="5537" w:type="dxa"/>
          </w:tcPr>
          <w:p w14:paraId="21C96CF5" w14:textId="77777777" w:rsidR="00B922D5" w:rsidRDefault="00634C81">
            <w:pPr>
              <w:pStyle w:val="TableParagraph"/>
              <w:spacing w:line="221" w:lineRule="exact"/>
              <w:ind w:left="108"/>
              <w:rPr>
                <w:sz w:val="20"/>
              </w:rPr>
            </w:pPr>
            <w:r>
              <w:rPr>
                <w:sz w:val="20"/>
              </w:rPr>
              <w:t>Sin</w:t>
            </w:r>
            <w:r>
              <w:rPr>
                <w:spacing w:val="-6"/>
                <w:sz w:val="20"/>
              </w:rPr>
              <w:t xml:space="preserve"> </w:t>
            </w:r>
            <w:r>
              <w:rPr>
                <w:sz w:val="20"/>
              </w:rPr>
              <w:t>domicilio</w:t>
            </w:r>
            <w:r>
              <w:rPr>
                <w:spacing w:val="-8"/>
                <w:sz w:val="20"/>
              </w:rPr>
              <w:t xml:space="preserve"> </w:t>
            </w:r>
            <w:r>
              <w:rPr>
                <w:sz w:val="20"/>
              </w:rPr>
              <w:t>ni</w:t>
            </w:r>
            <w:r>
              <w:rPr>
                <w:spacing w:val="-6"/>
                <w:sz w:val="20"/>
              </w:rPr>
              <w:t xml:space="preserve"> </w:t>
            </w:r>
            <w:r>
              <w:rPr>
                <w:sz w:val="20"/>
              </w:rPr>
              <w:t>base</w:t>
            </w:r>
            <w:r>
              <w:rPr>
                <w:spacing w:val="-6"/>
                <w:sz w:val="20"/>
              </w:rPr>
              <w:t xml:space="preserve"> </w:t>
            </w:r>
            <w:r>
              <w:rPr>
                <w:sz w:val="20"/>
              </w:rPr>
              <w:t>operativa</w:t>
            </w:r>
            <w:r>
              <w:rPr>
                <w:spacing w:val="-4"/>
                <w:sz w:val="20"/>
              </w:rPr>
              <w:t xml:space="preserve"> </w:t>
            </w:r>
            <w:r>
              <w:rPr>
                <w:sz w:val="20"/>
              </w:rPr>
              <w:t>en</w:t>
            </w:r>
            <w:r>
              <w:rPr>
                <w:spacing w:val="-6"/>
                <w:sz w:val="20"/>
              </w:rPr>
              <w:t xml:space="preserve"> </w:t>
            </w:r>
            <w:r>
              <w:rPr>
                <w:sz w:val="20"/>
              </w:rPr>
              <w:t>la</w:t>
            </w:r>
            <w:r>
              <w:rPr>
                <w:spacing w:val="-4"/>
                <w:sz w:val="20"/>
              </w:rPr>
              <w:t xml:space="preserve"> </w:t>
            </w:r>
            <w:r>
              <w:rPr>
                <w:spacing w:val="-2"/>
                <w:sz w:val="20"/>
              </w:rPr>
              <w:t>región</w:t>
            </w:r>
          </w:p>
        </w:tc>
      </w:tr>
    </w:tbl>
    <w:p w14:paraId="23571B59" w14:textId="77777777" w:rsidR="00B922D5" w:rsidRDefault="00B922D5">
      <w:pPr>
        <w:pStyle w:val="Textoindependiente"/>
      </w:pPr>
    </w:p>
    <w:p w14:paraId="5FC0E060" w14:textId="77777777" w:rsidR="00B922D5" w:rsidRDefault="00B922D5">
      <w:pPr>
        <w:pStyle w:val="Textoindependiente"/>
      </w:pPr>
    </w:p>
    <w:p w14:paraId="056CA1D0" w14:textId="77777777" w:rsidR="00B922D5" w:rsidRDefault="00B922D5">
      <w:pPr>
        <w:pStyle w:val="Textoindependiente"/>
      </w:pPr>
    </w:p>
    <w:p w14:paraId="3388615C" w14:textId="77777777" w:rsidR="00B922D5" w:rsidRDefault="00B922D5">
      <w:pPr>
        <w:pStyle w:val="Textoindependiente"/>
      </w:pPr>
    </w:p>
    <w:p w14:paraId="120BD420" w14:textId="77777777" w:rsidR="00B922D5" w:rsidRDefault="00B922D5">
      <w:pPr>
        <w:pStyle w:val="Textoindependiente"/>
      </w:pPr>
    </w:p>
    <w:p w14:paraId="6AD590F6" w14:textId="77777777" w:rsidR="00B922D5" w:rsidRDefault="00B922D5">
      <w:pPr>
        <w:pStyle w:val="Textoindependiente"/>
      </w:pPr>
    </w:p>
    <w:p w14:paraId="1E271632" w14:textId="77777777" w:rsidR="00B922D5" w:rsidRDefault="00B922D5">
      <w:pPr>
        <w:pStyle w:val="Textoindependiente"/>
      </w:pPr>
    </w:p>
    <w:p w14:paraId="5C8B3422" w14:textId="77777777" w:rsidR="00B922D5" w:rsidRDefault="00B922D5">
      <w:pPr>
        <w:pStyle w:val="Textoindependiente"/>
      </w:pPr>
    </w:p>
    <w:p w14:paraId="635BF07D" w14:textId="77777777" w:rsidR="00B922D5" w:rsidRDefault="00B922D5">
      <w:pPr>
        <w:pStyle w:val="Textoindependiente"/>
      </w:pPr>
    </w:p>
    <w:p w14:paraId="5925DA14" w14:textId="77777777" w:rsidR="00B922D5" w:rsidRDefault="00B922D5">
      <w:pPr>
        <w:pStyle w:val="Textoindependiente"/>
      </w:pPr>
    </w:p>
    <w:p w14:paraId="1C2C15F9" w14:textId="77777777" w:rsidR="00B922D5" w:rsidRDefault="00B922D5">
      <w:pPr>
        <w:pStyle w:val="Textoindependiente"/>
      </w:pPr>
    </w:p>
    <w:p w14:paraId="6253A9BA" w14:textId="77777777" w:rsidR="00B922D5" w:rsidRDefault="00B922D5">
      <w:pPr>
        <w:pStyle w:val="Textoindependiente"/>
      </w:pPr>
    </w:p>
    <w:p w14:paraId="3EA32E38" w14:textId="77777777" w:rsidR="00B922D5" w:rsidRDefault="00B922D5">
      <w:pPr>
        <w:pStyle w:val="Textoindependiente"/>
      </w:pPr>
    </w:p>
    <w:p w14:paraId="1530F888" w14:textId="77777777" w:rsidR="00B922D5" w:rsidRDefault="00B922D5">
      <w:pPr>
        <w:pStyle w:val="Textoindependiente"/>
      </w:pPr>
    </w:p>
    <w:p w14:paraId="12BB3940" w14:textId="77777777" w:rsidR="00B922D5" w:rsidRDefault="00B922D5">
      <w:pPr>
        <w:pStyle w:val="Textoindependiente"/>
      </w:pPr>
    </w:p>
    <w:p w14:paraId="338FF670" w14:textId="77777777" w:rsidR="00B922D5" w:rsidRDefault="00B922D5">
      <w:pPr>
        <w:pStyle w:val="Textoindependiente"/>
      </w:pPr>
    </w:p>
    <w:p w14:paraId="34EDE448" w14:textId="77777777" w:rsidR="00B922D5" w:rsidRDefault="00B922D5">
      <w:pPr>
        <w:pStyle w:val="Textoindependiente"/>
      </w:pPr>
    </w:p>
    <w:p w14:paraId="255B5D79" w14:textId="77777777" w:rsidR="00B922D5" w:rsidRDefault="00B922D5">
      <w:pPr>
        <w:pStyle w:val="Textoindependiente"/>
      </w:pPr>
    </w:p>
    <w:p w14:paraId="3D1DB117" w14:textId="77777777" w:rsidR="00B922D5" w:rsidRDefault="00B922D5">
      <w:pPr>
        <w:pStyle w:val="Textoindependiente"/>
      </w:pPr>
    </w:p>
    <w:p w14:paraId="371F99CB" w14:textId="77777777" w:rsidR="00B922D5" w:rsidRDefault="00B922D5">
      <w:pPr>
        <w:pStyle w:val="Textoindependiente"/>
        <w:spacing w:before="97"/>
      </w:pPr>
    </w:p>
    <w:tbl>
      <w:tblPr>
        <w:tblStyle w:val="TableNormal"/>
        <w:tblW w:w="0" w:type="auto"/>
        <w:tblInd w:w="2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427"/>
      </w:tblGrid>
      <w:tr w:rsidR="00B922D5" w14:paraId="5012CB33" w14:textId="77777777">
        <w:trPr>
          <w:trHeight w:val="364"/>
        </w:trPr>
        <w:tc>
          <w:tcPr>
            <w:tcW w:w="994" w:type="dxa"/>
          </w:tcPr>
          <w:p w14:paraId="525BE3CD" w14:textId="77777777" w:rsidR="00B922D5" w:rsidRDefault="00634C81">
            <w:pPr>
              <w:pStyle w:val="TableParagraph"/>
              <w:ind w:left="108"/>
              <w:rPr>
                <w:b/>
                <w:sz w:val="20"/>
              </w:rPr>
            </w:pPr>
            <w:r>
              <w:rPr>
                <w:b/>
                <w:spacing w:val="-2"/>
                <w:sz w:val="20"/>
              </w:rPr>
              <w:t>Puntos</w:t>
            </w:r>
          </w:p>
        </w:tc>
        <w:tc>
          <w:tcPr>
            <w:tcW w:w="5427" w:type="dxa"/>
          </w:tcPr>
          <w:p w14:paraId="2A3F0E42" w14:textId="77777777" w:rsidR="00B922D5" w:rsidRDefault="00634C81">
            <w:pPr>
              <w:pStyle w:val="TableParagraph"/>
              <w:ind w:left="105"/>
              <w:rPr>
                <w:b/>
                <w:sz w:val="20"/>
              </w:rPr>
            </w:pPr>
            <w:r>
              <w:rPr>
                <w:b/>
                <w:sz w:val="20"/>
              </w:rPr>
              <w:t>Cantidad</w:t>
            </w:r>
            <w:r>
              <w:rPr>
                <w:b/>
                <w:spacing w:val="-7"/>
                <w:sz w:val="20"/>
              </w:rPr>
              <w:t xml:space="preserve"> </w:t>
            </w:r>
            <w:r>
              <w:rPr>
                <w:b/>
                <w:sz w:val="20"/>
              </w:rPr>
              <w:t>de</w:t>
            </w:r>
            <w:r>
              <w:rPr>
                <w:b/>
                <w:spacing w:val="-7"/>
                <w:sz w:val="20"/>
              </w:rPr>
              <w:t xml:space="preserve"> </w:t>
            </w:r>
            <w:r>
              <w:rPr>
                <w:b/>
                <w:spacing w:val="-2"/>
                <w:sz w:val="20"/>
              </w:rPr>
              <w:t>servicios</w:t>
            </w:r>
          </w:p>
        </w:tc>
      </w:tr>
      <w:tr w:rsidR="00B922D5" w14:paraId="02019F85" w14:textId="77777777">
        <w:trPr>
          <w:trHeight w:val="244"/>
        </w:trPr>
        <w:tc>
          <w:tcPr>
            <w:tcW w:w="994" w:type="dxa"/>
          </w:tcPr>
          <w:p w14:paraId="7C0A3977" w14:textId="77777777" w:rsidR="00B922D5" w:rsidRDefault="00634C81">
            <w:pPr>
              <w:pStyle w:val="TableParagraph"/>
              <w:spacing w:line="224" w:lineRule="exact"/>
              <w:ind w:left="106"/>
              <w:rPr>
                <w:sz w:val="20"/>
              </w:rPr>
            </w:pPr>
            <w:r>
              <w:rPr>
                <w:spacing w:val="-5"/>
                <w:sz w:val="20"/>
              </w:rPr>
              <w:t>100</w:t>
            </w:r>
          </w:p>
        </w:tc>
        <w:tc>
          <w:tcPr>
            <w:tcW w:w="5427" w:type="dxa"/>
          </w:tcPr>
          <w:p w14:paraId="2F4B978C" w14:textId="77777777" w:rsidR="00B922D5" w:rsidRDefault="00634C81">
            <w:pPr>
              <w:pStyle w:val="TableParagraph"/>
              <w:spacing w:line="224" w:lineRule="exact"/>
              <w:ind w:left="105"/>
              <w:rPr>
                <w:sz w:val="20"/>
              </w:rPr>
            </w:pPr>
            <w:r>
              <w:rPr>
                <w:sz w:val="20"/>
              </w:rPr>
              <w:t>10</w:t>
            </w:r>
            <w:r>
              <w:rPr>
                <w:spacing w:val="-4"/>
                <w:sz w:val="20"/>
              </w:rPr>
              <w:t xml:space="preserve"> </w:t>
            </w:r>
            <w:r>
              <w:rPr>
                <w:sz w:val="20"/>
              </w:rPr>
              <w:t>o</w:t>
            </w:r>
            <w:r>
              <w:rPr>
                <w:spacing w:val="-5"/>
                <w:sz w:val="20"/>
              </w:rPr>
              <w:t xml:space="preserve"> </w:t>
            </w:r>
            <w:r>
              <w:rPr>
                <w:sz w:val="20"/>
              </w:rPr>
              <w:t>más</w:t>
            </w:r>
            <w:r>
              <w:rPr>
                <w:spacing w:val="-6"/>
                <w:sz w:val="20"/>
              </w:rPr>
              <w:t xml:space="preserve"> </w:t>
            </w:r>
            <w:r>
              <w:rPr>
                <w:sz w:val="20"/>
              </w:rPr>
              <w:t>servicios</w:t>
            </w:r>
            <w:r>
              <w:rPr>
                <w:spacing w:val="-5"/>
                <w:sz w:val="20"/>
              </w:rPr>
              <w:t xml:space="preserve"> </w:t>
            </w:r>
            <w:r>
              <w:rPr>
                <w:sz w:val="20"/>
              </w:rPr>
              <w:t>de</w:t>
            </w:r>
            <w:r>
              <w:rPr>
                <w:spacing w:val="-5"/>
                <w:sz w:val="20"/>
              </w:rPr>
              <w:t xml:space="preserve"> </w:t>
            </w:r>
            <w:r>
              <w:rPr>
                <w:sz w:val="20"/>
              </w:rPr>
              <w:t>traslado</w:t>
            </w:r>
            <w:r>
              <w:rPr>
                <w:spacing w:val="-6"/>
                <w:sz w:val="20"/>
              </w:rPr>
              <w:t xml:space="preserve"> </w:t>
            </w:r>
            <w:r>
              <w:rPr>
                <w:sz w:val="20"/>
              </w:rPr>
              <w:t>de</w:t>
            </w:r>
            <w:r>
              <w:rPr>
                <w:spacing w:val="-5"/>
                <w:sz w:val="20"/>
              </w:rPr>
              <w:t xml:space="preserve"> </w:t>
            </w:r>
            <w:r>
              <w:rPr>
                <w:spacing w:val="-2"/>
                <w:sz w:val="20"/>
              </w:rPr>
              <w:t>pasajeros.</w:t>
            </w:r>
          </w:p>
        </w:tc>
      </w:tr>
      <w:tr w:rsidR="00B922D5" w14:paraId="1D9EED4E" w14:textId="77777777">
        <w:trPr>
          <w:trHeight w:val="241"/>
        </w:trPr>
        <w:tc>
          <w:tcPr>
            <w:tcW w:w="994" w:type="dxa"/>
          </w:tcPr>
          <w:p w14:paraId="135153A3" w14:textId="77777777" w:rsidR="00B922D5" w:rsidRDefault="00634C81">
            <w:pPr>
              <w:pStyle w:val="TableParagraph"/>
              <w:spacing w:line="222" w:lineRule="exact"/>
              <w:ind w:left="106"/>
              <w:rPr>
                <w:sz w:val="20"/>
              </w:rPr>
            </w:pPr>
            <w:r>
              <w:rPr>
                <w:spacing w:val="-5"/>
                <w:sz w:val="20"/>
              </w:rPr>
              <w:t>70</w:t>
            </w:r>
          </w:p>
        </w:tc>
        <w:tc>
          <w:tcPr>
            <w:tcW w:w="5427" w:type="dxa"/>
          </w:tcPr>
          <w:p w14:paraId="32024F09" w14:textId="77777777" w:rsidR="00B922D5" w:rsidRDefault="00634C81">
            <w:pPr>
              <w:pStyle w:val="TableParagraph"/>
              <w:spacing w:line="222" w:lineRule="exact"/>
              <w:ind w:left="105"/>
              <w:rPr>
                <w:sz w:val="20"/>
              </w:rPr>
            </w:pPr>
            <w:r>
              <w:rPr>
                <w:sz w:val="20"/>
              </w:rPr>
              <w:t>Entre</w:t>
            </w:r>
            <w:r>
              <w:rPr>
                <w:spacing w:val="-6"/>
                <w:sz w:val="20"/>
              </w:rPr>
              <w:t xml:space="preserve"> </w:t>
            </w:r>
            <w:r>
              <w:rPr>
                <w:sz w:val="20"/>
              </w:rPr>
              <w:t>5</w:t>
            </w:r>
            <w:r>
              <w:rPr>
                <w:spacing w:val="-5"/>
                <w:sz w:val="20"/>
              </w:rPr>
              <w:t xml:space="preserve"> </w:t>
            </w:r>
            <w:r>
              <w:rPr>
                <w:sz w:val="20"/>
              </w:rPr>
              <w:t>y</w:t>
            </w:r>
            <w:r>
              <w:rPr>
                <w:spacing w:val="-3"/>
                <w:sz w:val="20"/>
              </w:rPr>
              <w:t xml:space="preserve"> </w:t>
            </w:r>
            <w:r>
              <w:rPr>
                <w:sz w:val="20"/>
              </w:rPr>
              <w:t>9</w:t>
            </w:r>
            <w:r>
              <w:rPr>
                <w:spacing w:val="-5"/>
                <w:sz w:val="20"/>
              </w:rPr>
              <w:t xml:space="preserve"> </w:t>
            </w:r>
            <w:r>
              <w:rPr>
                <w:sz w:val="20"/>
              </w:rPr>
              <w:t>servicios</w:t>
            </w:r>
            <w:r>
              <w:rPr>
                <w:spacing w:val="-6"/>
                <w:sz w:val="20"/>
              </w:rPr>
              <w:t xml:space="preserve"> </w:t>
            </w:r>
            <w:r>
              <w:rPr>
                <w:sz w:val="20"/>
              </w:rPr>
              <w:t>de</w:t>
            </w:r>
            <w:r>
              <w:rPr>
                <w:spacing w:val="-4"/>
                <w:sz w:val="20"/>
              </w:rPr>
              <w:t xml:space="preserve"> </w:t>
            </w:r>
            <w:r>
              <w:rPr>
                <w:sz w:val="20"/>
              </w:rPr>
              <w:t>traslado</w:t>
            </w:r>
            <w:r>
              <w:rPr>
                <w:spacing w:val="-3"/>
                <w:sz w:val="20"/>
              </w:rPr>
              <w:t xml:space="preserve"> </w:t>
            </w:r>
            <w:r>
              <w:rPr>
                <w:sz w:val="20"/>
              </w:rPr>
              <w:t>de</w:t>
            </w:r>
            <w:r>
              <w:rPr>
                <w:spacing w:val="-6"/>
                <w:sz w:val="20"/>
              </w:rPr>
              <w:t xml:space="preserve"> </w:t>
            </w:r>
            <w:r>
              <w:rPr>
                <w:spacing w:val="-2"/>
                <w:sz w:val="20"/>
              </w:rPr>
              <w:t>pasajeros.</w:t>
            </w:r>
          </w:p>
        </w:tc>
      </w:tr>
      <w:tr w:rsidR="00B922D5" w14:paraId="43BFADB0" w14:textId="77777777">
        <w:trPr>
          <w:trHeight w:val="251"/>
        </w:trPr>
        <w:tc>
          <w:tcPr>
            <w:tcW w:w="994" w:type="dxa"/>
          </w:tcPr>
          <w:p w14:paraId="7502856D" w14:textId="77777777" w:rsidR="00B922D5" w:rsidRDefault="00634C81">
            <w:pPr>
              <w:pStyle w:val="TableParagraph"/>
              <w:spacing w:line="231" w:lineRule="exact"/>
              <w:ind w:left="106"/>
              <w:rPr>
                <w:sz w:val="20"/>
              </w:rPr>
            </w:pPr>
            <w:r>
              <w:rPr>
                <w:spacing w:val="-5"/>
                <w:sz w:val="20"/>
              </w:rPr>
              <w:t>50</w:t>
            </w:r>
          </w:p>
        </w:tc>
        <w:tc>
          <w:tcPr>
            <w:tcW w:w="5427" w:type="dxa"/>
          </w:tcPr>
          <w:p w14:paraId="7CC59A5C" w14:textId="77777777" w:rsidR="00B922D5" w:rsidRDefault="00634C81">
            <w:pPr>
              <w:pStyle w:val="TableParagraph"/>
              <w:spacing w:line="231" w:lineRule="exact"/>
              <w:ind w:left="105"/>
              <w:rPr>
                <w:sz w:val="20"/>
              </w:rPr>
            </w:pPr>
            <w:r>
              <w:rPr>
                <w:sz w:val="20"/>
              </w:rPr>
              <w:t>Entre</w:t>
            </w:r>
            <w:r>
              <w:rPr>
                <w:spacing w:val="-6"/>
                <w:sz w:val="20"/>
              </w:rPr>
              <w:t xml:space="preserve"> </w:t>
            </w:r>
            <w:r>
              <w:rPr>
                <w:sz w:val="20"/>
              </w:rPr>
              <w:t>1</w:t>
            </w:r>
            <w:r>
              <w:rPr>
                <w:spacing w:val="-5"/>
                <w:sz w:val="20"/>
              </w:rPr>
              <w:t xml:space="preserve"> </w:t>
            </w:r>
            <w:r>
              <w:rPr>
                <w:sz w:val="20"/>
              </w:rPr>
              <w:t>y</w:t>
            </w:r>
            <w:r>
              <w:rPr>
                <w:spacing w:val="-3"/>
                <w:sz w:val="20"/>
              </w:rPr>
              <w:t xml:space="preserve"> </w:t>
            </w:r>
            <w:r>
              <w:rPr>
                <w:sz w:val="20"/>
              </w:rPr>
              <w:t>4</w:t>
            </w:r>
            <w:r>
              <w:rPr>
                <w:spacing w:val="-5"/>
                <w:sz w:val="20"/>
              </w:rPr>
              <w:t xml:space="preserve"> </w:t>
            </w:r>
            <w:r>
              <w:rPr>
                <w:sz w:val="20"/>
              </w:rPr>
              <w:t>servicios</w:t>
            </w:r>
            <w:r>
              <w:rPr>
                <w:spacing w:val="-6"/>
                <w:sz w:val="20"/>
              </w:rPr>
              <w:t xml:space="preserve"> </w:t>
            </w:r>
            <w:r>
              <w:rPr>
                <w:sz w:val="20"/>
              </w:rPr>
              <w:t>de</w:t>
            </w:r>
            <w:r>
              <w:rPr>
                <w:spacing w:val="-4"/>
                <w:sz w:val="20"/>
              </w:rPr>
              <w:t xml:space="preserve"> </w:t>
            </w:r>
            <w:r>
              <w:rPr>
                <w:sz w:val="20"/>
              </w:rPr>
              <w:t>traslado</w:t>
            </w:r>
            <w:r>
              <w:rPr>
                <w:spacing w:val="-3"/>
                <w:sz w:val="20"/>
              </w:rPr>
              <w:t xml:space="preserve"> </w:t>
            </w:r>
            <w:r>
              <w:rPr>
                <w:sz w:val="20"/>
              </w:rPr>
              <w:t>de</w:t>
            </w:r>
            <w:r>
              <w:rPr>
                <w:spacing w:val="-6"/>
                <w:sz w:val="20"/>
              </w:rPr>
              <w:t xml:space="preserve"> </w:t>
            </w:r>
            <w:r>
              <w:rPr>
                <w:spacing w:val="-2"/>
                <w:sz w:val="20"/>
              </w:rPr>
              <w:t>pasajeros.</w:t>
            </w:r>
          </w:p>
        </w:tc>
      </w:tr>
      <w:tr w:rsidR="00B922D5" w14:paraId="213509E7" w14:textId="77777777">
        <w:trPr>
          <w:trHeight w:val="270"/>
        </w:trPr>
        <w:tc>
          <w:tcPr>
            <w:tcW w:w="994" w:type="dxa"/>
          </w:tcPr>
          <w:p w14:paraId="2B7712EE" w14:textId="77777777" w:rsidR="00B922D5" w:rsidRDefault="00634C81">
            <w:pPr>
              <w:pStyle w:val="TableParagraph"/>
              <w:ind w:left="106"/>
              <w:rPr>
                <w:sz w:val="20"/>
              </w:rPr>
            </w:pPr>
            <w:r>
              <w:rPr>
                <w:spacing w:val="-10"/>
                <w:sz w:val="20"/>
              </w:rPr>
              <w:t>0</w:t>
            </w:r>
          </w:p>
        </w:tc>
        <w:tc>
          <w:tcPr>
            <w:tcW w:w="5427" w:type="dxa"/>
          </w:tcPr>
          <w:p w14:paraId="121DEDB6" w14:textId="77777777" w:rsidR="00B922D5" w:rsidRDefault="00634C81">
            <w:pPr>
              <w:pStyle w:val="TableParagraph"/>
              <w:ind w:left="105"/>
              <w:rPr>
                <w:sz w:val="20"/>
              </w:rPr>
            </w:pPr>
            <w:r>
              <w:rPr>
                <w:sz w:val="20"/>
              </w:rPr>
              <w:t>No</w:t>
            </w:r>
            <w:r>
              <w:rPr>
                <w:spacing w:val="-8"/>
                <w:sz w:val="20"/>
              </w:rPr>
              <w:t xml:space="preserve"> </w:t>
            </w:r>
            <w:r>
              <w:rPr>
                <w:sz w:val="20"/>
              </w:rPr>
              <w:t>acredita</w:t>
            </w:r>
            <w:r>
              <w:rPr>
                <w:spacing w:val="-5"/>
                <w:sz w:val="20"/>
              </w:rPr>
              <w:t xml:space="preserve"> </w:t>
            </w:r>
            <w:r>
              <w:rPr>
                <w:sz w:val="20"/>
              </w:rPr>
              <w:t>servicios</w:t>
            </w:r>
            <w:r>
              <w:rPr>
                <w:spacing w:val="-3"/>
                <w:sz w:val="20"/>
              </w:rPr>
              <w:t xml:space="preserve"> </w:t>
            </w:r>
            <w:r>
              <w:rPr>
                <w:sz w:val="20"/>
              </w:rPr>
              <w:t>o</w:t>
            </w:r>
            <w:r>
              <w:rPr>
                <w:spacing w:val="-6"/>
                <w:sz w:val="20"/>
              </w:rPr>
              <w:t xml:space="preserve"> </w:t>
            </w:r>
            <w:r>
              <w:rPr>
                <w:sz w:val="20"/>
              </w:rPr>
              <w:t>no</w:t>
            </w:r>
            <w:r>
              <w:rPr>
                <w:spacing w:val="-7"/>
                <w:sz w:val="20"/>
              </w:rPr>
              <w:t xml:space="preserve"> </w:t>
            </w:r>
            <w:r>
              <w:rPr>
                <w:sz w:val="20"/>
              </w:rPr>
              <w:t>presenta</w:t>
            </w:r>
            <w:r>
              <w:rPr>
                <w:spacing w:val="-5"/>
                <w:sz w:val="20"/>
              </w:rPr>
              <w:t xml:space="preserve"> </w:t>
            </w:r>
            <w:r>
              <w:rPr>
                <w:spacing w:val="-2"/>
                <w:sz w:val="20"/>
              </w:rPr>
              <w:t>documentos.</w:t>
            </w:r>
          </w:p>
        </w:tc>
      </w:tr>
    </w:tbl>
    <w:p w14:paraId="0AC9B1E5" w14:textId="77777777" w:rsidR="00B922D5" w:rsidRDefault="00B922D5">
      <w:pPr>
        <w:pStyle w:val="TableParagraph"/>
        <w:rPr>
          <w:sz w:val="20"/>
        </w:rPr>
        <w:sectPr w:rsidR="00B922D5">
          <w:pgSz w:w="12250" w:h="18730"/>
          <w:pgMar w:top="1600" w:right="1559" w:bottom="2180" w:left="1700" w:header="297" w:footer="1990" w:gutter="0"/>
          <w:cols w:space="720"/>
        </w:sectPr>
      </w:pPr>
    </w:p>
    <w:p w14:paraId="76BA62E6" w14:textId="77777777" w:rsidR="00B922D5" w:rsidRDefault="00B922D5">
      <w:pPr>
        <w:pStyle w:val="Textoindependiente"/>
        <w:spacing w:before="3"/>
        <w:rPr>
          <w:sz w:val="7"/>
        </w:rPr>
      </w:pP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6"/>
        <w:gridCol w:w="6959"/>
      </w:tblGrid>
      <w:tr w:rsidR="00B922D5" w14:paraId="490CBE7A" w14:textId="77777777">
        <w:trPr>
          <w:trHeight w:val="1495"/>
        </w:trPr>
        <w:tc>
          <w:tcPr>
            <w:tcW w:w="2006" w:type="dxa"/>
          </w:tcPr>
          <w:p w14:paraId="6771010C" w14:textId="77777777" w:rsidR="00B922D5" w:rsidRDefault="00B922D5">
            <w:pPr>
              <w:pStyle w:val="TableParagraph"/>
              <w:rPr>
                <w:rFonts w:ascii="Times New Roman"/>
                <w:sz w:val="18"/>
              </w:rPr>
            </w:pPr>
          </w:p>
        </w:tc>
        <w:tc>
          <w:tcPr>
            <w:tcW w:w="6959" w:type="dxa"/>
          </w:tcPr>
          <w:p w14:paraId="75420DFC" w14:textId="77777777" w:rsidR="00B922D5" w:rsidRDefault="00634C81">
            <w:pPr>
              <w:pStyle w:val="TableParagraph"/>
              <w:numPr>
                <w:ilvl w:val="0"/>
                <w:numId w:val="2"/>
              </w:numPr>
              <w:tabs>
                <w:tab w:val="left" w:pos="725"/>
              </w:tabs>
              <w:spacing w:line="244" w:lineRule="exact"/>
              <w:rPr>
                <w:sz w:val="20"/>
              </w:rPr>
            </w:pPr>
            <w:r>
              <w:rPr>
                <w:sz w:val="20"/>
              </w:rPr>
              <w:t>Breve</w:t>
            </w:r>
            <w:r>
              <w:rPr>
                <w:spacing w:val="-8"/>
                <w:sz w:val="20"/>
              </w:rPr>
              <w:t xml:space="preserve"> </w:t>
            </w:r>
            <w:r>
              <w:rPr>
                <w:sz w:val="20"/>
              </w:rPr>
              <w:t>descripción</w:t>
            </w:r>
            <w:r>
              <w:rPr>
                <w:spacing w:val="-7"/>
                <w:sz w:val="20"/>
              </w:rPr>
              <w:t xml:space="preserve"> </w:t>
            </w:r>
            <w:r>
              <w:rPr>
                <w:sz w:val="20"/>
              </w:rPr>
              <w:t>del</w:t>
            </w:r>
            <w:r>
              <w:rPr>
                <w:spacing w:val="-7"/>
                <w:sz w:val="20"/>
              </w:rPr>
              <w:t xml:space="preserve"> </w:t>
            </w:r>
            <w:r>
              <w:rPr>
                <w:sz w:val="20"/>
              </w:rPr>
              <w:t>servicio</w:t>
            </w:r>
            <w:r>
              <w:rPr>
                <w:spacing w:val="-9"/>
                <w:sz w:val="20"/>
              </w:rPr>
              <w:t xml:space="preserve"> </w:t>
            </w:r>
            <w:r>
              <w:rPr>
                <w:sz w:val="20"/>
              </w:rPr>
              <w:t>(tipo,</w:t>
            </w:r>
            <w:r>
              <w:rPr>
                <w:spacing w:val="-6"/>
                <w:sz w:val="20"/>
              </w:rPr>
              <w:t xml:space="preserve"> </w:t>
            </w:r>
            <w:r>
              <w:rPr>
                <w:sz w:val="20"/>
              </w:rPr>
              <w:t>distancia,</w:t>
            </w:r>
            <w:r>
              <w:rPr>
                <w:spacing w:val="-9"/>
                <w:sz w:val="20"/>
              </w:rPr>
              <w:t xml:space="preserve"> </w:t>
            </w:r>
            <w:r>
              <w:rPr>
                <w:spacing w:val="-2"/>
                <w:sz w:val="20"/>
              </w:rPr>
              <w:t>duración).</w:t>
            </w:r>
          </w:p>
          <w:p w14:paraId="021F7A95" w14:textId="77777777" w:rsidR="00B922D5" w:rsidRDefault="00634C81">
            <w:pPr>
              <w:pStyle w:val="TableParagraph"/>
              <w:numPr>
                <w:ilvl w:val="0"/>
                <w:numId w:val="2"/>
              </w:numPr>
              <w:tabs>
                <w:tab w:val="left" w:pos="725"/>
              </w:tabs>
              <w:spacing w:line="244" w:lineRule="exact"/>
              <w:rPr>
                <w:sz w:val="20"/>
              </w:rPr>
            </w:pPr>
            <w:r>
              <w:rPr>
                <w:sz w:val="20"/>
              </w:rPr>
              <w:t>Fecha</w:t>
            </w:r>
            <w:r>
              <w:rPr>
                <w:spacing w:val="-5"/>
                <w:sz w:val="20"/>
              </w:rPr>
              <w:t xml:space="preserve"> </w:t>
            </w:r>
            <w:r>
              <w:rPr>
                <w:sz w:val="20"/>
              </w:rPr>
              <w:t>de</w:t>
            </w:r>
            <w:r>
              <w:rPr>
                <w:spacing w:val="-4"/>
                <w:sz w:val="20"/>
              </w:rPr>
              <w:t xml:space="preserve"> </w:t>
            </w:r>
            <w:r>
              <w:rPr>
                <w:spacing w:val="-2"/>
                <w:sz w:val="20"/>
              </w:rPr>
              <w:t>ejecución.</w:t>
            </w:r>
          </w:p>
          <w:p w14:paraId="0CAE4753" w14:textId="77777777" w:rsidR="00B922D5" w:rsidRDefault="00B922D5">
            <w:pPr>
              <w:pStyle w:val="TableParagraph"/>
              <w:spacing w:before="35"/>
              <w:rPr>
                <w:sz w:val="20"/>
              </w:rPr>
            </w:pPr>
          </w:p>
          <w:p w14:paraId="14F3008B" w14:textId="77777777" w:rsidR="00B922D5" w:rsidRDefault="00634C81">
            <w:pPr>
              <w:pStyle w:val="TableParagraph"/>
              <w:spacing w:before="1"/>
              <w:ind w:left="151" w:hanging="3"/>
              <w:rPr>
                <w:b/>
                <w:sz w:val="20"/>
              </w:rPr>
            </w:pPr>
            <w:r>
              <w:rPr>
                <w:sz w:val="20"/>
              </w:rPr>
              <w:t>Las órdenes de compra y/o documentos asociados a una misma licitación</w:t>
            </w:r>
            <w:r>
              <w:rPr>
                <w:spacing w:val="61"/>
                <w:sz w:val="20"/>
              </w:rPr>
              <w:t xml:space="preserve"> </w:t>
            </w:r>
            <w:r>
              <w:rPr>
                <w:sz w:val="20"/>
              </w:rPr>
              <w:t>o</w:t>
            </w:r>
            <w:r>
              <w:rPr>
                <w:spacing w:val="62"/>
                <w:sz w:val="20"/>
              </w:rPr>
              <w:t xml:space="preserve"> </w:t>
            </w:r>
            <w:r>
              <w:rPr>
                <w:sz w:val="20"/>
              </w:rPr>
              <w:t>contrato</w:t>
            </w:r>
            <w:r>
              <w:rPr>
                <w:spacing w:val="62"/>
                <w:sz w:val="20"/>
              </w:rPr>
              <w:t xml:space="preserve"> </w:t>
            </w:r>
            <w:r>
              <w:rPr>
                <w:sz w:val="20"/>
              </w:rPr>
              <w:t>serán</w:t>
            </w:r>
            <w:r>
              <w:rPr>
                <w:spacing w:val="64"/>
                <w:sz w:val="20"/>
              </w:rPr>
              <w:t xml:space="preserve"> </w:t>
            </w:r>
            <w:r>
              <w:rPr>
                <w:sz w:val="20"/>
              </w:rPr>
              <w:t>contabilizados</w:t>
            </w:r>
            <w:r>
              <w:rPr>
                <w:spacing w:val="69"/>
                <w:sz w:val="20"/>
              </w:rPr>
              <w:t xml:space="preserve"> </w:t>
            </w:r>
            <w:r>
              <w:rPr>
                <w:b/>
                <w:sz w:val="20"/>
              </w:rPr>
              <w:t>como</w:t>
            </w:r>
            <w:r>
              <w:rPr>
                <w:b/>
                <w:spacing w:val="61"/>
                <w:sz w:val="20"/>
              </w:rPr>
              <w:t xml:space="preserve"> </w:t>
            </w:r>
            <w:r>
              <w:rPr>
                <w:b/>
                <w:sz w:val="20"/>
              </w:rPr>
              <w:t>un</w:t>
            </w:r>
            <w:r>
              <w:rPr>
                <w:b/>
                <w:spacing w:val="62"/>
                <w:sz w:val="20"/>
              </w:rPr>
              <w:t xml:space="preserve"> </w:t>
            </w:r>
            <w:r>
              <w:rPr>
                <w:b/>
                <w:sz w:val="20"/>
              </w:rPr>
              <w:t>(1)</w:t>
            </w:r>
            <w:r>
              <w:rPr>
                <w:b/>
                <w:spacing w:val="61"/>
                <w:sz w:val="20"/>
              </w:rPr>
              <w:t xml:space="preserve"> </w:t>
            </w:r>
            <w:r>
              <w:rPr>
                <w:b/>
                <w:spacing w:val="-4"/>
                <w:sz w:val="20"/>
              </w:rPr>
              <w:t>solo</w:t>
            </w:r>
          </w:p>
          <w:p w14:paraId="4968803F" w14:textId="77777777" w:rsidR="00B922D5" w:rsidRDefault="00634C81">
            <w:pPr>
              <w:pStyle w:val="TableParagraph"/>
              <w:spacing w:before="1" w:line="222" w:lineRule="exact"/>
              <w:ind w:left="151"/>
              <w:rPr>
                <w:sz w:val="20"/>
              </w:rPr>
            </w:pPr>
            <w:r>
              <w:rPr>
                <w:b/>
                <w:spacing w:val="-2"/>
                <w:sz w:val="20"/>
              </w:rPr>
              <w:t>servicio</w:t>
            </w:r>
            <w:r>
              <w:rPr>
                <w:spacing w:val="-2"/>
                <w:sz w:val="20"/>
              </w:rPr>
              <w:t>.</w:t>
            </w:r>
          </w:p>
        </w:tc>
      </w:tr>
    </w:tbl>
    <w:p w14:paraId="08F4185A" w14:textId="77777777" w:rsidR="00B922D5" w:rsidRDefault="00B922D5">
      <w:pPr>
        <w:pStyle w:val="Textoindependiente"/>
        <w:spacing w:before="71"/>
      </w:pPr>
    </w:p>
    <w:p w14:paraId="1756F9DB" w14:textId="77777777" w:rsidR="00B922D5" w:rsidRDefault="00634C81">
      <w:pPr>
        <w:pStyle w:val="Ttulo1"/>
        <w:numPr>
          <w:ilvl w:val="0"/>
          <w:numId w:val="8"/>
        </w:numPr>
        <w:tabs>
          <w:tab w:val="left" w:pos="852"/>
        </w:tabs>
        <w:ind w:left="852" w:hanging="567"/>
      </w:pPr>
      <w:r>
        <w:t>Resolución</w:t>
      </w:r>
      <w:r>
        <w:rPr>
          <w:spacing w:val="-9"/>
        </w:rPr>
        <w:t xml:space="preserve"> </w:t>
      </w:r>
      <w:r>
        <w:t>de</w:t>
      </w:r>
      <w:r>
        <w:rPr>
          <w:spacing w:val="-8"/>
        </w:rPr>
        <w:t xml:space="preserve"> </w:t>
      </w:r>
      <w:r>
        <w:rPr>
          <w:spacing w:val="-2"/>
        </w:rPr>
        <w:t>Empates.</w:t>
      </w:r>
    </w:p>
    <w:p w14:paraId="7EBC1322" w14:textId="77777777" w:rsidR="00B922D5" w:rsidRDefault="00B922D5">
      <w:pPr>
        <w:pStyle w:val="Textoindependiente"/>
        <w:spacing w:before="1"/>
        <w:rPr>
          <w:b/>
        </w:rPr>
      </w:pPr>
    </w:p>
    <w:p w14:paraId="1036F19F" w14:textId="77777777" w:rsidR="00B922D5" w:rsidRDefault="00634C81">
      <w:pPr>
        <w:pStyle w:val="Textoindependiente"/>
        <w:ind w:left="2" w:right="205"/>
        <w:jc w:val="both"/>
      </w:pPr>
      <w:r>
        <w:t>En el evento de que, una vez culminado el proceso de evaluación de ofertas, hubiese dos</w:t>
      </w:r>
      <w:r>
        <w:rPr>
          <w:spacing w:val="-6"/>
        </w:rPr>
        <w:t xml:space="preserve"> </w:t>
      </w:r>
      <w:r>
        <w:t>o</w:t>
      </w:r>
      <w:r>
        <w:rPr>
          <w:spacing w:val="-8"/>
        </w:rPr>
        <w:t xml:space="preserve"> </w:t>
      </w:r>
      <w:r>
        <w:t>más</w:t>
      </w:r>
      <w:r>
        <w:rPr>
          <w:spacing w:val="-7"/>
        </w:rPr>
        <w:t xml:space="preserve"> </w:t>
      </w:r>
      <w:r>
        <w:t>proponentes</w:t>
      </w:r>
      <w:r>
        <w:rPr>
          <w:spacing w:val="-3"/>
        </w:rPr>
        <w:t xml:space="preserve"> </w:t>
      </w:r>
      <w:r>
        <w:t>que</w:t>
      </w:r>
      <w:r>
        <w:rPr>
          <w:spacing w:val="-8"/>
        </w:rPr>
        <w:t xml:space="preserve"> </w:t>
      </w:r>
      <w:r>
        <w:t>hayan</w:t>
      </w:r>
      <w:r>
        <w:rPr>
          <w:spacing w:val="-6"/>
        </w:rPr>
        <w:t xml:space="preserve"> </w:t>
      </w:r>
      <w:r>
        <w:t>obtenido</w:t>
      </w:r>
      <w:r>
        <w:rPr>
          <w:spacing w:val="-8"/>
        </w:rPr>
        <w:t xml:space="preserve"> </w:t>
      </w:r>
      <w:r>
        <w:t>la</w:t>
      </w:r>
      <w:r>
        <w:rPr>
          <w:spacing w:val="-5"/>
        </w:rPr>
        <w:t xml:space="preserve"> </w:t>
      </w:r>
      <w:r>
        <w:t>misma</w:t>
      </w:r>
      <w:r>
        <w:rPr>
          <w:spacing w:val="-6"/>
        </w:rPr>
        <w:t xml:space="preserve"> </w:t>
      </w:r>
      <w:r>
        <w:t>ponderación</w:t>
      </w:r>
      <w:r>
        <w:rPr>
          <w:spacing w:val="-6"/>
        </w:rPr>
        <w:t xml:space="preserve"> </w:t>
      </w:r>
      <w:r>
        <w:t>final,</w:t>
      </w:r>
      <w:r>
        <w:rPr>
          <w:spacing w:val="-7"/>
        </w:rPr>
        <w:t xml:space="preserve"> </w:t>
      </w:r>
      <w:r>
        <w:t>quedando</w:t>
      </w:r>
      <w:r>
        <w:rPr>
          <w:spacing w:val="-8"/>
        </w:rPr>
        <w:t xml:space="preserve"> </w:t>
      </w:r>
      <w:r>
        <w:t>más de uno en condiciones de resultar adjudicado, se resolverá la adjudicación en favor de aquel</w:t>
      </w:r>
      <w:r>
        <w:rPr>
          <w:spacing w:val="-7"/>
        </w:rPr>
        <w:t xml:space="preserve"> </w:t>
      </w:r>
      <w:r>
        <w:t>proveedor</w:t>
      </w:r>
      <w:r>
        <w:rPr>
          <w:spacing w:val="-9"/>
        </w:rPr>
        <w:t xml:space="preserve"> </w:t>
      </w:r>
      <w:r>
        <w:t>que</w:t>
      </w:r>
      <w:r>
        <w:rPr>
          <w:spacing w:val="-7"/>
        </w:rPr>
        <w:t xml:space="preserve"> </w:t>
      </w:r>
      <w:r>
        <w:t>haya</w:t>
      </w:r>
      <w:r>
        <w:rPr>
          <w:spacing w:val="-5"/>
        </w:rPr>
        <w:t xml:space="preserve"> </w:t>
      </w:r>
      <w:r>
        <w:t>resultado</w:t>
      </w:r>
      <w:r>
        <w:rPr>
          <w:spacing w:val="-6"/>
        </w:rPr>
        <w:t xml:space="preserve"> </w:t>
      </w:r>
      <w:r>
        <w:t>con</w:t>
      </w:r>
      <w:r>
        <w:rPr>
          <w:spacing w:val="-4"/>
        </w:rPr>
        <w:t xml:space="preserve"> </w:t>
      </w:r>
      <w:r>
        <w:t>mayor</w:t>
      </w:r>
      <w:r>
        <w:rPr>
          <w:spacing w:val="-3"/>
        </w:rPr>
        <w:t xml:space="preserve"> </w:t>
      </w:r>
      <w:r>
        <w:t>asignación</w:t>
      </w:r>
      <w:r>
        <w:rPr>
          <w:spacing w:val="-7"/>
        </w:rPr>
        <w:t xml:space="preserve"> </w:t>
      </w:r>
      <w:r>
        <w:t>de</w:t>
      </w:r>
      <w:r>
        <w:rPr>
          <w:spacing w:val="-9"/>
        </w:rPr>
        <w:t xml:space="preserve"> </w:t>
      </w:r>
      <w:r>
        <w:t>puntaje,</w:t>
      </w:r>
      <w:r>
        <w:rPr>
          <w:spacing w:val="-6"/>
        </w:rPr>
        <w:t xml:space="preserve"> </w:t>
      </w:r>
      <w:r>
        <w:t>según</w:t>
      </w:r>
      <w:r>
        <w:rPr>
          <w:spacing w:val="-7"/>
        </w:rPr>
        <w:t xml:space="preserve"> </w:t>
      </w:r>
      <w:r>
        <w:t>el</w:t>
      </w:r>
      <w:r>
        <w:rPr>
          <w:spacing w:val="-5"/>
        </w:rPr>
        <w:t xml:space="preserve"> </w:t>
      </w:r>
      <w:r>
        <w:t>criterio indicado como factor A de la cláusula “MÉTODO DE EVALUACIÓN”. En caso de mantenerse el empate, se resolverá con el criterio indicado como factor B y así sucesivamente en caso de persistir más empates.</w:t>
      </w:r>
    </w:p>
    <w:p w14:paraId="26E01464" w14:textId="77777777" w:rsidR="00B922D5" w:rsidRDefault="00B922D5">
      <w:pPr>
        <w:pStyle w:val="Textoindependiente"/>
        <w:spacing w:before="3"/>
      </w:pPr>
    </w:p>
    <w:p w14:paraId="7D7AF992" w14:textId="77777777" w:rsidR="00B922D5" w:rsidRDefault="00634C81">
      <w:pPr>
        <w:pStyle w:val="Textoindependiente"/>
        <w:ind w:left="2" w:right="208"/>
        <w:jc w:val="both"/>
      </w:pPr>
      <w:r>
        <w:t>No</w:t>
      </w:r>
      <w:r>
        <w:rPr>
          <w:spacing w:val="-4"/>
        </w:rPr>
        <w:t xml:space="preserve"> </w:t>
      </w:r>
      <w:r>
        <w:t>obstante,</w:t>
      </w:r>
      <w:r>
        <w:rPr>
          <w:spacing w:val="-3"/>
        </w:rPr>
        <w:t xml:space="preserve"> </w:t>
      </w:r>
      <w:r>
        <w:t>en</w:t>
      </w:r>
      <w:r>
        <w:rPr>
          <w:spacing w:val="-4"/>
        </w:rPr>
        <w:t xml:space="preserve"> </w:t>
      </w:r>
      <w:r>
        <w:t>caso</w:t>
      </w:r>
      <w:r>
        <w:rPr>
          <w:spacing w:val="-4"/>
        </w:rPr>
        <w:t xml:space="preserve"> </w:t>
      </w:r>
      <w:r>
        <w:t>de</w:t>
      </w:r>
      <w:r>
        <w:rPr>
          <w:spacing w:val="-3"/>
        </w:rPr>
        <w:t xml:space="preserve"> </w:t>
      </w:r>
      <w:r>
        <w:t>persistir</w:t>
      </w:r>
      <w:r>
        <w:rPr>
          <w:spacing w:val="-4"/>
        </w:rPr>
        <w:t xml:space="preserve"> </w:t>
      </w:r>
      <w:r>
        <w:t>el</w:t>
      </w:r>
      <w:r>
        <w:rPr>
          <w:spacing w:val="-3"/>
        </w:rPr>
        <w:t xml:space="preserve"> </w:t>
      </w:r>
      <w:r>
        <w:t>empate,</w:t>
      </w:r>
      <w:r>
        <w:rPr>
          <w:spacing w:val="-3"/>
        </w:rPr>
        <w:t xml:space="preserve"> </w:t>
      </w:r>
      <w:r>
        <w:t>habiendo</w:t>
      </w:r>
      <w:r>
        <w:rPr>
          <w:spacing w:val="-4"/>
        </w:rPr>
        <w:t xml:space="preserve"> </w:t>
      </w:r>
      <w:r>
        <w:t>recurrido</w:t>
      </w:r>
      <w:r>
        <w:rPr>
          <w:spacing w:val="-5"/>
        </w:rPr>
        <w:t xml:space="preserve"> </w:t>
      </w:r>
      <w:r>
        <w:t>a</w:t>
      </w:r>
      <w:r>
        <w:rPr>
          <w:spacing w:val="-3"/>
        </w:rPr>
        <w:t xml:space="preserve"> </w:t>
      </w:r>
      <w:r>
        <w:t>todos</w:t>
      </w:r>
      <w:r>
        <w:rPr>
          <w:spacing w:val="-5"/>
        </w:rPr>
        <w:t xml:space="preserve"> </w:t>
      </w:r>
      <w:r>
        <w:t>los</w:t>
      </w:r>
      <w:r>
        <w:rPr>
          <w:spacing w:val="-3"/>
        </w:rPr>
        <w:t xml:space="preserve"> </w:t>
      </w:r>
      <w:r>
        <w:t>criterios</w:t>
      </w:r>
      <w:r>
        <w:rPr>
          <w:spacing w:val="-5"/>
        </w:rPr>
        <w:t xml:space="preserve"> </w:t>
      </w:r>
      <w:r>
        <w:t>de evaluación</w:t>
      </w:r>
      <w:r>
        <w:rPr>
          <w:spacing w:val="-5"/>
        </w:rPr>
        <w:t xml:space="preserve"> </w:t>
      </w:r>
      <w:r>
        <w:t>en</w:t>
      </w:r>
      <w:r>
        <w:rPr>
          <w:spacing w:val="-7"/>
        </w:rPr>
        <w:t xml:space="preserve"> </w:t>
      </w:r>
      <w:r>
        <w:t>su</w:t>
      </w:r>
      <w:r>
        <w:rPr>
          <w:spacing w:val="-5"/>
        </w:rPr>
        <w:t xml:space="preserve"> </w:t>
      </w:r>
      <w:r>
        <w:t>respectivo</w:t>
      </w:r>
      <w:r>
        <w:rPr>
          <w:spacing w:val="-6"/>
        </w:rPr>
        <w:t xml:space="preserve"> </w:t>
      </w:r>
      <w:r>
        <w:t>orden</w:t>
      </w:r>
      <w:r>
        <w:rPr>
          <w:spacing w:val="-7"/>
        </w:rPr>
        <w:t xml:space="preserve"> </w:t>
      </w:r>
      <w:r>
        <w:t>de</w:t>
      </w:r>
      <w:r>
        <w:rPr>
          <w:spacing w:val="-7"/>
        </w:rPr>
        <w:t xml:space="preserve"> </w:t>
      </w:r>
      <w:r>
        <w:t>preponderancia,</w:t>
      </w:r>
      <w:r>
        <w:rPr>
          <w:spacing w:val="-6"/>
        </w:rPr>
        <w:t xml:space="preserve"> </w:t>
      </w:r>
      <w:r>
        <w:t>se</w:t>
      </w:r>
      <w:r>
        <w:rPr>
          <w:spacing w:val="-7"/>
        </w:rPr>
        <w:t xml:space="preserve"> </w:t>
      </w:r>
      <w:r>
        <w:t>seleccionará</w:t>
      </w:r>
      <w:r>
        <w:rPr>
          <w:spacing w:val="-5"/>
        </w:rPr>
        <w:t xml:space="preserve"> </w:t>
      </w:r>
      <w:r>
        <w:t>la</w:t>
      </w:r>
      <w:r>
        <w:rPr>
          <w:spacing w:val="-5"/>
        </w:rPr>
        <w:t xml:space="preserve"> </w:t>
      </w:r>
      <w:r>
        <w:t>propuesta</w:t>
      </w:r>
      <w:r>
        <w:rPr>
          <w:spacing w:val="-5"/>
        </w:rPr>
        <w:t xml:space="preserve"> </w:t>
      </w:r>
      <w:r>
        <w:t xml:space="preserve">que haya ingresado primero en </w:t>
      </w:r>
      <w:hyperlink r:id="rId10">
        <w:r w:rsidR="00B922D5">
          <w:t>www.mercadopublico.cl.</w:t>
        </w:r>
      </w:hyperlink>
    </w:p>
    <w:p w14:paraId="71C54D8C" w14:textId="77777777" w:rsidR="00B922D5" w:rsidRDefault="00634C81">
      <w:pPr>
        <w:pStyle w:val="Ttulo1"/>
        <w:numPr>
          <w:ilvl w:val="0"/>
          <w:numId w:val="8"/>
        </w:numPr>
        <w:tabs>
          <w:tab w:val="left" w:pos="852"/>
        </w:tabs>
        <w:spacing w:before="243"/>
        <w:ind w:left="852" w:hanging="567"/>
      </w:pPr>
      <w:r>
        <w:t>Condiciones</w:t>
      </w:r>
      <w:r>
        <w:rPr>
          <w:spacing w:val="-9"/>
        </w:rPr>
        <w:t xml:space="preserve"> </w:t>
      </w:r>
      <w:r>
        <w:t>para</w:t>
      </w:r>
      <w:r>
        <w:rPr>
          <w:spacing w:val="-8"/>
        </w:rPr>
        <w:t xml:space="preserve"> </w:t>
      </w:r>
      <w:r>
        <w:t>la</w:t>
      </w:r>
      <w:r>
        <w:rPr>
          <w:spacing w:val="-10"/>
        </w:rPr>
        <w:t xml:space="preserve"> </w:t>
      </w:r>
      <w:r>
        <w:t>Ejecución</w:t>
      </w:r>
      <w:r>
        <w:rPr>
          <w:spacing w:val="-6"/>
        </w:rPr>
        <w:t xml:space="preserve"> </w:t>
      </w:r>
      <w:r>
        <w:t>del</w:t>
      </w:r>
      <w:r>
        <w:rPr>
          <w:spacing w:val="-8"/>
        </w:rPr>
        <w:t xml:space="preserve"> </w:t>
      </w:r>
      <w:r>
        <w:rPr>
          <w:spacing w:val="-2"/>
        </w:rPr>
        <w:t>Servicio.</w:t>
      </w:r>
    </w:p>
    <w:p w14:paraId="393CE946" w14:textId="77777777" w:rsidR="00B922D5" w:rsidRDefault="00634C81">
      <w:pPr>
        <w:pStyle w:val="Textoindependiente"/>
        <w:spacing w:before="241"/>
        <w:ind w:left="2" w:right="201"/>
        <w:jc w:val="both"/>
      </w:pPr>
      <w:r>
        <w:t>Atendido el monto involucrado no será necesaria la suscripción de un acuerdo complementario con el proveedor adjudicado, sin perjuicio de lo anterior, es necesario regular algunos aspectos sobre la ejecución de los servicios.</w:t>
      </w:r>
    </w:p>
    <w:p w14:paraId="70CDEE2E" w14:textId="77777777" w:rsidR="00B922D5" w:rsidRDefault="00B922D5">
      <w:pPr>
        <w:pStyle w:val="Textoindependiente"/>
      </w:pPr>
    </w:p>
    <w:p w14:paraId="27374D0E" w14:textId="77777777" w:rsidR="00B922D5" w:rsidRDefault="00634C81">
      <w:pPr>
        <w:pStyle w:val="Ttulo1"/>
        <w:numPr>
          <w:ilvl w:val="0"/>
          <w:numId w:val="8"/>
        </w:numPr>
        <w:tabs>
          <w:tab w:val="left" w:pos="851"/>
        </w:tabs>
        <w:ind w:left="851" w:hanging="566"/>
      </w:pPr>
      <w:r>
        <w:t>Programación</w:t>
      </w:r>
      <w:r>
        <w:rPr>
          <w:spacing w:val="-10"/>
        </w:rPr>
        <w:t xml:space="preserve"> </w:t>
      </w:r>
      <w:r>
        <w:t>y</w:t>
      </w:r>
      <w:r>
        <w:rPr>
          <w:spacing w:val="-11"/>
        </w:rPr>
        <w:t xml:space="preserve"> </w:t>
      </w:r>
      <w:r>
        <w:t>coordinación</w:t>
      </w:r>
      <w:r>
        <w:rPr>
          <w:spacing w:val="-10"/>
        </w:rPr>
        <w:t xml:space="preserve"> </w:t>
      </w:r>
      <w:r>
        <w:t>del</w:t>
      </w:r>
      <w:r>
        <w:rPr>
          <w:spacing w:val="-10"/>
        </w:rPr>
        <w:t xml:space="preserve"> </w:t>
      </w:r>
      <w:r>
        <w:rPr>
          <w:spacing w:val="-2"/>
        </w:rPr>
        <w:t>servicio</w:t>
      </w:r>
    </w:p>
    <w:p w14:paraId="0F93CCC2" w14:textId="77777777" w:rsidR="00B922D5" w:rsidRDefault="00634C81">
      <w:pPr>
        <w:pStyle w:val="Textoindependiente"/>
        <w:spacing w:before="242"/>
        <w:ind w:left="2" w:right="139"/>
        <w:jc w:val="both"/>
      </w:pPr>
      <w:r>
        <w:t>La programación de los servicios de traslado será informada por la Universidad de La Serena</w:t>
      </w:r>
      <w:r>
        <w:rPr>
          <w:spacing w:val="-12"/>
        </w:rPr>
        <w:t xml:space="preserve"> </w:t>
      </w:r>
      <w:r>
        <w:t>al</w:t>
      </w:r>
      <w:r>
        <w:rPr>
          <w:spacing w:val="-9"/>
        </w:rPr>
        <w:t xml:space="preserve"> </w:t>
      </w:r>
      <w:r>
        <w:t>proveedor</w:t>
      </w:r>
      <w:r>
        <w:rPr>
          <w:spacing w:val="-11"/>
        </w:rPr>
        <w:t xml:space="preserve"> </w:t>
      </w:r>
      <w:r>
        <w:t>seleccionado</w:t>
      </w:r>
      <w:r>
        <w:rPr>
          <w:spacing w:val="-11"/>
        </w:rPr>
        <w:t xml:space="preserve"> </w:t>
      </w:r>
      <w:r>
        <w:t>con</w:t>
      </w:r>
      <w:r>
        <w:rPr>
          <w:spacing w:val="-11"/>
        </w:rPr>
        <w:t xml:space="preserve"> </w:t>
      </w:r>
      <w:r>
        <w:t>una</w:t>
      </w:r>
      <w:r>
        <w:rPr>
          <w:spacing w:val="-10"/>
        </w:rPr>
        <w:t xml:space="preserve"> </w:t>
      </w:r>
      <w:r>
        <w:t>anticipación</w:t>
      </w:r>
      <w:r>
        <w:rPr>
          <w:spacing w:val="-5"/>
        </w:rPr>
        <w:t xml:space="preserve"> </w:t>
      </w:r>
      <w:r>
        <w:rPr>
          <w:b/>
        </w:rPr>
        <w:t>mínima</w:t>
      </w:r>
      <w:r>
        <w:rPr>
          <w:b/>
          <w:spacing w:val="-11"/>
        </w:rPr>
        <w:t xml:space="preserve"> </w:t>
      </w:r>
      <w:r>
        <w:rPr>
          <w:b/>
        </w:rPr>
        <w:t>de</w:t>
      </w:r>
      <w:r>
        <w:rPr>
          <w:b/>
          <w:spacing w:val="-8"/>
        </w:rPr>
        <w:t xml:space="preserve"> </w:t>
      </w:r>
      <w:r>
        <w:rPr>
          <w:b/>
        </w:rPr>
        <w:t>72</w:t>
      </w:r>
      <w:r>
        <w:rPr>
          <w:b/>
          <w:spacing w:val="-10"/>
        </w:rPr>
        <w:t xml:space="preserve"> </w:t>
      </w:r>
      <w:r>
        <w:rPr>
          <w:b/>
        </w:rPr>
        <w:t>horas</w:t>
      </w:r>
      <w:r>
        <w:t>,</w:t>
      </w:r>
      <w:r>
        <w:rPr>
          <w:spacing w:val="-11"/>
        </w:rPr>
        <w:t xml:space="preserve"> </w:t>
      </w:r>
      <w:r>
        <w:t>indicando fechas, horarios, puntos de origen y destino, y número estimado de pasajeros.</w:t>
      </w:r>
    </w:p>
    <w:p w14:paraId="3422EA92" w14:textId="77777777" w:rsidR="00B922D5" w:rsidRDefault="00634C81">
      <w:pPr>
        <w:pStyle w:val="Textoindependiente"/>
        <w:spacing w:before="1"/>
        <w:ind w:left="2" w:right="140"/>
        <w:jc w:val="both"/>
      </w:pPr>
      <w:r>
        <w:t xml:space="preserve">Las reprogramaciones o cancelaciones serán comunicadas con al menos </w:t>
      </w:r>
      <w:r>
        <w:rPr>
          <w:b/>
        </w:rPr>
        <w:t xml:space="preserve">48 horas </w:t>
      </w:r>
      <w:r>
        <w:t>de anticipación, debiendo el proveedor contar con la flexibilidad operativa necesaria para ajustarse a dichas modificaciones.</w:t>
      </w:r>
    </w:p>
    <w:p w14:paraId="3A8DB071" w14:textId="77777777" w:rsidR="00B922D5" w:rsidRDefault="00634C81">
      <w:pPr>
        <w:pStyle w:val="Ttulo1"/>
        <w:numPr>
          <w:ilvl w:val="0"/>
          <w:numId w:val="8"/>
        </w:numPr>
        <w:tabs>
          <w:tab w:val="left" w:pos="851"/>
        </w:tabs>
        <w:spacing w:before="242"/>
        <w:ind w:left="851" w:hanging="566"/>
      </w:pPr>
      <w:r>
        <w:t>Disponibilidad</w:t>
      </w:r>
      <w:r>
        <w:rPr>
          <w:spacing w:val="-10"/>
        </w:rPr>
        <w:t xml:space="preserve"> </w:t>
      </w:r>
      <w:r>
        <w:t>operativa</w:t>
      </w:r>
      <w:r>
        <w:rPr>
          <w:spacing w:val="-11"/>
        </w:rPr>
        <w:t xml:space="preserve"> </w:t>
      </w:r>
      <w:r>
        <w:t>del</w:t>
      </w:r>
      <w:r>
        <w:rPr>
          <w:spacing w:val="-10"/>
        </w:rPr>
        <w:t xml:space="preserve"> </w:t>
      </w:r>
      <w:r>
        <w:rPr>
          <w:spacing w:val="-2"/>
        </w:rPr>
        <w:t>proveedor</w:t>
      </w:r>
    </w:p>
    <w:p w14:paraId="68B6AAE0" w14:textId="77777777" w:rsidR="00B922D5" w:rsidRDefault="00634C81">
      <w:pPr>
        <w:spacing w:before="2"/>
        <w:ind w:left="2" w:right="138"/>
        <w:jc w:val="both"/>
        <w:rPr>
          <w:sz w:val="20"/>
        </w:rPr>
      </w:pPr>
      <w:r>
        <w:rPr>
          <w:sz w:val="20"/>
        </w:rPr>
        <w:t>El proveedor</w:t>
      </w:r>
      <w:r>
        <w:rPr>
          <w:spacing w:val="-2"/>
          <w:sz w:val="20"/>
        </w:rPr>
        <w:t xml:space="preserve"> </w:t>
      </w:r>
      <w:r>
        <w:rPr>
          <w:sz w:val="20"/>
        </w:rPr>
        <w:t xml:space="preserve">deberá asegurar la disponibilidad del vehículo y del conductor </w:t>
      </w:r>
      <w:r>
        <w:rPr>
          <w:b/>
          <w:sz w:val="20"/>
        </w:rPr>
        <w:t>durante la jornada y para los servicios objeto de la presente cotización</w:t>
      </w:r>
      <w:r>
        <w:rPr>
          <w:sz w:val="20"/>
        </w:rPr>
        <w:t xml:space="preserve">, incluyendo eventuales retornos o traslados adicionales dentro del marco de la programación </w:t>
      </w:r>
      <w:r>
        <w:rPr>
          <w:spacing w:val="-2"/>
          <w:sz w:val="20"/>
        </w:rPr>
        <w:t>informada.</w:t>
      </w:r>
    </w:p>
    <w:p w14:paraId="42C64CAF" w14:textId="77777777" w:rsidR="00B922D5" w:rsidRDefault="00634C81">
      <w:pPr>
        <w:pStyle w:val="Ttulo1"/>
        <w:numPr>
          <w:ilvl w:val="0"/>
          <w:numId w:val="8"/>
        </w:numPr>
        <w:tabs>
          <w:tab w:val="left" w:pos="851"/>
        </w:tabs>
        <w:spacing w:before="242" w:line="243" w:lineRule="exact"/>
        <w:ind w:left="851" w:hanging="566"/>
      </w:pPr>
      <w:r>
        <w:t>Condiciones</w:t>
      </w:r>
      <w:r>
        <w:rPr>
          <w:spacing w:val="-11"/>
        </w:rPr>
        <w:t xml:space="preserve"> </w:t>
      </w:r>
      <w:r>
        <w:t>de</w:t>
      </w:r>
      <w:r>
        <w:rPr>
          <w:spacing w:val="-10"/>
        </w:rPr>
        <w:t xml:space="preserve"> </w:t>
      </w:r>
      <w:r>
        <w:rPr>
          <w:spacing w:val="-2"/>
        </w:rPr>
        <w:t>pernoctación</w:t>
      </w:r>
    </w:p>
    <w:p w14:paraId="4C78B256" w14:textId="3D14C4C6" w:rsidR="00B922D5" w:rsidRDefault="00634C81">
      <w:pPr>
        <w:pStyle w:val="Textoindependiente"/>
        <w:ind w:left="2" w:right="139"/>
        <w:jc w:val="both"/>
      </w:pPr>
      <w:r>
        <w:t>En aquellos servicios que requieran pernoctación del conductor (Ver Tabla 1</w:t>
      </w:r>
      <w:r w:rsidR="0026184B">
        <w:t xml:space="preserve"> </w:t>
      </w:r>
      <w:r w:rsidR="0026184B" w:rsidRPr="00B86BE0">
        <w:t xml:space="preserve">y tabla </w:t>
      </w:r>
      <w:r w:rsidR="00447791" w:rsidRPr="00B86BE0">
        <w:t>2</w:t>
      </w:r>
      <w:r w:rsidRPr="00B86BE0">
        <w:t>),</w:t>
      </w:r>
      <w:r>
        <w:t xml:space="preserve"> el proveedor deberá considerar en su oferta económica todos los costos asociados, tales como</w:t>
      </w:r>
      <w:r>
        <w:rPr>
          <w:spacing w:val="-9"/>
        </w:rPr>
        <w:t xml:space="preserve"> </w:t>
      </w:r>
      <w:r>
        <w:t>alojamiento,</w:t>
      </w:r>
      <w:r>
        <w:rPr>
          <w:spacing w:val="-6"/>
        </w:rPr>
        <w:t xml:space="preserve"> </w:t>
      </w:r>
      <w:r>
        <w:t>alimentación</w:t>
      </w:r>
      <w:r>
        <w:rPr>
          <w:spacing w:val="-4"/>
        </w:rPr>
        <w:t xml:space="preserve"> </w:t>
      </w:r>
      <w:r>
        <w:t>y</w:t>
      </w:r>
      <w:r>
        <w:rPr>
          <w:spacing w:val="-8"/>
        </w:rPr>
        <w:t xml:space="preserve"> </w:t>
      </w:r>
      <w:r>
        <w:t>otros</w:t>
      </w:r>
      <w:r>
        <w:rPr>
          <w:spacing w:val="-8"/>
        </w:rPr>
        <w:t xml:space="preserve"> </w:t>
      </w:r>
      <w:r>
        <w:t>gastos</w:t>
      </w:r>
      <w:r>
        <w:rPr>
          <w:spacing w:val="-3"/>
        </w:rPr>
        <w:t xml:space="preserve"> </w:t>
      </w:r>
      <w:r>
        <w:t>necesarios</w:t>
      </w:r>
      <w:r>
        <w:rPr>
          <w:spacing w:val="-6"/>
        </w:rPr>
        <w:t xml:space="preserve"> </w:t>
      </w:r>
      <w:r>
        <w:t>para</w:t>
      </w:r>
      <w:r>
        <w:rPr>
          <w:spacing w:val="-5"/>
        </w:rPr>
        <w:t xml:space="preserve"> </w:t>
      </w:r>
      <w:r>
        <w:t>la</w:t>
      </w:r>
      <w:r>
        <w:rPr>
          <w:spacing w:val="-7"/>
        </w:rPr>
        <w:t xml:space="preserve"> </w:t>
      </w:r>
      <w:r>
        <w:t>correcta</w:t>
      </w:r>
      <w:r>
        <w:rPr>
          <w:spacing w:val="-7"/>
        </w:rPr>
        <w:t xml:space="preserve"> </w:t>
      </w:r>
      <w:r>
        <w:t>ejecución</w:t>
      </w:r>
      <w:r>
        <w:rPr>
          <w:spacing w:val="-7"/>
        </w:rPr>
        <w:t xml:space="preserve"> </w:t>
      </w:r>
      <w:r>
        <w:t>del servicio, sin generar cobros adicionales para la entidad compradora.</w:t>
      </w:r>
    </w:p>
    <w:p w14:paraId="4D5E6223" w14:textId="77777777" w:rsidR="00B922D5" w:rsidRDefault="00B922D5">
      <w:pPr>
        <w:pStyle w:val="Textoindependiente"/>
        <w:spacing w:before="2"/>
      </w:pPr>
    </w:p>
    <w:p w14:paraId="38E7AAD6" w14:textId="77777777" w:rsidR="00B922D5" w:rsidRDefault="00634C81">
      <w:pPr>
        <w:pStyle w:val="Ttulo1"/>
        <w:numPr>
          <w:ilvl w:val="0"/>
          <w:numId w:val="8"/>
        </w:numPr>
        <w:tabs>
          <w:tab w:val="left" w:pos="851"/>
        </w:tabs>
        <w:spacing w:line="243" w:lineRule="exact"/>
        <w:ind w:left="851" w:hanging="566"/>
      </w:pPr>
      <w:r>
        <w:t>Reemplazos</w:t>
      </w:r>
      <w:r>
        <w:rPr>
          <w:spacing w:val="-9"/>
        </w:rPr>
        <w:t xml:space="preserve"> </w:t>
      </w:r>
      <w:r>
        <w:t>y</w:t>
      </w:r>
      <w:r>
        <w:rPr>
          <w:spacing w:val="-10"/>
        </w:rPr>
        <w:t xml:space="preserve"> </w:t>
      </w:r>
      <w:r>
        <w:rPr>
          <w:spacing w:val="-2"/>
        </w:rPr>
        <w:t>contingencias</w:t>
      </w:r>
    </w:p>
    <w:p w14:paraId="2A91B094" w14:textId="77777777" w:rsidR="00B922D5" w:rsidRDefault="00634C81">
      <w:pPr>
        <w:pStyle w:val="Textoindependiente"/>
        <w:ind w:left="2" w:right="149"/>
        <w:jc w:val="both"/>
      </w:pPr>
      <w:r>
        <w:t>En</w:t>
      </w:r>
      <w:r>
        <w:rPr>
          <w:spacing w:val="-4"/>
        </w:rPr>
        <w:t xml:space="preserve"> </w:t>
      </w:r>
      <w:r>
        <w:t>caso</w:t>
      </w:r>
      <w:r>
        <w:rPr>
          <w:spacing w:val="-6"/>
        </w:rPr>
        <w:t xml:space="preserve"> </w:t>
      </w:r>
      <w:r>
        <w:t>de</w:t>
      </w:r>
      <w:r>
        <w:rPr>
          <w:spacing w:val="-4"/>
        </w:rPr>
        <w:t xml:space="preserve"> </w:t>
      </w:r>
      <w:r>
        <w:t>fallas</w:t>
      </w:r>
      <w:r>
        <w:rPr>
          <w:spacing w:val="-3"/>
        </w:rPr>
        <w:t xml:space="preserve"> </w:t>
      </w:r>
      <w:r>
        <w:t>mecánicas,</w:t>
      </w:r>
      <w:r>
        <w:rPr>
          <w:spacing w:val="-3"/>
        </w:rPr>
        <w:t xml:space="preserve"> </w:t>
      </w:r>
      <w:r>
        <w:t>incidentes</w:t>
      </w:r>
      <w:r>
        <w:rPr>
          <w:spacing w:val="-3"/>
        </w:rPr>
        <w:t xml:space="preserve"> </w:t>
      </w:r>
      <w:r>
        <w:t>u</w:t>
      </w:r>
      <w:r>
        <w:rPr>
          <w:spacing w:val="-2"/>
        </w:rPr>
        <w:t xml:space="preserve"> </w:t>
      </w:r>
      <w:r>
        <w:t>otras</w:t>
      </w:r>
      <w:r>
        <w:rPr>
          <w:spacing w:val="-3"/>
        </w:rPr>
        <w:t xml:space="preserve"> </w:t>
      </w:r>
      <w:r>
        <w:t>contingencias</w:t>
      </w:r>
      <w:r>
        <w:rPr>
          <w:spacing w:val="-3"/>
        </w:rPr>
        <w:t xml:space="preserve"> </w:t>
      </w:r>
      <w:r>
        <w:t>que</w:t>
      </w:r>
      <w:r>
        <w:rPr>
          <w:spacing w:val="-4"/>
        </w:rPr>
        <w:t xml:space="preserve"> </w:t>
      </w:r>
      <w:r>
        <w:t>impidan</w:t>
      </w:r>
      <w:r>
        <w:rPr>
          <w:spacing w:val="-3"/>
        </w:rPr>
        <w:t xml:space="preserve"> </w:t>
      </w:r>
      <w:r>
        <w:t>la</w:t>
      </w:r>
      <w:r>
        <w:rPr>
          <w:spacing w:val="-4"/>
        </w:rPr>
        <w:t xml:space="preserve"> </w:t>
      </w:r>
      <w:r>
        <w:t>prestación normal del servicio, el proveedor deberá disponer oportunamente de un vehículo y/o conductor de reemplazo que cumpla con los requisitos establecidos en el presente documento, a fin de asegurar la continuidad del servicio.</w:t>
      </w:r>
    </w:p>
    <w:p w14:paraId="322FF9A1" w14:textId="77777777" w:rsidR="00B922D5" w:rsidRDefault="00634C81">
      <w:pPr>
        <w:pStyle w:val="Ttulo1"/>
        <w:numPr>
          <w:ilvl w:val="0"/>
          <w:numId w:val="8"/>
        </w:numPr>
        <w:tabs>
          <w:tab w:val="left" w:pos="851"/>
        </w:tabs>
        <w:spacing w:before="242"/>
        <w:ind w:left="851" w:hanging="566"/>
      </w:pPr>
      <w:r>
        <w:rPr>
          <w:spacing w:val="-2"/>
        </w:rPr>
        <w:t>Comunicación</w:t>
      </w:r>
      <w:r>
        <w:rPr>
          <w:spacing w:val="4"/>
        </w:rPr>
        <w:t xml:space="preserve"> </w:t>
      </w:r>
      <w:r>
        <w:rPr>
          <w:spacing w:val="-2"/>
        </w:rPr>
        <w:t>operativa</w:t>
      </w:r>
    </w:p>
    <w:p w14:paraId="7588637C" w14:textId="77777777" w:rsidR="00B922D5" w:rsidRDefault="00634C81">
      <w:pPr>
        <w:pStyle w:val="Textoindependiente"/>
        <w:spacing w:before="2"/>
        <w:ind w:left="2" w:right="147"/>
        <w:jc w:val="both"/>
      </w:pPr>
      <w:r>
        <w:t>El proveedor deberá mantener un canal de contacto operativo disponible durante la ejecución</w:t>
      </w:r>
      <w:r>
        <w:rPr>
          <w:spacing w:val="-7"/>
        </w:rPr>
        <w:t xml:space="preserve"> </w:t>
      </w:r>
      <w:r>
        <w:t>del</w:t>
      </w:r>
      <w:r>
        <w:rPr>
          <w:spacing w:val="-5"/>
        </w:rPr>
        <w:t xml:space="preserve"> </w:t>
      </w:r>
      <w:r>
        <w:t>servicio,</w:t>
      </w:r>
      <w:r>
        <w:rPr>
          <w:spacing w:val="-9"/>
        </w:rPr>
        <w:t xml:space="preserve"> </w:t>
      </w:r>
      <w:r>
        <w:t>que</w:t>
      </w:r>
      <w:r>
        <w:rPr>
          <w:spacing w:val="-8"/>
        </w:rPr>
        <w:t xml:space="preserve"> </w:t>
      </w:r>
      <w:r>
        <w:t>permita</w:t>
      </w:r>
      <w:r>
        <w:rPr>
          <w:spacing w:val="-5"/>
        </w:rPr>
        <w:t xml:space="preserve"> </w:t>
      </w:r>
      <w:r>
        <w:t>la</w:t>
      </w:r>
      <w:r>
        <w:rPr>
          <w:spacing w:val="-5"/>
        </w:rPr>
        <w:t xml:space="preserve"> </w:t>
      </w:r>
      <w:r>
        <w:t>coordinación</w:t>
      </w:r>
      <w:r>
        <w:rPr>
          <w:spacing w:val="-7"/>
        </w:rPr>
        <w:t xml:space="preserve"> </w:t>
      </w:r>
      <w:r>
        <w:t>directa</w:t>
      </w:r>
      <w:r>
        <w:rPr>
          <w:spacing w:val="-5"/>
        </w:rPr>
        <w:t xml:space="preserve"> </w:t>
      </w:r>
      <w:r>
        <w:t>con</w:t>
      </w:r>
      <w:r>
        <w:rPr>
          <w:spacing w:val="-6"/>
        </w:rPr>
        <w:t xml:space="preserve"> </w:t>
      </w:r>
      <w:r>
        <w:t>la</w:t>
      </w:r>
      <w:r>
        <w:rPr>
          <w:spacing w:val="-5"/>
        </w:rPr>
        <w:t xml:space="preserve"> </w:t>
      </w:r>
      <w:r>
        <w:t>contraparte</w:t>
      </w:r>
      <w:r>
        <w:rPr>
          <w:spacing w:val="-7"/>
        </w:rPr>
        <w:t xml:space="preserve"> </w:t>
      </w:r>
      <w:r>
        <w:rPr>
          <w:spacing w:val="-2"/>
        </w:rPr>
        <w:t>designada</w:t>
      </w:r>
    </w:p>
    <w:p w14:paraId="0C5D8FA0" w14:textId="77777777" w:rsidR="00B922D5" w:rsidRDefault="00B922D5">
      <w:pPr>
        <w:pStyle w:val="Textoindependiente"/>
        <w:jc w:val="both"/>
        <w:sectPr w:rsidR="00B922D5">
          <w:pgSz w:w="12250" w:h="18730"/>
          <w:pgMar w:top="1600" w:right="1559" w:bottom="2180" w:left="1700" w:header="297" w:footer="1990" w:gutter="0"/>
          <w:cols w:space="720"/>
        </w:sectPr>
      </w:pPr>
    </w:p>
    <w:p w14:paraId="7C5B9F19" w14:textId="77777777" w:rsidR="00B922D5" w:rsidRDefault="00634C81">
      <w:pPr>
        <w:pStyle w:val="Textoindependiente"/>
        <w:spacing w:before="89"/>
        <w:ind w:left="2"/>
        <w:jc w:val="both"/>
      </w:pPr>
      <w:r>
        <w:lastRenderedPageBreak/>
        <w:t>por</w:t>
      </w:r>
      <w:r>
        <w:rPr>
          <w:spacing w:val="-7"/>
        </w:rPr>
        <w:t xml:space="preserve"> </w:t>
      </w:r>
      <w:r>
        <w:t>la</w:t>
      </w:r>
      <w:r>
        <w:rPr>
          <w:spacing w:val="-3"/>
        </w:rPr>
        <w:t xml:space="preserve"> </w:t>
      </w:r>
      <w:r>
        <w:t>Universidad</w:t>
      </w:r>
      <w:r>
        <w:rPr>
          <w:spacing w:val="-5"/>
        </w:rPr>
        <w:t xml:space="preserve"> </w:t>
      </w:r>
      <w:r>
        <w:t>de</w:t>
      </w:r>
      <w:r>
        <w:rPr>
          <w:spacing w:val="-6"/>
        </w:rPr>
        <w:t xml:space="preserve"> </w:t>
      </w:r>
      <w:r>
        <w:t>La</w:t>
      </w:r>
      <w:r>
        <w:rPr>
          <w:spacing w:val="-3"/>
        </w:rPr>
        <w:t xml:space="preserve"> </w:t>
      </w:r>
      <w:r>
        <w:t>Serena</w:t>
      </w:r>
      <w:r>
        <w:rPr>
          <w:spacing w:val="-6"/>
        </w:rPr>
        <w:t xml:space="preserve"> </w:t>
      </w:r>
      <w:r>
        <w:t>para</w:t>
      </w:r>
      <w:r>
        <w:rPr>
          <w:spacing w:val="-5"/>
        </w:rPr>
        <w:t xml:space="preserve"> </w:t>
      </w:r>
      <w:r>
        <w:t>la</w:t>
      </w:r>
      <w:r>
        <w:rPr>
          <w:spacing w:val="-4"/>
        </w:rPr>
        <w:t xml:space="preserve"> </w:t>
      </w:r>
      <w:r>
        <w:t>correcta</w:t>
      </w:r>
      <w:r>
        <w:rPr>
          <w:spacing w:val="-6"/>
        </w:rPr>
        <w:t xml:space="preserve"> </w:t>
      </w:r>
      <w:r>
        <w:t>ejecución</w:t>
      </w:r>
      <w:r>
        <w:rPr>
          <w:spacing w:val="-4"/>
        </w:rPr>
        <w:t xml:space="preserve"> </w:t>
      </w:r>
      <w:r>
        <w:t>de</w:t>
      </w:r>
      <w:r>
        <w:rPr>
          <w:spacing w:val="-7"/>
        </w:rPr>
        <w:t xml:space="preserve"> </w:t>
      </w:r>
      <w:r>
        <w:t>los</w:t>
      </w:r>
      <w:r>
        <w:rPr>
          <w:spacing w:val="-6"/>
        </w:rPr>
        <w:t xml:space="preserve"> </w:t>
      </w:r>
      <w:r>
        <w:rPr>
          <w:spacing w:val="-2"/>
        </w:rPr>
        <w:t>traslados.</w:t>
      </w:r>
    </w:p>
    <w:p w14:paraId="61F38834" w14:textId="77777777" w:rsidR="00B922D5" w:rsidRDefault="00634C81">
      <w:pPr>
        <w:pStyle w:val="Ttulo1"/>
        <w:numPr>
          <w:ilvl w:val="0"/>
          <w:numId w:val="8"/>
        </w:numPr>
        <w:tabs>
          <w:tab w:val="left" w:pos="851"/>
        </w:tabs>
        <w:spacing w:before="242"/>
        <w:ind w:left="851" w:hanging="566"/>
      </w:pPr>
      <w:r>
        <w:t>Registro</w:t>
      </w:r>
      <w:r>
        <w:rPr>
          <w:spacing w:val="-5"/>
        </w:rPr>
        <w:t xml:space="preserve"> </w:t>
      </w:r>
      <w:r>
        <w:t>y</w:t>
      </w:r>
      <w:r>
        <w:rPr>
          <w:spacing w:val="-6"/>
        </w:rPr>
        <w:t xml:space="preserve"> </w:t>
      </w:r>
      <w:r>
        <w:t>control</w:t>
      </w:r>
      <w:r>
        <w:rPr>
          <w:spacing w:val="-6"/>
        </w:rPr>
        <w:t xml:space="preserve"> </w:t>
      </w:r>
      <w:r>
        <w:t>del</w:t>
      </w:r>
      <w:r>
        <w:rPr>
          <w:spacing w:val="-6"/>
        </w:rPr>
        <w:t xml:space="preserve"> </w:t>
      </w:r>
      <w:r>
        <w:rPr>
          <w:spacing w:val="-2"/>
        </w:rPr>
        <w:t>servicio</w:t>
      </w:r>
    </w:p>
    <w:p w14:paraId="56BD1220" w14:textId="77777777" w:rsidR="00B922D5" w:rsidRDefault="00634C81">
      <w:pPr>
        <w:pStyle w:val="Textoindependiente"/>
        <w:spacing w:before="1"/>
        <w:ind w:left="2" w:right="146"/>
        <w:jc w:val="both"/>
      </w:pPr>
      <w:r>
        <w:t>El proveedor deberá llevar un registro básico de los servicios efectivamente prestados (registros y bitácora), el cual podrá ser requerido por la Universidad con fines de verificación, control y recepción conforme del servicio.</w:t>
      </w:r>
    </w:p>
    <w:p w14:paraId="2E6D2A4C" w14:textId="77777777" w:rsidR="00B922D5" w:rsidRDefault="00B922D5">
      <w:pPr>
        <w:pStyle w:val="Textoindependiente"/>
      </w:pPr>
    </w:p>
    <w:p w14:paraId="2CFC62D4" w14:textId="77777777" w:rsidR="00B922D5" w:rsidRDefault="00634C81">
      <w:pPr>
        <w:pStyle w:val="Ttulo1"/>
        <w:numPr>
          <w:ilvl w:val="0"/>
          <w:numId w:val="8"/>
        </w:numPr>
        <w:tabs>
          <w:tab w:val="left" w:pos="851"/>
        </w:tabs>
        <w:spacing w:line="243" w:lineRule="exact"/>
        <w:ind w:left="851" w:hanging="566"/>
      </w:pPr>
      <w:r>
        <w:t>Alcance</w:t>
      </w:r>
      <w:r>
        <w:rPr>
          <w:spacing w:val="-9"/>
        </w:rPr>
        <w:t xml:space="preserve"> </w:t>
      </w:r>
      <w:r>
        <w:t>de</w:t>
      </w:r>
      <w:r>
        <w:rPr>
          <w:spacing w:val="-7"/>
        </w:rPr>
        <w:t xml:space="preserve"> </w:t>
      </w:r>
      <w:r>
        <w:t>las</w:t>
      </w:r>
      <w:r>
        <w:rPr>
          <w:spacing w:val="-7"/>
        </w:rPr>
        <w:t xml:space="preserve"> </w:t>
      </w:r>
      <w:r>
        <w:t>presentes</w:t>
      </w:r>
      <w:r>
        <w:rPr>
          <w:spacing w:val="-8"/>
        </w:rPr>
        <w:t xml:space="preserve"> </w:t>
      </w:r>
      <w:r>
        <w:rPr>
          <w:spacing w:val="-2"/>
        </w:rPr>
        <w:t>condiciones</w:t>
      </w:r>
    </w:p>
    <w:p w14:paraId="696821D9" w14:textId="77777777" w:rsidR="00B922D5" w:rsidRDefault="00634C81">
      <w:pPr>
        <w:pStyle w:val="Textoindependiente"/>
        <w:ind w:left="2" w:right="149"/>
        <w:jc w:val="both"/>
      </w:pPr>
      <w:r>
        <w:t>Las presentes condiciones regulan exclusivamente aspectos operativos vinculados a la ejecución del servicio objeto de la presente cotización.</w:t>
      </w:r>
    </w:p>
    <w:p w14:paraId="5AE782EF" w14:textId="77777777" w:rsidR="00B922D5" w:rsidRDefault="00634C81">
      <w:pPr>
        <w:pStyle w:val="Textoindependiente"/>
        <w:spacing w:before="1"/>
        <w:ind w:left="2" w:right="147"/>
        <w:jc w:val="both"/>
      </w:pPr>
      <w:r>
        <w:t>En todo lo relativo a aspectos contractuales, sanciones, multas, garantías, término anticipado,</w:t>
      </w:r>
      <w:r>
        <w:rPr>
          <w:spacing w:val="-3"/>
        </w:rPr>
        <w:t xml:space="preserve"> </w:t>
      </w:r>
      <w:r>
        <w:t>responsabilidades</w:t>
      </w:r>
      <w:r>
        <w:rPr>
          <w:spacing w:val="-3"/>
        </w:rPr>
        <w:t xml:space="preserve"> </w:t>
      </w:r>
      <w:r>
        <w:t>y</w:t>
      </w:r>
      <w:r>
        <w:rPr>
          <w:spacing w:val="-3"/>
        </w:rPr>
        <w:t xml:space="preserve"> </w:t>
      </w:r>
      <w:r>
        <w:t>demás</w:t>
      </w:r>
      <w:r>
        <w:rPr>
          <w:spacing w:val="-3"/>
        </w:rPr>
        <w:t xml:space="preserve"> </w:t>
      </w:r>
      <w:r>
        <w:t>materias</w:t>
      </w:r>
      <w:r>
        <w:rPr>
          <w:spacing w:val="-6"/>
        </w:rPr>
        <w:t xml:space="preserve"> </w:t>
      </w:r>
      <w:r>
        <w:t>jurídicas,</w:t>
      </w:r>
      <w:r>
        <w:rPr>
          <w:spacing w:val="-3"/>
        </w:rPr>
        <w:t xml:space="preserve"> </w:t>
      </w:r>
      <w:r>
        <w:t>se</w:t>
      </w:r>
      <w:r>
        <w:rPr>
          <w:spacing w:val="-4"/>
        </w:rPr>
        <w:t xml:space="preserve"> </w:t>
      </w:r>
      <w:r>
        <w:t>estará</w:t>
      </w:r>
      <w:r>
        <w:rPr>
          <w:spacing w:val="-2"/>
        </w:rPr>
        <w:t xml:space="preserve"> </w:t>
      </w:r>
      <w:r>
        <w:t>a</w:t>
      </w:r>
      <w:r>
        <w:rPr>
          <w:spacing w:val="-3"/>
        </w:rPr>
        <w:t xml:space="preserve"> </w:t>
      </w:r>
      <w:r>
        <w:t>lo</w:t>
      </w:r>
      <w:r>
        <w:rPr>
          <w:spacing w:val="-6"/>
        </w:rPr>
        <w:t xml:space="preserve"> </w:t>
      </w:r>
      <w:r>
        <w:t>dispuesto</w:t>
      </w:r>
      <w:r>
        <w:rPr>
          <w:spacing w:val="-4"/>
        </w:rPr>
        <w:t xml:space="preserve"> </w:t>
      </w:r>
      <w:r>
        <w:t>en</w:t>
      </w:r>
      <w:r>
        <w:rPr>
          <w:spacing w:val="-1"/>
        </w:rPr>
        <w:t xml:space="preserve"> </w:t>
      </w:r>
      <w:r>
        <w:t>la Ley N°19.886, su Reglamento y las Bases del Convenio Marco ID 2239-12-LR25.</w:t>
      </w:r>
    </w:p>
    <w:p w14:paraId="7E96E363" w14:textId="77777777" w:rsidR="00B922D5" w:rsidRDefault="00B922D5">
      <w:pPr>
        <w:pStyle w:val="Textoindependiente"/>
        <w:jc w:val="both"/>
        <w:sectPr w:rsidR="00B922D5">
          <w:pgSz w:w="12250" w:h="18730"/>
          <w:pgMar w:top="1600" w:right="1559" w:bottom="2180" w:left="1700" w:header="297" w:footer="1990" w:gutter="0"/>
          <w:cols w:space="720"/>
        </w:sectPr>
      </w:pPr>
    </w:p>
    <w:p w14:paraId="7D9E41A0" w14:textId="77777777" w:rsidR="00B922D5" w:rsidRDefault="00634C81">
      <w:pPr>
        <w:pStyle w:val="Ttulo1"/>
        <w:numPr>
          <w:ilvl w:val="0"/>
          <w:numId w:val="8"/>
        </w:numPr>
        <w:tabs>
          <w:tab w:val="left" w:pos="853"/>
        </w:tabs>
        <w:spacing w:before="89"/>
        <w:ind w:left="853" w:hanging="568"/>
      </w:pPr>
      <w:r>
        <w:rPr>
          <w:spacing w:val="-2"/>
        </w:rPr>
        <w:lastRenderedPageBreak/>
        <w:t>ANEXOS.</w:t>
      </w:r>
    </w:p>
    <w:p w14:paraId="3B489049" w14:textId="77777777" w:rsidR="00B922D5" w:rsidRDefault="00B922D5">
      <w:pPr>
        <w:pStyle w:val="Textoindependiente"/>
        <w:spacing w:before="176"/>
        <w:rPr>
          <w:b/>
        </w:rPr>
      </w:pPr>
    </w:p>
    <w:p w14:paraId="69D40F6B" w14:textId="77777777" w:rsidR="00B922D5" w:rsidRDefault="00634C81">
      <w:pPr>
        <w:ind w:left="71" w:right="205"/>
        <w:jc w:val="center"/>
        <w:rPr>
          <w:b/>
          <w:sz w:val="20"/>
        </w:rPr>
      </w:pPr>
      <w:r>
        <w:rPr>
          <w:b/>
          <w:sz w:val="20"/>
        </w:rPr>
        <w:t>ANEXO</w:t>
      </w:r>
      <w:r>
        <w:rPr>
          <w:b/>
          <w:spacing w:val="-17"/>
          <w:sz w:val="20"/>
        </w:rPr>
        <w:t xml:space="preserve"> </w:t>
      </w:r>
      <w:r>
        <w:rPr>
          <w:b/>
          <w:sz w:val="20"/>
        </w:rPr>
        <w:t>OFERTA</w:t>
      </w:r>
      <w:r>
        <w:rPr>
          <w:b/>
          <w:spacing w:val="-17"/>
          <w:sz w:val="20"/>
        </w:rPr>
        <w:t xml:space="preserve"> </w:t>
      </w:r>
      <w:r>
        <w:rPr>
          <w:b/>
          <w:sz w:val="20"/>
        </w:rPr>
        <w:t>ECONÓMICA</w:t>
      </w:r>
      <w:r>
        <w:rPr>
          <w:b/>
          <w:spacing w:val="-13"/>
          <w:sz w:val="20"/>
        </w:rPr>
        <w:t xml:space="preserve"> </w:t>
      </w:r>
      <w:r>
        <w:rPr>
          <w:b/>
          <w:sz w:val="20"/>
        </w:rPr>
        <w:t>Y</w:t>
      </w:r>
      <w:r>
        <w:rPr>
          <w:b/>
          <w:spacing w:val="-16"/>
          <w:sz w:val="20"/>
        </w:rPr>
        <w:t xml:space="preserve"> </w:t>
      </w:r>
      <w:r>
        <w:rPr>
          <w:b/>
          <w:sz w:val="20"/>
        </w:rPr>
        <w:t>PLAZO</w:t>
      </w:r>
      <w:r>
        <w:rPr>
          <w:b/>
          <w:spacing w:val="-13"/>
          <w:sz w:val="20"/>
        </w:rPr>
        <w:t xml:space="preserve"> </w:t>
      </w:r>
      <w:r>
        <w:rPr>
          <w:b/>
          <w:sz w:val="20"/>
        </w:rPr>
        <w:t>DE</w:t>
      </w:r>
      <w:r>
        <w:rPr>
          <w:b/>
          <w:spacing w:val="-16"/>
          <w:sz w:val="20"/>
        </w:rPr>
        <w:t xml:space="preserve"> </w:t>
      </w:r>
      <w:r>
        <w:rPr>
          <w:b/>
          <w:spacing w:val="-2"/>
          <w:sz w:val="20"/>
        </w:rPr>
        <w:t>ENTREGA</w:t>
      </w:r>
    </w:p>
    <w:p w14:paraId="07605FFB" w14:textId="77777777" w:rsidR="00B922D5" w:rsidRDefault="00634C81">
      <w:pPr>
        <w:pStyle w:val="Textoindependiente"/>
        <w:spacing w:before="242"/>
        <w:ind w:left="72" w:right="205"/>
        <w:jc w:val="center"/>
      </w:pPr>
      <w:r>
        <w:rPr>
          <w:spacing w:val="-2"/>
        </w:rPr>
        <w:t>RAZON</w:t>
      </w:r>
      <w:r>
        <w:rPr>
          <w:spacing w:val="-13"/>
        </w:rPr>
        <w:t xml:space="preserve"> </w:t>
      </w:r>
      <w:r>
        <w:rPr>
          <w:spacing w:val="-2"/>
        </w:rPr>
        <w:t>SOCIAL/NOMBRE</w:t>
      </w:r>
      <w:r>
        <w:rPr>
          <w:spacing w:val="-14"/>
        </w:rPr>
        <w:t xml:space="preserve"> </w:t>
      </w:r>
      <w:r>
        <w:rPr>
          <w:spacing w:val="-2"/>
        </w:rPr>
        <w:t>COMPLETO</w:t>
      </w:r>
      <w:r>
        <w:rPr>
          <w:spacing w:val="-13"/>
        </w:rPr>
        <w:t xml:space="preserve"> </w:t>
      </w:r>
      <w:r>
        <w:rPr>
          <w:spacing w:val="-2"/>
        </w:rPr>
        <w:t>DEL</w:t>
      </w:r>
      <w:r>
        <w:rPr>
          <w:spacing w:val="-11"/>
        </w:rPr>
        <w:t xml:space="preserve"> </w:t>
      </w:r>
      <w:r>
        <w:rPr>
          <w:spacing w:val="-2"/>
        </w:rPr>
        <w:t>OFERENTE:</w:t>
      </w:r>
    </w:p>
    <w:p w14:paraId="174EC713" w14:textId="77777777" w:rsidR="00B922D5" w:rsidRDefault="00634C81">
      <w:pPr>
        <w:pStyle w:val="Textoindependiente"/>
        <w:spacing w:before="11"/>
        <w:rPr>
          <w:sz w:val="15"/>
        </w:rPr>
      </w:pPr>
      <w:r>
        <w:rPr>
          <w:noProof/>
          <w:sz w:val="15"/>
        </w:rPr>
        <mc:AlternateContent>
          <mc:Choice Requires="wps">
            <w:drawing>
              <wp:anchor distT="0" distB="0" distL="0" distR="0" simplePos="0" relativeHeight="487589376" behindDoc="1" locked="0" layoutInCell="1" allowOverlap="1" wp14:anchorId="4A7F460D" wp14:editId="0FAF4D86">
                <wp:simplePos x="0" y="0"/>
                <wp:positionH relativeFrom="page">
                  <wp:posOffset>1080820</wp:posOffset>
                </wp:positionH>
                <wp:positionV relativeFrom="paragraph">
                  <wp:posOffset>138051</wp:posOffset>
                </wp:positionV>
                <wp:extent cx="562038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0385" cy="7620"/>
                        </a:xfrm>
                        <a:custGeom>
                          <a:avLst/>
                          <a:gdLst/>
                          <a:ahLst/>
                          <a:cxnLst/>
                          <a:rect l="l" t="t" r="r" b="b"/>
                          <a:pathLst>
                            <a:path w="5620385" h="7620">
                              <a:moveTo>
                                <a:pt x="5619877" y="0"/>
                              </a:moveTo>
                              <a:lnTo>
                                <a:pt x="0" y="0"/>
                              </a:lnTo>
                              <a:lnTo>
                                <a:pt x="0" y="7620"/>
                              </a:lnTo>
                              <a:lnTo>
                                <a:pt x="5619877" y="7620"/>
                              </a:lnTo>
                              <a:lnTo>
                                <a:pt x="56198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904C2E" id="Graphic 14" o:spid="_x0000_s1026" style="position:absolute;margin-left:85.1pt;margin-top:10.85pt;width:442.5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56203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" path="m5619877,l,,,7620r5619877,l5619877,xe" fillcolor="black" stroked="f">
                <v:path arrowok="t"/>
                <w10:wrap type="topAndBottom" anchorx="page"/>
              </v:shape>
            </w:pict>
          </mc:Fallback>
        </mc:AlternateContent>
      </w:r>
    </w:p>
    <w:p w14:paraId="4437E1CB" w14:textId="77777777" w:rsidR="00B922D5" w:rsidRDefault="00B922D5">
      <w:pPr>
        <w:pStyle w:val="Textoindependiente"/>
        <w:spacing w:before="14"/>
      </w:pPr>
    </w:p>
    <w:p w14:paraId="2EDE03EF" w14:textId="77777777" w:rsidR="00B922D5" w:rsidRDefault="00634C81">
      <w:pPr>
        <w:pStyle w:val="Textoindependiente"/>
        <w:ind w:left="2" w:right="113"/>
      </w:pPr>
      <w:r>
        <w:t>El oferente (o su Representante Legal) que suscribe certifica que el plazo de entrega y el valor total de la oferta es el consignado a continuación en cada cuadro respectivo.</w:t>
      </w:r>
    </w:p>
    <w:p w14:paraId="1649C3D7" w14:textId="77777777" w:rsidR="00B922D5" w:rsidRDefault="00634C81">
      <w:pPr>
        <w:pStyle w:val="Ttulo1"/>
        <w:numPr>
          <w:ilvl w:val="0"/>
          <w:numId w:val="1"/>
        </w:numPr>
        <w:tabs>
          <w:tab w:val="left" w:pos="719"/>
        </w:tabs>
        <w:spacing w:before="123"/>
        <w:ind w:left="719" w:hanging="358"/>
      </w:pPr>
      <w:r>
        <w:t>Cuadro</w:t>
      </w:r>
      <w:r>
        <w:rPr>
          <w:spacing w:val="-17"/>
        </w:rPr>
        <w:t xml:space="preserve"> </w:t>
      </w:r>
      <w:r>
        <w:t>oferta</w:t>
      </w:r>
      <w:r>
        <w:rPr>
          <w:spacing w:val="-17"/>
        </w:rPr>
        <w:t xml:space="preserve"> </w:t>
      </w:r>
      <w:r>
        <w:rPr>
          <w:spacing w:val="-2"/>
        </w:rPr>
        <w:t>económica:</w:t>
      </w:r>
    </w:p>
    <w:p w14:paraId="26EAC4AE" w14:textId="77777777" w:rsidR="00B922D5" w:rsidRDefault="00B922D5">
      <w:pPr>
        <w:pStyle w:val="Textoindependiente"/>
        <w:spacing w:before="1"/>
        <w:rPr>
          <w:b/>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2451"/>
        <w:gridCol w:w="1186"/>
        <w:gridCol w:w="1736"/>
        <w:gridCol w:w="1316"/>
        <w:gridCol w:w="1648"/>
      </w:tblGrid>
      <w:tr w:rsidR="00B922D5" w14:paraId="56D2FE78" w14:textId="77777777">
        <w:trPr>
          <w:trHeight w:val="729"/>
        </w:trPr>
        <w:tc>
          <w:tcPr>
            <w:tcW w:w="504" w:type="dxa"/>
          </w:tcPr>
          <w:p w14:paraId="17881C2F" w14:textId="77777777" w:rsidR="00B922D5" w:rsidRDefault="00634C81">
            <w:pPr>
              <w:pStyle w:val="TableParagraph"/>
              <w:ind w:left="107"/>
              <w:rPr>
                <w:b/>
                <w:sz w:val="20"/>
              </w:rPr>
            </w:pPr>
            <w:r>
              <w:rPr>
                <w:b/>
                <w:spacing w:val="-5"/>
                <w:sz w:val="20"/>
              </w:rPr>
              <w:t>N°</w:t>
            </w:r>
          </w:p>
        </w:tc>
        <w:tc>
          <w:tcPr>
            <w:tcW w:w="2451" w:type="dxa"/>
          </w:tcPr>
          <w:p w14:paraId="5BADE9CD" w14:textId="77777777" w:rsidR="00B922D5" w:rsidRDefault="00634C81">
            <w:pPr>
              <w:pStyle w:val="TableParagraph"/>
              <w:ind w:left="1"/>
              <w:jc w:val="center"/>
              <w:rPr>
                <w:b/>
                <w:sz w:val="20"/>
              </w:rPr>
            </w:pPr>
            <w:r>
              <w:rPr>
                <w:b/>
                <w:spacing w:val="-2"/>
                <w:sz w:val="20"/>
              </w:rPr>
              <w:t>Tramo</w:t>
            </w:r>
          </w:p>
        </w:tc>
        <w:tc>
          <w:tcPr>
            <w:tcW w:w="1186" w:type="dxa"/>
          </w:tcPr>
          <w:p w14:paraId="39EF3630" w14:textId="77777777" w:rsidR="00B922D5" w:rsidRDefault="00634C81">
            <w:pPr>
              <w:pStyle w:val="TableParagraph"/>
              <w:ind w:left="110" w:right="99" w:firstLine="69"/>
              <w:rPr>
                <w:b/>
                <w:sz w:val="20"/>
              </w:rPr>
            </w:pPr>
            <w:r>
              <w:rPr>
                <w:b/>
                <w:sz w:val="20"/>
              </w:rPr>
              <w:t xml:space="preserve">Tipo de </w:t>
            </w:r>
            <w:r>
              <w:rPr>
                <w:b/>
                <w:spacing w:val="-2"/>
                <w:sz w:val="20"/>
              </w:rPr>
              <w:t>Vehículo</w:t>
            </w:r>
          </w:p>
        </w:tc>
        <w:tc>
          <w:tcPr>
            <w:tcW w:w="1736" w:type="dxa"/>
          </w:tcPr>
          <w:p w14:paraId="28FEABAD" w14:textId="77777777" w:rsidR="00B922D5" w:rsidRDefault="00634C81">
            <w:pPr>
              <w:pStyle w:val="TableParagraph"/>
              <w:ind w:left="104" w:firstLine="578"/>
              <w:rPr>
                <w:b/>
                <w:sz w:val="20"/>
              </w:rPr>
            </w:pPr>
            <w:r>
              <w:rPr>
                <w:b/>
                <w:spacing w:val="-6"/>
                <w:sz w:val="20"/>
              </w:rPr>
              <w:t xml:space="preserve">Km </w:t>
            </w:r>
            <w:r>
              <w:rPr>
                <w:b/>
                <w:spacing w:val="-2"/>
                <w:sz w:val="20"/>
              </w:rPr>
              <w:t>Referenciales</w:t>
            </w:r>
          </w:p>
        </w:tc>
        <w:tc>
          <w:tcPr>
            <w:tcW w:w="1316" w:type="dxa"/>
          </w:tcPr>
          <w:p w14:paraId="4D0CD653" w14:textId="77777777" w:rsidR="00B922D5" w:rsidRDefault="00634C81">
            <w:pPr>
              <w:pStyle w:val="TableParagraph"/>
              <w:ind w:left="361"/>
              <w:rPr>
                <w:b/>
                <w:sz w:val="20"/>
              </w:rPr>
            </w:pPr>
            <w:r>
              <w:rPr>
                <w:b/>
                <w:spacing w:val="-2"/>
                <w:sz w:val="20"/>
              </w:rPr>
              <w:t>Valor</w:t>
            </w:r>
          </w:p>
          <w:p w14:paraId="00871D20" w14:textId="77777777" w:rsidR="00B922D5" w:rsidRDefault="00634C81">
            <w:pPr>
              <w:pStyle w:val="TableParagraph"/>
              <w:spacing w:line="242" w:lineRule="exact"/>
              <w:ind w:left="337" w:right="322" w:hanging="5"/>
              <w:rPr>
                <w:b/>
                <w:sz w:val="20"/>
              </w:rPr>
            </w:pPr>
            <w:r>
              <w:rPr>
                <w:b/>
                <w:spacing w:val="-4"/>
                <w:sz w:val="20"/>
              </w:rPr>
              <w:t xml:space="preserve">$/Km </w:t>
            </w:r>
            <w:r>
              <w:rPr>
                <w:b/>
                <w:spacing w:val="-2"/>
                <w:sz w:val="20"/>
              </w:rPr>
              <w:t>(CLP)</w:t>
            </w:r>
          </w:p>
        </w:tc>
        <w:tc>
          <w:tcPr>
            <w:tcW w:w="1648" w:type="dxa"/>
          </w:tcPr>
          <w:p w14:paraId="5A750879" w14:textId="77777777" w:rsidR="00B922D5" w:rsidRDefault="00634C81">
            <w:pPr>
              <w:pStyle w:val="TableParagraph"/>
              <w:ind w:left="108" w:right="107" w:firstLine="81"/>
              <w:rPr>
                <w:b/>
                <w:sz w:val="20"/>
              </w:rPr>
            </w:pPr>
            <w:r>
              <w:rPr>
                <w:b/>
                <w:sz w:val="20"/>
              </w:rPr>
              <w:t>Costo Total Tramo</w:t>
            </w:r>
            <w:r>
              <w:rPr>
                <w:b/>
                <w:spacing w:val="-9"/>
                <w:sz w:val="20"/>
              </w:rPr>
              <w:t xml:space="preserve"> </w:t>
            </w:r>
            <w:r>
              <w:rPr>
                <w:b/>
                <w:spacing w:val="-2"/>
                <w:sz w:val="20"/>
              </w:rPr>
              <w:t>(CLP)</w:t>
            </w:r>
          </w:p>
        </w:tc>
      </w:tr>
      <w:tr w:rsidR="00B922D5" w14:paraId="67673DFC" w14:textId="77777777">
        <w:trPr>
          <w:trHeight w:val="487"/>
        </w:trPr>
        <w:tc>
          <w:tcPr>
            <w:tcW w:w="504" w:type="dxa"/>
          </w:tcPr>
          <w:p w14:paraId="77793834" w14:textId="77777777" w:rsidR="00B922D5" w:rsidRPr="002868BD" w:rsidRDefault="00634C81">
            <w:pPr>
              <w:pStyle w:val="TableParagraph"/>
              <w:ind w:left="107"/>
              <w:rPr>
                <w:sz w:val="18"/>
                <w:szCs w:val="18"/>
              </w:rPr>
            </w:pPr>
            <w:r w:rsidRPr="002868BD">
              <w:rPr>
                <w:spacing w:val="-10"/>
                <w:sz w:val="18"/>
                <w:szCs w:val="18"/>
              </w:rPr>
              <w:t>1</w:t>
            </w:r>
          </w:p>
        </w:tc>
        <w:tc>
          <w:tcPr>
            <w:tcW w:w="2451" w:type="dxa"/>
          </w:tcPr>
          <w:p w14:paraId="006E1157" w14:textId="1BCD40F7" w:rsidR="00B922D5" w:rsidRPr="002868BD" w:rsidRDefault="00E70F87">
            <w:pPr>
              <w:pStyle w:val="TableParagraph"/>
              <w:ind w:left="105"/>
              <w:rPr>
                <w:sz w:val="18"/>
                <w:szCs w:val="18"/>
              </w:rPr>
            </w:pPr>
            <w:r w:rsidRPr="002868BD">
              <w:rPr>
                <w:spacing w:val="-2"/>
                <w:sz w:val="18"/>
                <w:szCs w:val="18"/>
              </w:rPr>
              <w:t>Provincia Elquí, Limarí y Choapa</w:t>
            </w:r>
          </w:p>
        </w:tc>
        <w:tc>
          <w:tcPr>
            <w:tcW w:w="1186" w:type="dxa"/>
          </w:tcPr>
          <w:p w14:paraId="0BF48A60" w14:textId="1D8BF5AC" w:rsidR="00B922D5" w:rsidRDefault="00DD3E23" w:rsidP="002868BD">
            <w:pPr>
              <w:pStyle w:val="TableParagraph"/>
              <w:spacing w:before="2" w:line="222" w:lineRule="exact"/>
              <w:jc w:val="center"/>
              <w:rPr>
                <w:sz w:val="20"/>
              </w:rPr>
            </w:pPr>
            <w:r w:rsidRPr="00814A3B">
              <w:rPr>
                <w:sz w:val="18"/>
              </w:rPr>
              <w:t>Van 1- 14</w:t>
            </w:r>
          </w:p>
        </w:tc>
        <w:tc>
          <w:tcPr>
            <w:tcW w:w="1736" w:type="dxa"/>
          </w:tcPr>
          <w:p w14:paraId="3F6D4A4C" w14:textId="79819D07" w:rsidR="00B922D5" w:rsidRDefault="002868BD" w:rsidP="002868BD">
            <w:pPr>
              <w:pStyle w:val="TableParagraph"/>
              <w:jc w:val="center"/>
              <w:rPr>
                <w:sz w:val="20"/>
              </w:rPr>
            </w:pPr>
            <w:r>
              <w:rPr>
                <w:spacing w:val="-2"/>
                <w:sz w:val="20"/>
              </w:rPr>
              <w:t>1520</w:t>
            </w:r>
          </w:p>
        </w:tc>
        <w:tc>
          <w:tcPr>
            <w:tcW w:w="1316" w:type="dxa"/>
          </w:tcPr>
          <w:p w14:paraId="5EC81764" w14:textId="77777777" w:rsidR="00B922D5" w:rsidRDefault="00B922D5">
            <w:pPr>
              <w:pStyle w:val="TableParagraph"/>
              <w:rPr>
                <w:rFonts w:ascii="Times New Roman"/>
                <w:sz w:val="18"/>
              </w:rPr>
            </w:pPr>
          </w:p>
        </w:tc>
        <w:tc>
          <w:tcPr>
            <w:tcW w:w="1648" w:type="dxa"/>
          </w:tcPr>
          <w:p w14:paraId="3D364E51" w14:textId="77777777" w:rsidR="00B922D5" w:rsidRDefault="00B922D5">
            <w:pPr>
              <w:pStyle w:val="TableParagraph"/>
              <w:rPr>
                <w:rFonts w:ascii="Times New Roman"/>
                <w:sz w:val="18"/>
              </w:rPr>
            </w:pPr>
          </w:p>
        </w:tc>
      </w:tr>
      <w:tr w:rsidR="002868BD" w14:paraId="4CEAD7A2" w14:textId="77777777" w:rsidTr="002868BD">
        <w:trPr>
          <w:trHeight w:val="512"/>
        </w:trPr>
        <w:tc>
          <w:tcPr>
            <w:tcW w:w="504" w:type="dxa"/>
          </w:tcPr>
          <w:p w14:paraId="7B9F07A2" w14:textId="68371D41" w:rsidR="002868BD" w:rsidRPr="002868BD" w:rsidRDefault="002868BD">
            <w:pPr>
              <w:pStyle w:val="TableParagraph"/>
              <w:ind w:left="107"/>
              <w:rPr>
                <w:spacing w:val="-10"/>
                <w:sz w:val="18"/>
                <w:szCs w:val="18"/>
              </w:rPr>
            </w:pPr>
            <w:r w:rsidRPr="002868BD">
              <w:rPr>
                <w:spacing w:val="-10"/>
                <w:sz w:val="18"/>
                <w:szCs w:val="18"/>
              </w:rPr>
              <w:t>2</w:t>
            </w:r>
          </w:p>
        </w:tc>
        <w:tc>
          <w:tcPr>
            <w:tcW w:w="2451" w:type="dxa"/>
          </w:tcPr>
          <w:p w14:paraId="1EF4C385" w14:textId="4E6B43C0" w:rsidR="002868BD" w:rsidRDefault="002868BD">
            <w:pPr>
              <w:pStyle w:val="TableParagraph"/>
              <w:ind w:left="105"/>
              <w:rPr>
                <w:spacing w:val="-2"/>
                <w:sz w:val="18"/>
              </w:rPr>
            </w:pPr>
            <w:r w:rsidRPr="002868BD">
              <w:rPr>
                <w:spacing w:val="-2"/>
                <w:sz w:val="18"/>
                <w:szCs w:val="18"/>
              </w:rPr>
              <w:t>Provincia Elquí, Limarí y Choapa</w:t>
            </w:r>
          </w:p>
        </w:tc>
        <w:tc>
          <w:tcPr>
            <w:tcW w:w="1186" w:type="dxa"/>
          </w:tcPr>
          <w:p w14:paraId="3963522B" w14:textId="0DFF7F8A" w:rsidR="002868BD" w:rsidRDefault="002868BD" w:rsidP="002868BD">
            <w:pPr>
              <w:pStyle w:val="TableParagraph"/>
              <w:spacing w:line="219" w:lineRule="exact"/>
              <w:jc w:val="center"/>
              <w:rPr>
                <w:sz w:val="18"/>
              </w:rPr>
            </w:pPr>
            <w:r w:rsidRPr="00814A3B">
              <w:rPr>
                <w:sz w:val="18"/>
              </w:rPr>
              <w:t xml:space="preserve">Mini </w:t>
            </w:r>
            <w:r>
              <w:rPr>
                <w:sz w:val="18"/>
              </w:rPr>
              <w:t>V</w:t>
            </w:r>
            <w:r w:rsidRPr="00814A3B">
              <w:rPr>
                <w:sz w:val="18"/>
              </w:rPr>
              <w:t>an 1-7 pasajeros</w:t>
            </w:r>
          </w:p>
          <w:p w14:paraId="2EFD8DEC" w14:textId="77777777" w:rsidR="002868BD" w:rsidRPr="00814A3B" w:rsidRDefault="002868BD" w:rsidP="00DD3E23">
            <w:pPr>
              <w:pStyle w:val="TableParagraph"/>
              <w:spacing w:line="219" w:lineRule="exact"/>
              <w:ind w:left="239"/>
              <w:rPr>
                <w:sz w:val="18"/>
              </w:rPr>
            </w:pPr>
          </w:p>
        </w:tc>
        <w:tc>
          <w:tcPr>
            <w:tcW w:w="1736" w:type="dxa"/>
          </w:tcPr>
          <w:p w14:paraId="503A70F3" w14:textId="3A37BD00" w:rsidR="002868BD" w:rsidRDefault="002868BD" w:rsidP="002868BD">
            <w:pPr>
              <w:pStyle w:val="TableParagraph"/>
              <w:jc w:val="center"/>
              <w:rPr>
                <w:spacing w:val="-2"/>
                <w:sz w:val="20"/>
              </w:rPr>
            </w:pPr>
            <w:r>
              <w:rPr>
                <w:spacing w:val="-2"/>
                <w:sz w:val="20"/>
              </w:rPr>
              <w:t>600</w:t>
            </w:r>
          </w:p>
        </w:tc>
        <w:tc>
          <w:tcPr>
            <w:tcW w:w="1316" w:type="dxa"/>
          </w:tcPr>
          <w:p w14:paraId="6D0BE86D" w14:textId="77777777" w:rsidR="002868BD" w:rsidRDefault="002868BD">
            <w:pPr>
              <w:pStyle w:val="TableParagraph"/>
              <w:rPr>
                <w:rFonts w:ascii="Times New Roman"/>
                <w:sz w:val="18"/>
              </w:rPr>
            </w:pPr>
          </w:p>
        </w:tc>
        <w:tc>
          <w:tcPr>
            <w:tcW w:w="1648" w:type="dxa"/>
          </w:tcPr>
          <w:p w14:paraId="7CE088BE" w14:textId="77777777" w:rsidR="002868BD" w:rsidRDefault="002868BD">
            <w:pPr>
              <w:pStyle w:val="TableParagraph"/>
              <w:rPr>
                <w:rFonts w:ascii="Times New Roman"/>
                <w:sz w:val="18"/>
              </w:rPr>
            </w:pPr>
          </w:p>
        </w:tc>
      </w:tr>
      <w:tr w:rsidR="002868BD" w14:paraId="0F8A1456" w14:textId="77777777">
        <w:trPr>
          <w:trHeight w:val="487"/>
        </w:trPr>
        <w:tc>
          <w:tcPr>
            <w:tcW w:w="504" w:type="dxa"/>
          </w:tcPr>
          <w:p w14:paraId="713099FA" w14:textId="3703BAF5" w:rsidR="002868BD" w:rsidRPr="002868BD" w:rsidRDefault="002868BD">
            <w:pPr>
              <w:pStyle w:val="TableParagraph"/>
              <w:ind w:left="107"/>
              <w:rPr>
                <w:spacing w:val="-10"/>
                <w:sz w:val="18"/>
                <w:szCs w:val="18"/>
              </w:rPr>
            </w:pPr>
            <w:r w:rsidRPr="002868BD">
              <w:rPr>
                <w:spacing w:val="-10"/>
                <w:sz w:val="18"/>
                <w:szCs w:val="18"/>
              </w:rPr>
              <w:t>3</w:t>
            </w:r>
          </w:p>
        </w:tc>
        <w:tc>
          <w:tcPr>
            <w:tcW w:w="2451" w:type="dxa"/>
          </w:tcPr>
          <w:p w14:paraId="70901084" w14:textId="041301C2" w:rsidR="002868BD" w:rsidRDefault="002868BD">
            <w:pPr>
              <w:pStyle w:val="TableParagraph"/>
              <w:ind w:left="105"/>
              <w:rPr>
                <w:spacing w:val="-2"/>
                <w:sz w:val="18"/>
              </w:rPr>
            </w:pPr>
            <w:r w:rsidRPr="002868BD">
              <w:rPr>
                <w:spacing w:val="-2"/>
                <w:sz w:val="18"/>
                <w:szCs w:val="18"/>
              </w:rPr>
              <w:t>Provincia Elquí, Limarí y Choapa</w:t>
            </w:r>
          </w:p>
        </w:tc>
        <w:tc>
          <w:tcPr>
            <w:tcW w:w="1186" w:type="dxa"/>
          </w:tcPr>
          <w:p w14:paraId="79A541AB" w14:textId="77777777" w:rsidR="002868BD" w:rsidRDefault="002868BD" w:rsidP="002868BD">
            <w:pPr>
              <w:pStyle w:val="TableParagraph"/>
              <w:spacing w:line="219" w:lineRule="exact"/>
              <w:jc w:val="center"/>
              <w:rPr>
                <w:sz w:val="18"/>
              </w:rPr>
            </w:pPr>
            <w:r w:rsidRPr="00814A3B">
              <w:rPr>
                <w:sz w:val="18"/>
              </w:rPr>
              <w:t>Su</w:t>
            </w:r>
            <w:r>
              <w:rPr>
                <w:sz w:val="18"/>
              </w:rPr>
              <w:t xml:space="preserve">v </w:t>
            </w:r>
            <w:r w:rsidRPr="00814A3B">
              <w:rPr>
                <w:sz w:val="18"/>
              </w:rPr>
              <w:t>1-4 Pasajeros</w:t>
            </w:r>
          </w:p>
          <w:p w14:paraId="61D68C2A" w14:textId="77777777" w:rsidR="002868BD" w:rsidRPr="00814A3B" w:rsidRDefault="002868BD" w:rsidP="00DD3E23">
            <w:pPr>
              <w:pStyle w:val="TableParagraph"/>
              <w:spacing w:line="219" w:lineRule="exact"/>
              <w:ind w:left="239"/>
              <w:rPr>
                <w:sz w:val="18"/>
              </w:rPr>
            </w:pPr>
          </w:p>
        </w:tc>
        <w:tc>
          <w:tcPr>
            <w:tcW w:w="1736" w:type="dxa"/>
          </w:tcPr>
          <w:p w14:paraId="7ECC1CF7" w14:textId="67C38890" w:rsidR="002868BD" w:rsidRDefault="002868BD" w:rsidP="002868BD">
            <w:pPr>
              <w:pStyle w:val="TableParagraph"/>
              <w:jc w:val="center"/>
              <w:rPr>
                <w:spacing w:val="-2"/>
                <w:sz w:val="20"/>
              </w:rPr>
            </w:pPr>
            <w:r>
              <w:rPr>
                <w:spacing w:val="-2"/>
                <w:sz w:val="20"/>
              </w:rPr>
              <w:t>400</w:t>
            </w:r>
          </w:p>
        </w:tc>
        <w:tc>
          <w:tcPr>
            <w:tcW w:w="1316" w:type="dxa"/>
          </w:tcPr>
          <w:p w14:paraId="77803DA4" w14:textId="77777777" w:rsidR="002868BD" w:rsidRDefault="002868BD">
            <w:pPr>
              <w:pStyle w:val="TableParagraph"/>
              <w:rPr>
                <w:rFonts w:ascii="Times New Roman"/>
                <w:sz w:val="18"/>
              </w:rPr>
            </w:pPr>
          </w:p>
        </w:tc>
        <w:tc>
          <w:tcPr>
            <w:tcW w:w="1648" w:type="dxa"/>
          </w:tcPr>
          <w:p w14:paraId="0DC9BDFC" w14:textId="77777777" w:rsidR="002868BD" w:rsidRDefault="002868BD">
            <w:pPr>
              <w:pStyle w:val="TableParagraph"/>
              <w:rPr>
                <w:rFonts w:ascii="Times New Roman"/>
                <w:sz w:val="18"/>
              </w:rPr>
            </w:pPr>
          </w:p>
        </w:tc>
      </w:tr>
      <w:tr w:rsidR="00B922D5" w14:paraId="32E81444" w14:textId="77777777">
        <w:trPr>
          <w:trHeight w:val="729"/>
        </w:trPr>
        <w:tc>
          <w:tcPr>
            <w:tcW w:w="504" w:type="dxa"/>
          </w:tcPr>
          <w:p w14:paraId="7EC1CE1A" w14:textId="0D8EA402" w:rsidR="00B922D5" w:rsidRPr="002868BD" w:rsidRDefault="002868BD">
            <w:pPr>
              <w:pStyle w:val="TableParagraph"/>
              <w:ind w:left="107"/>
              <w:rPr>
                <w:sz w:val="18"/>
                <w:szCs w:val="18"/>
              </w:rPr>
            </w:pPr>
            <w:r w:rsidRPr="002868BD">
              <w:rPr>
                <w:spacing w:val="-10"/>
                <w:sz w:val="18"/>
                <w:szCs w:val="18"/>
              </w:rPr>
              <w:t>4</w:t>
            </w:r>
          </w:p>
        </w:tc>
        <w:tc>
          <w:tcPr>
            <w:tcW w:w="2451" w:type="dxa"/>
          </w:tcPr>
          <w:p w14:paraId="2E43985E" w14:textId="402F7BB7" w:rsidR="00B922D5" w:rsidRPr="002868BD" w:rsidRDefault="00634C81" w:rsidP="00DD3E23">
            <w:pPr>
              <w:pStyle w:val="TableParagraph"/>
              <w:spacing w:line="243" w:lineRule="exact"/>
              <w:ind w:left="105"/>
              <w:rPr>
                <w:sz w:val="18"/>
                <w:szCs w:val="18"/>
              </w:rPr>
            </w:pPr>
            <w:r w:rsidRPr="002868BD">
              <w:rPr>
                <w:sz w:val="18"/>
                <w:szCs w:val="18"/>
              </w:rPr>
              <w:t>La</w:t>
            </w:r>
            <w:r w:rsidRPr="002868BD">
              <w:rPr>
                <w:spacing w:val="-6"/>
                <w:sz w:val="18"/>
                <w:szCs w:val="18"/>
              </w:rPr>
              <w:t xml:space="preserve"> </w:t>
            </w:r>
            <w:r w:rsidRPr="002868BD">
              <w:rPr>
                <w:sz w:val="18"/>
                <w:szCs w:val="18"/>
              </w:rPr>
              <w:t>Serena</w:t>
            </w:r>
            <w:r w:rsidRPr="002868BD">
              <w:rPr>
                <w:spacing w:val="-4"/>
                <w:sz w:val="18"/>
                <w:szCs w:val="18"/>
              </w:rPr>
              <w:t xml:space="preserve"> </w:t>
            </w:r>
            <w:r w:rsidRPr="002868BD">
              <w:rPr>
                <w:spacing w:val="-10"/>
                <w:sz w:val="18"/>
                <w:szCs w:val="18"/>
              </w:rPr>
              <w:t>–</w:t>
            </w:r>
            <w:r w:rsidR="00DD3E23" w:rsidRPr="002868BD">
              <w:rPr>
                <w:sz w:val="18"/>
                <w:szCs w:val="18"/>
              </w:rPr>
              <w:t xml:space="preserve"> Copiapó</w:t>
            </w:r>
          </w:p>
        </w:tc>
        <w:tc>
          <w:tcPr>
            <w:tcW w:w="1186" w:type="dxa"/>
          </w:tcPr>
          <w:p w14:paraId="1172F81E" w14:textId="79FD62D2" w:rsidR="00B922D5" w:rsidRPr="002868BD" w:rsidRDefault="00634C81" w:rsidP="002868BD">
            <w:pPr>
              <w:pStyle w:val="TableParagraph"/>
              <w:spacing w:line="243" w:lineRule="exact"/>
              <w:jc w:val="center"/>
              <w:rPr>
                <w:sz w:val="18"/>
                <w:szCs w:val="18"/>
              </w:rPr>
            </w:pPr>
            <w:r w:rsidRPr="002868BD">
              <w:rPr>
                <w:sz w:val="18"/>
                <w:szCs w:val="18"/>
              </w:rPr>
              <w:t>V</w:t>
            </w:r>
            <w:r w:rsidR="002868BD" w:rsidRPr="002868BD">
              <w:rPr>
                <w:sz w:val="18"/>
                <w:szCs w:val="18"/>
              </w:rPr>
              <w:t>an</w:t>
            </w:r>
            <w:r w:rsidRPr="002868BD">
              <w:rPr>
                <w:spacing w:val="-6"/>
                <w:sz w:val="18"/>
                <w:szCs w:val="18"/>
              </w:rPr>
              <w:t xml:space="preserve"> </w:t>
            </w:r>
            <w:r w:rsidR="00DD3E23" w:rsidRPr="002868BD">
              <w:rPr>
                <w:spacing w:val="-10"/>
                <w:sz w:val="18"/>
                <w:szCs w:val="18"/>
              </w:rPr>
              <w:t>12</w:t>
            </w:r>
            <w:r w:rsidR="002868BD">
              <w:rPr>
                <w:sz w:val="18"/>
                <w:szCs w:val="18"/>
              </w:rPr>
              <w:t xml:space="preserve"> </w:t>
            </w:r>
            <w:r w:rsidRPr="002868BD">
              <w:rPr>
                <w:spacing w:val="-2"/>
                <w:sz w:val="18"/>
                <w:szCs w:val="18"/>
              </w:rPr>
              <w:t>asientos</w:t>
            </w:r>
          </w:p>
        </w:tc>
        <w:tc>
          <w:tcPr>
            <w:tcW w:w="1736" w:type="dxa"/>
          </w:tcPr>
          <w:p w14:paraId="02A54F79" w14:textId="29FBCA8F" w:rsidR="00B922D5" w:rsidRDefault="00DD3E23">
            <w:pPr>
              <w:pStyle w:val="TableParagraph"/>
              <w:spacing w:before="242"/>
              <w:ind w:left="4"/>
              <w:jc w:val="center"/>
              <w:rPr>
                <w:sz w:val="20"/>
              </w:rPr>
            </w:pPr>
            <w:r>
              <w:rPr>
                <w:sz w:val="20"/>
              </w:rPr>
              <w:t>-</w:t>
            </w:r>
          </w:p>
        </w:tc>
        <w:tc>
          <w:tcPr>
            <w:tcW w:w="1316" w:type="dxa"/>
          </w:tcPr>
          <w:p w14:paraId="1AE68DC1" w14:textId="77777777" w:rsidR="00B922D5" w:rsidRDefault="00B922D5">
            <w:pPr>
              <w:pStyle w:val="TableParagraph"/>
              <w:rPr>
                <w:rFonts w:ascii="Times New Roman"/>
                <w:sz w:val="18"/>
              </w:rPr>
            </w:pPr>
          </w:p>
        </w:tc>
        <w:tc>
          <w:tcPr>
            <w:tcW w:w="1648" w:type="dxa"/>
          </w:tcPr>
          <w:p w14:paraId="19D8F2D2" w14:textId="77777777" w:rsidR="00B922D5" w:rsidRDefault="00B922D5">
            <w:pPr>
              <w:pStyle w:val="TableParagraph"/>
              <w:rPr>
                <w:rFonts w:ascii="Times New Roman"/>
                <w:sz w:val="18"/>
              </w:rPr>
            </w:pPr>
          </w:p>
        </w:tc>
      </w:tr>
      <w:tr w:rsidR="00B922D5" w14:paraId="2B7C4A14" w14:textId="77777777">
        <w:trPr>
          <w:trHeight w:val="242"/>
        </w:trPr>
        <w:tc>
          <w:tcPr>
            <w:tcW w:w="7193" w:type="dxa"/>
            <w:gridSpan w:val="5"/>
          </w:tcPr>
          <w:p w14:paraId="054363FA" w14:textId="77777777" w:rsidR="00B922D5" w:rsidRDefault="00634C81">
            <w:pPr>
              <w:pStyle w:val="TableParagraph"/>
              <w:spacing w:line="222" w:lineRule="exact"/>
              <w:ind w:right="102"/>
              <w:jc w:val="right"/>
              <w:rPr>
                <w:b/>
                <w:sz w:val="20"/>
              </w:rPr>
            </w:pPr>
            <w:r>
              <w:rPr>
                <w:b/>
                <w:sz w:val="20"/>
              </w:rPr>
              <w:t>TOTAL,</w:t>
            </w:r>
            <w:r>
              <w:rPr>
                <w:b/>
                <w:spacing w:val="-12"/>
                <w:sz w:val="20"/>
              </w:rPr>
              <w:t xml:space="preserve"> </w:t>
            </w:r>
            <w:r>
              <w:rPr>
                <w:b/>
                <w:spacing w:val="-4"/>
                <w:sz w:val="20"/>
              </w:rPr>
              <w:t>NETO</w:t>
            </w:r>
          </w:p>
        </w:tc>
        <w:tc>
          <w:tcPr>
            <w:tcW w:w="1648" w:type="dxa"/>
          </w:tcPr>
          <w:p w14:paraId="055F1383" w14:textId="77777777" w:rsidR="00B922D5" w:rsidRDefault="00B922D5">
            <w:pPr>
              <w:pStyle w:val="TableParagraph"/>
              <w:rPr>
                <w:rFonts w:ascii="Times New Roman"/>
                <w:sz w:val="16"/>
              </w:rPr>
            </w:pPr>
          </w:p>
        </w:tc>
      </w:tr>
      <w:tr w:rsidR="00B922D5" w14:paraId="754945D9" w14:textId="77777777">
        <w:trPr>
          <w:trHeight w:val="244"/>
        </w:trPr>
        <w:tc>
          <w:tcPr>
            <w:tcW w:w="7193" w:type="dxa"/>
            <w:gridSpan w:val="5"/>
          </w:tcPr>
          <w:p w14:paraId="5A32B1AA" w14:textId="77777777" w:rsidR="00B922D5" w:rsidRDefault="00634C81">
            <w:pPr>
              <w:pStyle w:val="TableParagraph"/>
              <w:spacing w:line="224" w:lineRule="exact"/>
              <w:ind w:right="99"/>
              <w:jc w:val="right"/>
              <w:rPr>
                <w:b/>
                <w:sz w:val="20"/>
              </w:rPr>
            </w:pPr>
            <w:r>
              <w:rPr>
                <w:b/>
                <w:spacing w:val="-5"/>
                <w:sz w:val="20"/>
              </w:rPr>
              <w:t>IVA</w:t>
            </w:r>
          </w:p>
        </w:tc>
        <w:tc>
          <w:tcPr>
            <w:tcW w:w="1648" w:type="dxa"/>
          </w:tcPr>
          <w:p w14:paraId="65D69CC6" w14:textId="77777777" w:rsidR="00B922D5" w:rsidRDefault="00B922D5">
            <w:pPr>
              <w:pStyle w:val="TableParagraph"/>
              <w:rPr>
                <w:rFonts w:ascii="Times New Roman"/>
                <w:sz w:val="16"/>
              </w:rPr>
            </w:pPr>
          </w:p>
        </w:tc>
      </w:tr>
      <w:tr w:rsidR="00B922D5" w14:paraId="04C5D289" w14:textId="77777777">
        <w:trPr>
          <w:trHeight w:val="242"/>
        </w:trPr>
        <w:tc>
          <w:tcPr>
            <w:tcW w:w="7193" w:type="dxa"/>
            <w:gridSpan w:val="5"/>
          </w:tcPr>
          <w:p w14:paraId="17098195" w14:textId="77777777" w:rsidR="00B922D5" w:rsidRDefault="00634C81">
            <w:pPr>
              <w:pStyle w:val="TableParagraph"/>
              <w:spacing w:line="222" w:lineRule="exact"/>
              <w:ind w:left="4627"/>
              <w:rPr>
                <w:b/>
                <w:sz w:val="20"/>
              </w:rPr>
            </w:pPr>
            <w:r>
              <w:rPr>
                <w:b/>
                <w:sz w:val="20"/>
              </w:rPr>
              <w:t>TOTAL,</w:t>
            </w:r>
            <w:r>
              <w:rPr>
                <w:b/>
                <w:spacing w:val="-11"/>
                <w:sz w:val="20"/>
              </w:rPr>
              <w:t xml:space="preserve"> </w:t>
            </w:r>
            <w:r>
              <w:rPr>
                <w:b/>
                <w:sz w:val="20"/>
              </w:rPr>
              <w:t>OFERTA</w:t>
            </w:r>
            <w:r>
              <w:rPr>
                <w:b/>
                <w:spacing w:val="-11"/>
                <w:sz w:val="20"/>
              </w:rPr>
              <w:t xml:space="preserve"> </w:t>
            </w:r>
            <w:r>
              <w:rPr>
                <w:b/>
                <w:spacing w:val="-2"/>
                <w:sz w:val="20"/>
              </w:rPr>
              <w:t>(CLP)</w:t>
            </w:r>
          </w:p>
        </w:tc>
        <w:tc>
          <w:tcPr>
            <w:tcW w:w="1648" w:type="dxa"/>
          </w:tcPr>
          <w:p w14:paraId="62BCEC65" w14:textId="77777777" w:rsidR="00B922D5" w:rsidRDefault="00B922D5">
            <w:pPr>
              <w:pStyle w:val="TableParagraph"/>
              <w:rPr>
                <w:rFonts w:ascii="Times New Roman"/>
                <w:sz w:val="16"/>
              </w:rPr>
            </w:pPr>
          </w:p>
        </w:tc>
      </w:tr>
    </w:tbl>
    <w:p w14:paraId="342A7E34" w14:textId="77777777" w:rsidR="00B922D5" w:rsidRDefault="00634C81">
      <w:pPr>
        <w:pStyle w:val="Textoindependiente"/>
        <w:spacing w:before="9"/>
        <w:ind w:left="2" w:right="113"/>
      </w:pPr>
      <w:r>
        <w:rPr>
          <w:b/>
        </w:rPr>
        <w:t xml:space="preserve">Nota: </w:t>
      </w:r>
      <w:r>
        <w:t>es responsabilidad del oferente conocer e indicar si su oferta es afecta o exenta de impuestos (modificando los campos, si corresponde).</w:t>
      </w:r>
    </w:p>
    <w:p w14:paraId="5D385FB7" w14:textId="77777777" w:rsidR="00B922D5" w:rsidRDefault="00B922D5">
      <w:pPr>
        <w:pStyle w:val="Textoindependiente"/>
      </w:pPr>
    </w:p>
    <w:p w14:paraId="56BCCC9E" w14:textId="77777777" w:rsidR="00B922D5" w:rsidRDefault="00B922D5">
      <w:pPr>
        <w:pStyle w:val="Textoindependiente"/>
      </w:pPr>
    </w:p>
    <w:p w14:paraId="24029AC6" w14:textId="77777777" w:rsidR="00B922D5" w:rsidRDefault="00634C81">
      <w:pPr>
        <w:pStyle w:val="Prrafodelista"/>
        <w:numPr>
          <w:ilvl w:val="0"/>
          <w:numId w:val="1"/>
        </w:numPr>
        <w:tabs>
          <w:tab w:val="left" w:pos="719"/>
        </w:tabs>
        <w:ind w:left="719" w:hanging="358"/>
        <w:rPr>
          <w:b/>
          <w:sz w:val="20"/>
        </w:rPr>
      </w:pPr>
      <w:r>
        <w:rPr>
          <w:b/>
          <w:sz w:val="20"/>
        </w:rPr>
        <w:t>Firma</w:t>
      </w:r>
      <w:r>
        <w:rPr>
          <w:b/>
          <w:spacing w:val="-11"/>
          <w:sz w:val="20"/>
        </w:rPr>
        <w:t xml:space="preserve"> </w:t>
      </w:r>
      <w:r>
        <w:rPr>
          <w:b/>
          <w:sz w:val="20"/>
        </w:rPr>
        <w:t>del</w:t>
      </w:r>
      <w:r>
        <w:rPr>
          <w:b/>
          <w:spacing w:val="-12"/>
          <w:sz w:val="20"/>
        </w:rPr>
        <w:t xml:space="preserve"> </w:t>
      </w:r>
      <w:r>
        <w:rPr>
          <w:b/>
          <w:sz w:val="20"/>
        </w:rPr>
        <w:t>Representante</w:t>
      </w:r>
      <w:r>
        <w:rPr>
          <w:b/>
          <w:spacing w:val="-11"/>
          <w:sz w:val="20"/>
        </w:rPr>
        <w:t xml:space="preserve"> </w:t>
      </w:r>
      <w:r>
        <w:rPr>
          <w:b/>
          <w:spacing w:val="-4"/>
          <w:sz w:val="20"/>
        </w:rPr>
        <w:t>Legal</w:t>
      </w:r>
    </w:p>
    <w:p w14:paraId="12F85B73" w14:textId="77777777" w:rsidR="00B922D5" w:rsidRDefault="00B922D5">
      <w:pPr>
        <w:pStyle w:val="Textoindependiente"/>
        <w:spacing w:before="1"/>
        <w:rPr>
          <w:b/>
        </w:rPr>
      </w:pPr>
    </w:p>
    <w:p w14:paraId="5CD9031F" w14:textId="77777777" w:rsidR="00B922D5" w:rsidRDefault="00634C81">
      <w:pPr>
        <w:tabs>
          <w:tab w:val="left" w:pos="1014"/>
          <w:tab w:val="left" w:pos="7044"/>
        </w:tabs>
        <w:spacing w:line="360" w:lineRule="auto"/>
        <w:ind w:left="2" w:right="1920"/>
        <w:rPr>
          <w:b/>
          <w:sz w:val="20"/>
        </w:rPr>
      </w:pPr>
      <w:r>
        <w:rPr>
          <w:b/>
          <w:sz w:val="20"/>
        </w:rPr>
        <w:t xml:space="preserve">Nombre: </w:t>
      </w:r>
      <w:r>
        <w:rPr>
          <w:b/>
          <w:sz w:val="20"/>
          <w:u w:val="single"/>
        </w:rPr>
        <w:tab/>
      </w:r>
      <w:r>
        <w:rPr>
          <w:b/>
          <w:spacing w:val="-62"/>
          <w:sz w:val="20"/>
          <w:u w:val="single"/>
        </w:rPr>
        <w:t xml:space="preserve"> </w:t>
      </w:r>
      <w:r>
        <w:rPr>
          <w:b/>
          <w:spacing w:val="-4"/>
          <w:sz w:val="20"/>
        </w:rPr>
        <w:t xml:space="preserve"> RUT:</w:t>
      </w:r>
      <w:r>
        <w:rPr>
          <w:b/>
          <w:sz w:val="20"/>
        </w:rPr>
        <w:tab/>
      </w:r>
      <w:r>
        <w:rPr>
          <w:b/>
          <w:sz w:val="20"/>
          <w:u w:val="single"/>
        </w:rPr>
        <w:tab/>
      </w:r>
    </w:p>
    <w:p w14:paraId="0C59ACE2" w14:textId="77777777" w:rsidR="00B922D5" w:rsidRDefault="00634C81">
      <w:pPr>
        <w:tabs>
          <w:tab w:val="left" w:pos="997"/>
          <w:tab w:val="left" w:pos="1498"/>
          <w:tab w:val="left" w:pos="2198"/>
          <w:tab w:val="left" w:pos="3323"/>
          <w:tab w:val="left" w:pos="7027"/>
        </w:tabs>
        <w:spacing w:before="1" w:line="357" w:lineRule="auto"/>
        <w:ind w:left="2" w:right="1960"/>
        <w:rPr>
          <w:b/>
          <w:sz w:val="20"/>
        </w:rPr>
      </w:pPr>
      <w:r>
        <w:rPr>
          <w:b/>
          <w:spacing w:val="-2"/>
          <w:sz w:val="20"/>
        </w:rPr>
        <w:t>Firma:</w:t>
      </w:r>
      <w:r>
        <w:rPr>
          <w:b/>
          <w:sz w:val="20"/>
        </w:rPr>
        <w:tab/>
      </w:r>
      <w:r>
        <w:rPr>
          <w:b/>
          <w:sz w:val="20"/>
          <w:u w:val="single"/>
        </w:rPr>
        <w:tab/>
      </w:r>
      <w:r>
        <w:rPr>
          <w:b/>
          <w:sz w:val="20"/>
          <w:u w:val="single"/>
        </w:rPr>
        <w:tab/>
      </w:r>
      <w:r>
        <w:rPr>
          <w:b/>
          <w:sz w:val="20"/>
          <w:u w:val="single"/>
        </w:rPr>
        <w:tab/>
      </w:r>
      <w:r>
        <w:rPr>
          <w:b/>
          <w:sz w:val="20"/>
          <w:u w:val="single"/>
        </w:rPr>
        <w:tab/>
      </w:r>
      <w:r>
        <w:rPr>
          <w:b/>
          <w:sz w:val="20"/>
        </w:rPr>
        <w:t xml:space="preserve"> </w:t>
      </w:r>
      <w:r>
        <w:rPr>
          <w:b/>
          <w:spacing w:val="-2"/>
          <w:sz w:val="20"/>
        </w:rPr>
        <w:t>Fecha:</w:t>
      </w:r>
      <w:r>
        <w:rPr>
          <w:b/>
          <w:sz w:val="20"/>
        </w:rPr>
        <w:tab/>
      </w:r>
      <w:r>
        <w:rPr>
          <w:b/>
          <w:spacing w:val="-57"/>
          <w:sz w:val="20"/>
        </w:rPr>
        <w:t xml:space="preserve"> </w:t>
      </w:r>
      <w:r>
        <w:rPr>
          <w:b/>
          <w:sz w:val="20"/>
          <w:u w:val="single"/>
        </w:rPr>
        <w:tab/>
      </w:r>
      <w:r>
        <w:rPr>
          <w:b/>
          <w:sz w:val="20"/>
        </w:rPr>
        <w:t xml:space="preserve">/ </w:t>
      </w:r>
      <w:r>
        <w:rPr>
          <w:b/>
          <w:sz w:val="20"/>
          <w:u w:val="single"/>
        </w:rPr>
        <w:tab/>
      </w:r>
      <w:r>
        <w:rPr>
          <w:b/>
          <w:sz w:val="20"/>
        </w:rPr>
        <w:t xml:space="preserve">/ </w:t>
      </w:r>
      <w:r>
        <w:rPr>
          <w:b/>
          <w:sz w:val="20"/>
          <w:u w:val="single"/>
        </w:rPr>
        <w:tab/>
      </w:r>
    </w:p>
    <w:sectPr w:rsidR="00B922D5">
      <w:pgSz w:w="12250" w:h="18730"/>
      <w:pgMar w:top="1600" w:right="1559" w:bottom="2180" w:left="1700" w:header="297" w:footer="1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ED6E" w14:textId="77777777" w:rsidR="007D69BB" w:rsidRDefault="007D69BB">
      <w:r>
        <w:separator/>
      </w:r>
    </w:p>
  </w:endnote>
  <w:endnote w:type="continuationSeparator" w:id="0">
    <w:p w14:paraId="28E6EBDC" w14:textId="77777777" w:rsidR="007D69BB" w:rsidRDefault="007D6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55471" w14:textId="77777777" w:rsidR="00B922D5" w:rsidRDefault="00634C81">
    <w:pPr>
      <w:pStyle w:val="Textoindependiente"/>
      <w:spacing w:line="14" w:lineRule="auto"/>
    </w:pPr>
    <w:r>
      <w:rPr>
        <w:noProof/>
      </w:rPr>
      <mc:AlternateContent>
        <mc:Choice Requires="wps">
          <w:drawing>
            <wp:anchor distT="0" distB="0" distL="0" distR="0" simplePos="0" relativeHeight="251660288" behindDoc="1" locked="0" layoutInCell="1" allowOverlap="1" wp14:anchorId="578DA7FD" wp14:editId="70726FE8">
              <wp:simplePos x="0" y="0"/>
              <wp:positionH relativeFrom="page">
                <wp:posOffset>5877305</wp:posOffset>
              </wp:positionH>
              <wp:positionV relativeFrom="page">
                <wp:posOffset>10489839</wp:posOffset>
              </wp:positionV>
              <wp:extent cx="826135" cy="1644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164465"/>
                      </a:xfrm>
                      <a:prstGeom prst="rect">
                        <a:avLst/>
                      </a:prstGeom>
                    </wps:spPr>
                    <wps:txbx>
                      <w:txbxContent>
                        <w:p w14:paraId="2E18CF64" w14:textId="77777777" w:rsidR="00B922D5" w:rsidRDefault="00634C81">
                          <w:pPr>
                            <w:spacing w:before="20"/>
                            <w:ind w:left="20"/>
                            <w:rPr>
                              <w:b/>
                              <w:sz w:val="18"/>
                            </w:rPr>
                          </w:pPr>
                          <w:r>
                            <w:rPr>
                              <w:sz w:val="18"/>
                            </w:rPr>
                            <w:t>Página</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z w:val="18"/>
                            </w:rPr>
                            <w:t xml:space="preserve"> </w:t>
                          </w:r>
                          <w:r>
                            <w:rPr>
                              <w:sz w:val="18"/>
                            </w:rPr>
                            <w:t>de</w:t>
                          </w:r>
                          <w:r>
                            <w:rPr>
                              <w:spacing w:val="-3"/>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7</w:t>
                          </w:r>
                          <w:r>
                            <w:rPr>
                              <w:b/>
                              <w:spacing w:val="-10"/>
                              <w:sz w:val="18"/>
                            </w:rPr>
                            <w:fldChar w:fldCharType="end"/>
                          </w:r>
                        </w:p>
                      </w:txbxContent>
                    </wps:txbx>
                    <wps:bodyPr wrap="square" lIns="0" tIns="0" rIns="0" bIns="0" rtlCol="0">
                      <a:noAutofit/>
                    </wps:bodyPr>
                  </wps:wsp>
                </a:graphicData>
              </a:graphic>
            </wp:anchor>
          </w:drawing>
        </mc:Choice>
        <mc:Fallback>
          <w:pict>
            <v:shapetype w14:anchorId="578DA7FD" id="_x0000_t202" coordsize="21600,21600" o:spt="202" path="m,l,21600r21600,l21600,xe">
              <v:stroke joinstyle="miter"/>
              <v:path gradientshapeok="t" o:connecttype="rect"/>
            </v:shapetype>
            <v:shape id="Textbox 2" o:spid="_x0000_s1037" type="#_x0000_t202" style="position:absolute;margin-left:462.8pt;margin-top:825.95pt;width:65.05pt;height:12.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" filled="f" stroked="f">
              <v:textbox inset="0,0,0,0">
                <w:txbxContent>
                  <w:p w14:paraId="2E18CF64" w14:textId="77777777" w:rsidR="00B922D5" w:rsidRDefault="00634C81">
                    <w:pPr>
                      <w:spacing w:before="20"/>
                      <w:ind w:left="20"/>
                      <w:rPr>
                        <w:b/>
                        <w:sz w:val="18"/>
                      </w:rPr>
                    </w:pPr>
                    <w:r>
                      <w:rPr>
                        <w:sz w:val="18"/>
                      </w:rPr>
                      <w:t>Página</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z w:val="18"/>
                      </w:rPr>
                      <w:t xml:space="preserve"> </w:t>
                    </w:r>
                    <w:r>
                      <w:rPr>
                        <w:sz w:val="18"/>
                      </w:rPr>
                      <w:t>de</w:t>
                    </w:r>
                    <w:r>
                      <w:rPr>
                        <w:spacing w:val="-3"/>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7</w:t>
                    </w:r>
                    <w:r>
                      <w:rPr>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D9FB3" w14:textId="77777777" w:rsidR="007D69BB" w:rsidRDefault="007D69BB">
      <w:r>
        <w:separator/>
      </w:r>
    </w:p>
  </w:footnote>
  <w:footnote w:type="continuationSeparator" w:id="0">
    <w:p w14:paraId="5C6C6B98" w14:textId="77777777" w:rsidR="007D69BB" w:rsidRDefault="007D6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8301" w14:textId="77777777" w:rsidR="00B922D5" w:rsidRDefault="00634C81">
    <w:pPr>
      <w:pStyle w:val="Textoindependiente"/>
      <w:spacing w:line="14" w:lineRule="auto"/>
    </w:pPr>
    <w:r>
      <w:rPr>
        <w:noProof/>
      </w:rPr>
      <w:drawing>
        <wp:anchor distT="0" distB="0" distL="0" distR="0" simplePos="0" relativeHeight="251657216" behindDoc="1" locked="0" layoutInCell="1" allowOverlap="1" wp14:anchorId="2A164CA9" wp14:editId="3487C497">
          <wp:simplePos x="0" y="0"/>
          <wp:positionH relativeFrom="page">
            <wp:posOffset>1019175</wp:posOffset>
          </wp:positionH>
          <wp:positionV relativeFrom="page">
            <wp:posOffset>188594</wp:posOffset>
          </wp:positionV>
          <wp:extent cx="2447544" cy="680720"/>
          <wp:effectExtent l="0" t="0" r="0" b="0"/>
          <wp:wrapNone/>
          <wp:docPr id="13187107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47544" cy="6807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B594A"/>
    <w:multiLevelType w:val="hybridMultilevel"/>
    <w:tmpl w:val="63F89BD2"/>
    <w:lvl w:ilvl="0" w:tplc="53AC4294">
      <w:start w:val="5"/>
      <w:numFmt w:val="decimal"/>
      <w:lvlText w:val="%1."/>
      <w:lvlJc w:val="left"/>
      <w:pPr>
        <w:ind w:left="69" w:hanging="243"/>
      </w:pPr>
      <w:rPr>
        <w:rFonts w:ascii="Verdana" w:eastAsia="Verdana" w:hAnsi="Verdana" w:cs="Verdana" w:hint="default"/>
        <w:b w:val="0"/>
        <w:bCs w:val="0"/>
        <w:i w:val="0"/>
        <w:iCs w:val="0"/>
        <w:spacing w:val="0"/>
        <w:w w:val="100"/>
        <w:sz w:val="18"/>
        <w:szCs w:val="18"/>
        <w:lang w:val="es-ES" w:eastAsia="en-US" w:bidi="ar-SA"/>
      </w:rPr>
    </w:lvl>
    <w:lvl w:ilvl="1" w:tplc="AC5E375E">
      <w:numFmt w:val="bullet"/>
      <w:lvlText w:val="•"/>
      <w:lvlJc w:val="left"/>
      <w:pPr>
        <w:ind w:left="409" w:hanging="243"/>
      </w:pPr>
      <w:rPr>
        <w:rFonts w:hint="default"/>
        <w:lang w:val="es-ES" w:eastAsia="en-US" w:bidi="ar-SA"/>
      </w:rPr>
    </w:lvl>
    <w:lvl w:ilvl="2" w:tplc="98BCFFEA">
      <w:numFmt w:val="bullet"/>
      <w:lvlText w:val="•"/>
      <w:lvlJc w:val="left"/>
      <w:pPr>
        <w:ind w:left="758" w:hanging="243"/>
      </w:pPr>
      <w:rPr>
        <w:rFonts w:hint="default"/>
        <w:lang w:val="es-ES" w:eastAsia="en-US" w:bidi="ar-SA"/>
      </w:rPr>
    </w:lvl>
    <w:lvl w:ilvl="3" w:tplc="6C5EE62E">
      <w:numFmt w:val="bullet"/>
      <w:lvlText w:val="•"/>
      <w:lvlJc w:val="left"/>
      <w:pPr>
        <w:ind w:left="1107" w:hanging="243"/>
      </w:pPr>
      <w:rPr>
        <w:rFonts w:hint="default"/>
        <w:lang w:val="es-ES" w:eastAsia="en-US" w:bidi="ar-SA"/>
      </w:rPr>
    </w:lvl>
    <w:lvl w:ilvl="4" w:tplc="0730206C">
      <w:numFmt w:val="bullet"/>
      <w:lvlText w:val="•"/>
      <w:lvlJc w:val="left"/>
      <w:pPr>
        <w:ind w:left="1456" w:hanging="243"/>
      </w:pPr>
      <w:rPr>
        <w:rFonts w:hint="default"/>
        <w:lang w:val="es-ES" w:eastAsia="en-US" w:bidi="ar-SA"/>
      </w:rPr>
    </w:lvl>
    <w:lvl w:ilvl="5" w:tplc="4CDAB592">
      <w:numFmt w:val="bullet"/>
      <w:lvlText w:val="•"/>
      <w:lvlJc w:val="left"/>
      <w:pPr>
        <w:ind w:left="1806" w:hanging="243"/>
      </w:pPr>
      <w:rPr>
        <w:rFonts w:hint="default"/>
        <w:lang w:val="es-ES" w:eastAsia="en-US" w:bidi="ar-SA"/>
      </w:rPr>
    </w:lvl>
    <w:lvl w:ilvl="6" w:tplc="0EAC28FA">
      <w:numFmt w:val="bullet"/>
      <w:lvlText w:val="•"/>
      <w:lvlJc w:val="left"/>
      <w:pPr>
        <w:ind w:left="2155" w:hanging="243"/>
      </w:pPr>
      <w:rPr>
        <w:rFonts w:hint="default"/>
        <w:lang w:val="es-ES" w:eastAsia="en-US" w:bidi="ar-SA"/>
      </w:rPr>
    </w:lvl>
    <w:lvl w:ilvl="7" w:tplc="5E1A8D06">
      <w:numFmt w:val="bullet"/>
      <w:lvlText w:val="•"/>
      <w:lvlJc w:val="left"/>
      <w:pPr>
        <w:ind w:left="2504" w:hanging="243"/>
      </w:pPr>
      <w:rPr>
        <w:rFonts w:hint="default"/>
        <w:lang w:val="es-ES" w:eastAsia="en-US" w:bidi="ar-SA"/>
      </w:rPr>
    </w:lvl>
    <w:lvl w:ilvl="8" w:tplc="94144E7A">
      <w:numFmt w:val="bullet"/>
      <w:lvlText w:val="•"/>
      <w:lvlJc w:val="left"/>
      <w:pPr>
        <w:ind w:left="2853" w:hanging="243"/>
      </w:pPr>
      <w:rPr>
        <w:rFonts w:hint="default"/>
        <w:lang w:val="es-ES" w:eastAsia="en-US" w:bidi="ar-SA"/>
      </w:rPr>
    </w:lvl>
  </w:abstractNum>
  <w:abstractNum w:abstractNumId="1" w15:restartNumberingAfterBreak="0">
    <w:nsid w:val="1FB34C8F"/>
    <w:multiLevelType w:val="multilevel"/>
    <w:tmpl w:val="938CC800"/>
    <w:lvl w:ilvl="0">
      <w:start w:val="1"/>
      <w:numFmt w:val="decimal"/>
      <w:lvlText w:val="%1."/>
      <w:lvlJc w:val="left"/>
      <w:pPr>
        <w:ind w:left="854" w:hanging="569"/>
      </w:pPr>
      <w:rPr>
        <w:rFonts w:ascii="Verdana" w:eastAsia="Verdana" w:hAnsi="Verdana" w:cs="Verdana" w:hint="default"/>
        <w:b/>
        <w:bCs/>
        <w:i w:val="0"/>
        <w:iCs w:val="0"/>
        <w:spacing w:val="-1"/>
        <w:w w:val="99"/>
        <w:sz w:val="20"/>
        <w:szCs w:val="20"/>
        <w:lang w:val="es-ES" w:eastAsia="en-US" w:bidi="ar-SA"/>
      </w:rPr>
    </w:lvl>
    <w:lvl w:ilvl="1">
      <w:start w:val="1"/>
      <w:numFmt w:val="decimal"/>
      <w:lvlText w:val="%1.%2."/>
      <w:lvlJc w:val="left"/>
      <w:pPr>
        <w:ind w:left="854" w:hanging="569"/>
      </w:pPr>
      <w:rPr>
        <w:rFonts w:ascii="Verdana" w:eastAsia="Verdana" w:hAnsi="Verdana" w:cs="Verdana" w:hint="default"/>
        <w:b/>
        <w:bCs/>
        <w:i w:val="0"/>
        <w:iCs w:val="0"/>
        <w:spacing w:val="-1"/>
        <w:w w:val="99"/>
        <w:sz w:val="20"/>
        <w:szCs w:val="20"/>
        <w:lang w:val="es-ES" w:eastAsia="en-US" w:bidi="ar-SA"/>
      </w:rPr>
    </w:lvl>
    <w:lvl w:ilvl="2">
      <w:numFmt w:val="bullet"/>
      <w:lvlText w:val=""/>
      <w:lvlJc w:val="left"/>
      <w:pPr>
        <w:ind w:left="722" w:hanging="360"/>
      </w:pPr>
      <w:rPr>
        <w:rFonts w:ascii="Symbol" w:eastAsia="Symbol" w:hAnsi="Symbol" w:cs="Symbol" w:hint="default"/>
        <w:b w:val="0"/>
        <w:bCs w:val="0"/>
        <w:i w:val="0"/>
        <w:iCs w:val="0"/>
        <w:spacing w:val="0"/>
        <w:w w:val="99"/>
        <w:sz w:val="20"/>
        <w:szCs w:val="20"/>
        <w:lang w:val="es-ES" w:eastAsia="en-US" w:bidi="ar-SA"/>
      </w:rPr>
    </w:lvl>
    <w:lvl w:ilvl="3">
      <w:numFmt w:val="bullet"/>
      <w:lvlText w:val="•"/>
      <w:lvlJc w:val="left"/>
      <w:pPr>
        <w:ind w:left="2243" w:hanging="360"/>
      </w:pPr>
      <w:rPr>
        <w:rFonts w:hint="default"/>
        <w:lang w:val="es-ES" w:eastAsia="en-US" w:bidi="ar-SA"/>
      </w:rPr>
    </w:lvl>
    <w:lvl w:ilvl="4">
      <w:numFmt w:val="bullet"/>
      <w:lvlText w:val="•"/>
      <w:lvlJc w:val="left"/>
      <w:pPr>
        <w:ind w:left="3207" w:hanging="360"/>
      </w:pPr>
      <w:rPr>
        <w:rFonts w:hint="default"/>
        <w:lang w:val="es-ES" w:eastAsia="en-US" w:bidi="ar-SA"/>
      </w:rPr>
    </w:lvl>
    <w:lvl w:ilvl="5">
      <w:numFmt w:val="bullet"/>
      <w:lvlText w:val="•"/>
      <w:lvlJc w:val="left"/>
      <w:pPr>
        <w:ind w:left="4171" w:hanging="360"/>
      </w:pPr>
      <w:rPr>
        <w:rFonts w:hint="default"/>
        <w:lang w:val="es-ES" w:eastAsia="en-US" w:bidi="ar-SA"/>
      </w:rPr>
    </w:lvl>
    <w:lvl w:ilvl="6">
      <w:numFmt w:val="bullet"/>
      <w:lvlText w:val="•"/>
      <w:lvlJc w:val="left"/>
      <w:pPr>
        <w:ind w:left="5135" w:hanging="360"/>
      </w:pPr>
      <w:rPr>
        <w:rFonts w:hint="default"/>
        <w:lang w:val="es-ES" w:eastAsia="en-US" w:bidi="ar-SA"/>
      </w:rPr>
    </w:lvl>
    <w:lvl w:ilvl="7">
      <w:numFmt w:val="bullet"/>
      <w:lvlText w:val="•"/>
      <w:lvlJc w:val="left"/>
      <w:pPr>
        <w:ind w:left="6099" w:hanging="360"/>
      </w:pPr>
      <w:rPr>
        <w:rFonts w:hint="default"/>
        <w:lang w:val="es-ES" w:eastAsia="en-US" w:bidi="ar-SA"/>
      </w:rPr>
    </w:lvl>
    <w:lvl w:ilvl="8">
      <w:numFmt w:val="bullet"/>
      <w:lvlText w:val="•"/>
      <w:lvlJc w:val="left"/>
      <w:pPr>
        <w:ind w:left="7062" w:hanging="360"/>
      </w:pPr>
      <w:rPr>
        <w:rFonts w:hint="default"/>
        <w:lang w:val="es-ES" w:eastAsia="en-US" w:bidi="ar-SA"/>
      </w:rPr>
    </w:lvl>
  </w:abstractNum>
  <w:abstractNum w:abstractNumId="2" w15:restartNumberingAfterBreak="0">
    <w:nsid w:val="3DAE0151"/>
    <w:multiLevelType w:val="hybridMultilevel"/>
    <w:tmpl w:val="4FF28BC2"/>
    <w:lvl w:ilvl="0" w:tplc="0C6E57FE">
      <w:start w:val="1"/>
      <w:numFmt w:val="decimal"/>
      <w:lvlText w:val="%1."/>
      <w:lvlJc w:val="left"/>
      <w:pPr>
        <w:ind w:left="722" w:hanging="360"/>
      </w:pPr>
      <w:rPr>
        <w:rFonts w:ascii="Verdana" w:eastAsia="Verdana" w:hAnsi="Verdana" w:cs="Verdana" w:hint="default"/>
        <w:b/>
        <w:bCs/>
        <w:i w:val="0"/>
        <w:iCs w:val="0"/>
        <w:spacing w:val="-1"/>
        <w:w w:val="99"/>
        <w:sz w:val="20"/>
        <w:szCs w:val="20"/>
        <w:lang w:val="es-ES" w:eastAsia="en-US" w:bidi="ar-SA"/>
      </w:rPr>
    </w:lvl>
    <w:lvl w:ilvl="1" w:tplc="16564D42">
      <w:numFmt w:val="bullet"/>
      <w:lvlText w:val="•"/>
      <w:lvlJc w:val="left"/>
      <w:pPr>
        <w:ind w:left="1547" w:hanging="360"/>
      </w:pPr>
      <w:rPr>
        <w:rFonts w:hint="default"/>
        <w:lang w:val="es-ES" w:eastAsia="en-US" w:bidi="ar-SA"/>
      </w:rPr>
    </w:lvl>
    <w:lvl w:ilvl="2" w:tplc="300E0B50">
      <w:numFmt w:val="bullet"/>
      <w:lvlText w:val="•"/>
      <w:lvlJc w:val="left"/>
      <w:pPr>
        <w:ind w:left="2374" w:hanging="360"/>
      </w:pPr>
      <w:rPr>
        <w:rFonts w:hint="default"/>
        <w:lang w:val="es-ES" w:eastAsia="en-US" w:bidi="ar-SA"/>
      </w:rPr>
    </w:lvl>
    <w:lvl w:ilvl="3" w:tplc="537056F6">
      <w:numFmt w:val="bullet"/>
      <w:lvlText w:val="•"/>
      <w:lvlJc w:val="left"/>
      <w:pPr>
        <w:ind w:left="3201" w:hanging="360"/>
      </w:pPr>
      <w:rPr>
        <w:rFonts w:hint="default"/>
        <w:lang w:val="es-ES" w:eastAsia="en-US" w:bidi="ar-SA"/>
      </w:rPr>
    </w:lvl>
    <w:lvl w:ilvl="4" w:tplc="77429FBC">
      <w:numFmt w:val="bullet"/>
      <w:lvlText w:val="•"/>
      <w:lvlJc w:val="left"/>
      <w:pPr>
        <w:ind w:left="4028" w:hanging="360"/>
      </w:pPr>
      <w:rPr>
        <w:rFonts w:hint="default"/>
        <w:lang w:val="es-ES" w:eastAsia="en-US" w:bidi="ar-SA"/>
      </w:rPr>
    </w:lvl>
    <w:lvl w:ilvl="5" w:tplc="757EC4F8">
      <w:numFmt w:val="bullet"/>
      <w:lvlText w:val="•"/>
      <w:lvlJc w:val="left"/>
      <w:pPr>
        <w:ind w:left="4855" w:hanging="360"/>
      </w:pPr>
      <w:rPr>
        <w:rFonts w:hint="default"/>
        <w:lang w:val="es-ES" w:eastAsia="en-US" w:bidi="ar-SA"/>
      </w:rPr>
    </w:lvl>
    <w:lvl w:ilvl="6" w:tplc="F18C13E6">
      <w:numFmt w:val="bullet"/>
      <w:lvlText w:val="•"/>
      <w:lvlJc w:val="left"/>
      <w:pPr>
        <w:ind w:left="5682" w:hanging="360"/>
      </w:pPr>
      <w:rPr>
        <w:rFonts w:hint="default"/>
        <w:lang w:val="es-ES" w:eastAsia="en-US" w:bidi="ar-SA"/>
      </w:rPr>
    </w:lvl>
    <w:lvl w:ilvl="7" w:tplc="E24070F6">
      <w:numFmt w:val="bullet"/>
      <w:lvlText w:val="•"/>
      <w:lvlJc w:val="left"/>
      <w:pPr>
        <w:ind w:left="6509" w:hanging="360"/>
      </w:pPr>
      <w:rPr>
        <w:rFonts w:hint="default"/>
        <w:lang w:val="es-ES" w:eastAsia="en-US" w:bidi="ar-SA"/>
      </w:rPr>
    </w:lvl>
    <w:lvl w:ilvl="8" w:tplc="0AF264D0">
      <w:numFmt w:val="bullet"/>
      <w:lvlText w:val="•"/>
      <w:lvlJc w:val="left"/>
      <w:pPr>
        <w:ind w:left="7336" w:hanging="360"/>
      </w:pPr>
      <w:rPr>
        <w:rFonts w:hint="default"/>
        <w:lang w:val="es-ES" w:eastAsia="en-US" w:bidi="ar-SA"/>
      </w:rPr>
    </w:lvl>
  </w:abstractNum>
  <w:abstractNum w:abstractNumId="3" w15:restartNumberingAfterBreak="0">
    <w:nsid w:val="458E27CC"/>
    <w:multiLevelType w:val="hybridMultilevel"/>
    <w:tmpl w:val="EE2467FE"/>
    <w:lvl w:ilvl="0" w:tplc="0674DE54">
      <w:numFmt w:val="bullet"/>
      <w:lvlText w:val=""/>
      <w:lvlJc w:val="left"/>
      <w:pPr>
        <w:ind w:left="574" w:hanging="360"/>
      </w:pPr>
      <w:rPr>
        <w:rFonts w:ascii="Symbol" w:eastAsia="Symbol" w:hAnsi="Symbol" w:cs="Symbol" w:hint="default"/>
        <w:b w:val="0"/>
        <w:bCs w:val="0"/>
        <w:i w:val="0"/>
        <w:iCs w:val="0"/>
        <w:spacing w:val="0"/>
        <w:w w:val="99"/>
        <w:sz w:val="20"/>
        <w:szCs w:val="20"/>
        <w:lang w:val="es-ES" w:eastAsia="en-US" w:bidi="ar-SA"/>
      </w:rPr>
    </w:lvl>
    <w:lvl w:ilvl="1" w:tplc="BDF286B8">
      <w:numFmt w:val="bullet"/>
      <w:lvlText w:val="•"/>
      <w:lvlJc w:val="left"/>
      <w:pPr>
        <w:ind w:left="1188" w:hanging="360"/>
      </w:pPr>
      <w:rPr>
        <w:rFonts w:hint="default"/>
        <w:lang w:val="es-ES" w:eastAsia="en-US" w:bidi="ar-SA"/>
      </w:rPr>
    </w:lvl>
    <w:lvl w:ilvl="2" w:tplc="D0283428">
      <w:numFmt w:val="bullet"/>
      <w:lvlText w:val="•"/>
      <w:lvlJc w:val="left"/>
      <w:pPr>
        <w:ind w:left="1797" w:hanging="360"/>
      </w:pPr>
      <w:rPr>
        <w:rFonts w:hint="default"/>
        <w:lang w:val="es-ES" w:eastAsia="en-US" w:bidi="ar-SA"/>
      </w:rPr>
    </w:lvl>
    <w:lvl w:ilvl="3" w:tplc="45C87A5E">
      <w:numFmt w:val="bullet"/>
      <w:lvlText w:val="•"/>
      <w:lvlJc w:val="left"/>
      <w:pPr>
        <w:ind w:left="2405" w:hanging="360"/>
      </w:pPr>
      <w:rPr>
        <w:rFonts w:hint="default"/>
        <w:lang w:val="es-ES" w:eastAsia="en-US" w:bidi="ar-SA"/>
      </w:rPr>
    </w:lvl>
    <w:lvl w:ilvl="4" w:tplc="F5E29980">
      <w:numFmt w:val="bullet"/>
      <w:lvlText w:val="•"/>
      <w:lvlJc w:val="left"/>
      <w:pPr>
        <w:ind w:left="3014" w:hanging="360"/>
      </w:pPr>
      <w:rPr>
        <w:rFonts w:hint="default"/>
        <w:lang w:val="es-ES" w:eastAsia="en-US" w:bidi="ar-SA"/>
      </w:rPr>
    </w:lvl>
    <w:lvl w:ilvl="5" w:tplc="5B3442D8">
      <w:numFmt w:val="bullet"/>
      <w:lvlText w:val="•"/>
      <w:lvlJc w:val="left"/>
      <w:pPr>
        <w:ind w:left="3622" w:hanging="360"/>
      </w:pPr>
      <w:rPr>
        <w:rFonts w:hint="default"/>
        <w:lang w:val="es-ES" w:eastAsia="en-US" w:bidi="ar-SA"/>
      </w:rPr>
    </w:lvl>
    <w:lvl w:ilvl="6" w:tplc="AA249F76">
      <w:numFmt w:val="bullet"/>
      <w:lvlText w:val="•"/>
      <w:lvlJc w:val="left"/>
      <w:pPr>
        <w:ind w:left="4231" w:hanging="360"/>
      </w:pPr>
      <w:rPr>
        <w:rFonts w:hint="default"/>
        <w:lang w:val="es-ES" w:eastAsia="en-US" w:bidi="ar-SA"/>
      </w:rPr>
    </w:lvl>
    <w:lvl w:ilvl="7" w:tplc="2182E0EA">
      <w:numFmt w:val="bullet"/>
      <w:lvlText w:val="•"/>
      <w:lvlJc w:val="left"/>
      <w:pPr>
        <w:ind w:left="4839" w:hanging="360"/>
      </w:pPr>
      <w:rPr>
        <w:rFonts w:hint="default"/>
        <w:lang w:val="es-ES" w:eastAsia="en-US" w:bidi="ar-SA"/>
      </w:rPr>
    </w:lvl>
    <w:lvl w:ilvl="8" w:tplc="13B8C132">
      <w:numFmt w:val="bullet"/>
      <w:lvlText w:val="•"/>
      <w:lvlJc w:val="left"/>
      <w:pPr>
        <w:ind w:left="5448" w:hanging="360"/>
      </w:pPr>
      <w:rPr>
        <w:rFonts w:hint="default"/>
        <w:lang w:val="es-ES" w:eastAsia="en-US" w:bidi="ar-SA"/>
      </w:rPr>
    </w:lvl>
  </w:abstractNum>
  <w:abstractNum w:abstractNumId="4" w15:restartNumberingAfterBreak="0">
    <w:nsid w:val="4FB4681D"/>
    <w:multiLevelType w:val="hybridMultilevel"/>
    <w:tmpl w:val="EBF81FE6"/>
    <w:lvl w:ilvl="0" w:tplc="3830035A">
      <w:numFmt w:val="bullet"/>
      <w:lvlText w:val=""/>
      <w:lvlJc w:val="left"/>
      <w:pPr>
        <w:ind w:left="576" w:hanging="360"/>
      </w:pPr>
      <w:rPr>
        <w:rFonts w:ascii="Symbol" w:eastAsia="Symbol" w:hAnsi="Symbol" w:cs="Symbol" w:hint="default"/>
        <w:b w:val="0"/>
        <w:bCs w:val="0"/>
        <w:i w:val="0"/>
        <w:iCs w:val="0"/>
        <w:spacing w:val="0"/>
        <w:w w:val="99"/>
        <w:sz w:val="20"/>
        <w:szCs w:val="20"/>
        <w:lang w:val="es-ES" w:eastAsia="en-US" w:bidi="ar-SA"/>
      </w:rPr>
    </w:lvl>
    <w:lvl w:ilvl="1" w:tplc="F9AE1FD8">
      <w:numFmt w:val="bullet"/>
      <w:lvlText w:val="•"/>
      <w:lvlJc w:val="left"/>
      <w:pPr>
        <w:ind w:left="1186" w:hanging="360"/>
      </w:pPr>
      <w:rPr>
        <w:rFonts w:hint="default"/>
        <w:lang w:val="es-ES" w:eastAsia="en-US" w:bidi="ar-SA"/>
      </w:rPr>
    </w:lvl>
    <w:lvl w:ilvl="2" w:tplc="EE164480">
      <w:numFmt w:val="bullet"/>
      <w:lvlText w:val="•"/>
      <w:lvlJc w:val="left"/>
      <w:pPr>
        <w:ind w:left="1792" w:hanging="360"/>
      </w:pPr>
      <w:rPr>
        <w:rFonts w:hint="default"/>
        <w:lang w:val="es-ES" w:eastAsia="en-US" w:bidi="ar-SA"/>
      </w:rPr>
    </w:lvl>
    <w:lvl w:ilvl="3" w:tplc="31923F94">
      <w:numFmt w:val="bullet"/>
      <w:lvlText w:val="•"/>
      <w:lvlJc w:val="left"/>
      <w:pPr>
        <w:ind w:left="2398" w:hanging="360"/>
      </w:pPr>
      <w:rPr>
        <w:rFonts w:hint="default"/>
        <w:lang w:val="es-ES" w:eastAsia="en-US" w:bidi="ar-SA"/>
      </w:rPr>
    </w:lvl>
    <w:lvl w:ilvl="4" w:tplc="824E881E">
      <w:numFmt w:val="bullet"/>
      <w:lvlText w:val="•"/>
      <w:lvlJc w:val="left"/>
      <w:pPr>
        <w:ind w:left="3005" w:hanging="360"/>
      </w:pPr>
      <w:rPr>
        <w:rFonts w:hint="default"/>
        <w:lang w:val="es-ES" w:eastAsia="en-US" w:bidi="ar-SA"/>
      </w:rPr>
    </w:lvl>
    <w:lvl w:ilvl="5" w:tplc="75D8535A">
      <w:numFmt w:val="bullet"/>
      <w:lvlText w:val="•"/>
      <w:lvlJc w:val="left"/>
      <w:pPr>
        <w:ind w:left="3611" w:hanging="360"/>
      </w:pPr>
      <w:rPr>
        <w:rFonts w:hint="default"/>
        <w:lang w:val="es-ES" w:eastAsia="en-US" w:bidi="ar-SA"/>
      </w:rPr>
    </w:lvl>
    <w:lvl w:ilvl="6" w:tplc="362E04A8">
      <w:numFmt w:val="bullet"/>
      <w:lvlText w:val="•"/>
      <w:lvlJc w:val="left"/>
      <w:pPr>
        <w:ind w:left="4217" w:hanging="360"/>
      </w:pPr>
      <w:rPr>
        <w:rFonts w:hint="default"/>
        <w:lang w:val="es-ES" w:eastAsia="en-US" w:bidi="ar-SA"/>
      </w:rPr>
    </w:lvl>
    <w:lvl w:ilvl="7" w:tplc="119860CC">
      <w:numFmt w:val="bullet"/>
      <w:lvlText w:val="•"/>
      <w:lvlJc w:val="left"/>
      <w:pPr>
        <w:ind w:left="4824" w:hanging="360"/>
      </w:pPr>
      <w:rPr>
        <w:rFonts w:hint="default"/>
        <w:lang w:val="es-ES" w:eastAsia="en-US" w:bidi="ar-SA"/>
      </w:rPr>
    </w:lvl>
    <w:lvl w:ilvl="8" w:tplc="0936A838">
      <w:numFmt w:val="bullet"/>
      <w:lvlText w:val="•"/>
      <w:lvlJc w:val="left"/>
      <w:pPr>
        <w:ind w:left="5430" w:hanging="360"/>
      </w:pPr>
      <w:rPr>
        <w:rFonts w:hint="default"/>
        <w:lang w:val="es-ES" w:eastAsia="en-US" w:bidi="ar-SA"/>
      </w:rPr>
    </w:lvl>
  </w:abstractNum>
  <w:abstractNum w:abstractNumId="5" w15:restartNumberingAfterBreak="0">
    <w:nsid w:val="602773DA"/>
    <w:multiLevelType w:val="hybridMultilevel"/>
    <w:tmpl w:val="63F89BD2"/>
    <w:lvl w:ilvl="0" w:tplc="FFFFFFFF">
      <w:start w:val="5"/>
      <w:numFmt w:val="decimal"/>
      <w:lvlText w:val="%1."/>
      <w:lvlJc w:val="left"/>
      <w:pPr>
        <w:ind w:left="69" w:hanging="243"/>
      </w:pPr>
      <w:rPr>
        <w:rFonts w:ascii="Verdana" w:eastAsia="Verdana" w:hAnsi="Verdana" w:cs="Verdana" w:hint="default"/>
        <w:b w:val="0"/>
        <w:bCs w:val="0"/>
        <w:i w:val="0"/>
        <w:iCs w:val="0"/>
        <w:spacing w:val="0"/>
        <w:w w:val="100"/>
        <w:sz w:val="18"/>
        <w:szCs w:val="18"/>
        <w:lang w:val="es-ES" w:eastAsia="en-US" w:bidi="ar-SA"/>
      </w:rPr>
    </w:lvl>
    <w:lvl w:ilvl="1" w:tplc="FFFFFFFF">
      <w:numFmt w:val="bullet"/>
      <w:lvlText w:val="•"/>
      <w:lvlJc w:val="left"/>
      <w:pPr>
        <w:ind w:left="409" w:hanging="243"/>
      </w:pPr>
      <w:rPr>
        <w:rFonts w:hint="default"/>
        <w:lang w:val="es-ES" w:eastAsia="en-US" w:bidi="ar-SA"/>
      </w:rPr>
    </w:lvl>
    <w:lvl w:ilvl="2" w:tplc="FFFFFFFF">
      <w:numFmt w:val="bullet"/>
      <w:lvlText w:val="•"/>
      <w:lvlJc w:val="left"/>
      <w:pPr>
        <w:ind w:left="758" w:hanging="243"/>
      </w:pPr>
      <w:rPr>
        <w:rFonts w:hint="default"/>
        <w:lang w:val="es-ES" w:eastAsia="en-US" w:bidi="ar-SA"/>
      </w:rPr>
    </w:lvl>
    <w:lvl w:ilvl="3" w:tplc="FFFFFFFF">
      <w:numFmt w:val="bullet"/>
      <w:lvlText w:val="•"/>
      <w:lvlJc w:val="left"/>
      <w:pPr>
        <w:ind w:left="1107" w:hanging="243"/>
      </w:pPr>
      <w:rPr>
        <w:rFonts w:hint="default"/>
        <w:lang w:val="es-ES" w:eastAsia="en-US" w:bidi="ar-SA"/>
      </w:rPr>
    </w:lvl>
    <w:lvl w:ilvl="4" w:tplc="FFFFFFFF">
      <w:numFmt w:val="bullet"/>
      <w:lvlText w:val="•"/>
      <w:lvlJc w:val="left"/>
      <w:pPr>
        <w:ind w:left="1456" w:hanging="243"/>
      </w:pPr>
      <w:rPr>
        <w:rFonts w:hint="default"/>
        <w:lang w:val="es-ES" w:eastAsia="en-US" w:bidi="ar-SA"/>
      </w:rPr>
    </w:lvl>
    <w:lvl w:ilvl="5" w:tplc="FFFFFFFF">
      <w:numFmt w:val="bullet"/>
      <w:lvlText w:val="•"/>
      <w:lvlJc w:val="left"/>
      <w:pPr>
        <w:ind w:left="1806" w:hanging="243"/>
      </w:pPr>
      <w:rPr>
        <w:rFonts w:hint="default"/>
        <w:lang w:val="es-ES" w:eastAsia="en-US" w:bidi="ar-SA"/>
      </w:rPr>
    </w:lvl>
    <w:lvl w:ilvl="6" w:tplc="FFFFFFFF">
      <w:numFmt w:val="bullet"/>
      <w:lvlText w:val="•"/>
      <w:lvlJc w:val="left"/>
      <w:pPr>
        <w:ind w:left="2155" w:hanging="243"/>
      </w:pPr>
      <w:rPr>
        <w:rFonts w:hint="default"/>
        <w:lang w:val="es-ES" w:eastAsia="en-US" w:bidi="ar-SA"/>
      </w:rPr>
    </w:lvl>
    <w:lvl w:ilvl="7" w:tplc="FFFFFFFF">
      <w:numFmt w:val="bullet"/>
      <w:lvlText w:val="•"/>
      <w:lvlJc w:val="left"/>
      <w:pPr>
        <w:ind w:left="2504" w:hanging="243"/>
      </w:pPr>
      <w:rPr>
        <w:rFonts w:hint="default"/>
        <w:lang w:val="es-ES" w:eastAsia="en-US" w:bidi="ar-SA"/>
      </w:rPr>
    </w:lvl>
    <w:lvl w:ilvl="8" w:tplc="FFFFFFFF">
      <w:numFmt w:val="bullet"/>
      <w:lvlText w:val="•"/>
      <w:lvlJc w:val="left"/>
      <w:pPr>
        <w:ind w:left="2853" w:hanging="243"/>
      </w:pPr>
      <w:rPr>
        <w:rFonts w:hint="default"/>
        <w:lang w:val="es-ES" w:eastAsia="en-US" w:bidi="ar-SA"/>
      </w:rPr>
    </w:lvl>
  </w:abstractNum>
  <w:abstractNum w:abstractNumId="6" w15:restartNumberingAfterBreak="0">
    <w:nsid w:val="62552B4E"/>
    <w:multiLevelType w:val="hybridMultilevel"/>
    <w:tmpl w:val="F9524156"/>
    <w:lvl w:ilvl="0" w:tplc="D7DEFECE">
      <w:numFmt w:val="bullet"/>
      <w:lvlText w:val=""/>
      <w:lvlJc w:val="left"/>
      <w:pPr>
        <w:ind w:left="725" w:hanging="360"/>
      </w:pPr>
      <w:rPr>
        <w:rFonts w:ascii="Symbol" w:eastAsia="Symbol" w:hAnsi="Symbol" w:cs="Symbol" w:hint="default"/>
        <w:b w:val="0"/>
        <w:bCs w:val="0"/>
        <w:i w:val="0"/>
        <w:iCs w:val="0"/>
        <w:spacing w:val="0"/>
        <w:w w:val="99"/>
        <w:sz w:val="20"/>
        <w:szCs w:val="20"/>
        <w:lang w:val="es-ES" w:eastAsia="en-US" w:bidi="ar-SA"/>
      </w:rPr>
    </w:lvl>
    <w:lvl w:ilvl="1" w:tplc="CE48577E">
      <w:numFmt w:val="bullet"/>
      <w:lvlText w:val="•"/>
      <w:lvlJc w:val="left"/>
      <w:pPr>
        <w:ind w:left="1342" w:hanging="360"/>
      </w:pPr>
      <w:rPr>
        <w:rFonts w:hint="default"/>
        <w:lang w:val="es-ES" w:eastAsia="en-US" w:bidi="ar-SA"/>
      </w:rPr>
    </w:lvl>
    <w:lvl w:ilvl="2" w:tplc="081C8C2E">
      <w:numFmt w:val="bullet"/>
      <w:lvlText w:val="•"/>
      <w:lvlJc w:val="left"/>
      <w:pPr>
        <w:ind w:left="1965" w:hanging="360"/>
      </w:pPr>
      <w:rPr>
        <w:rFonts w:hint="default"/>
        <w:lang w:val="es-ES" w:eastAsia="en-US" w:bidi="ar-SA"/>
      </w:rPr>
    </w:lvl>
    <w:lvl w:ilvl="3" w:tplc="32C05288">
      <w:numFmt w:val="bullet"/>
      <w:lvlText w:val="•"/>
      <w:lvlJc w:val="left"/>
      <w:pPr>
        <w:ind w:left="2588" w:hanging="360"/>
      </w:pPr>
      <w:rPr>
        <w:rFonts w:hint="default"/>
        <w:lang w:val="es-ES" w:eastAsia="en-US" w:bidi="ar-SA"/>
      </w:rPr>
    </w:lvl>
    <w:lvl w:ilvl="4" w:tplc="931C44A0">
      <w:numFmt w:val="bullet"/>
      <w:lvlText w:val="•"/>
      <w:lvlJc w:val="left"/>
      <w:pPr>
        <w:ind w:left="3211" w:hanging="360"/>
      </w:pPr>
      <w:rPr>
        <w:rFonts w:hint="default"/>
        <w:lang w:val="es-ES" w:eastAsia="en-US" w:bidi="ar-SA"/>
      </w:rPr>
    </w:lvl>
    <w:lvl w:ilvl="5" w:tplc="446681B0">
      <w:numFmt w:val="bullet"/>
      <w:lvlText w:val="•"/>
      <w:lvlJc w:val="left"/>
      <w:pPr>
        <w:ind w:left="3834" w:hanging="360"/>
      </w:pPr>
      <w:rPr>
        <w:rFonts w:hint="default"/>
        <w:lang w:val="es-ES" w:eastAsia="en-US" w:bidi="ar-SA"/>
      </w:rPr>
    </w:lvl>
    <w:lvl w:ilvl="6" w:tplc="D08AD84E">
      <w:numFmt w:val="bullet"/>
      <w:lvlText w:val="•"/>
      <w:lvlJc w:val="left"/>
      <w:pPr>
        <w:ind w:left="4457" w:hanging="360"/>
      </w:pPr>
      <w:rPr>
        <w:rFonts w:hint="default"/>
        <w:lang w:val="es-ES" w:eastAsia="en-US" w:bidi="ar-SA"/>
      </w:rPr>
    </w:lvl>
    <w:lvl w:ilvl="7" w:tplc="E69466F4">
      <w:numFmt w:val="bullet"/>
      <w:lvlText w:val="•"/>
      <w:lvlJc w:val="left"/>
      <w:pPr>
        <w:ind w:left="5080" w:hanging="360"/>
      </w:pPr>
      <w:rPr>
        <w:rFonts w:hint="default"/>
        <w:lang w:val="es-ES" w:eastAsia="en-US" w:bidi="ar-SA"/>
      </w:rPr>
    </w:lvl>
    <w:lvl w:ilvl="8" w:tplc="0756EFC2">
      <w:numFmt w:val="bullet"/>
      <w:lvlText w:val="•"/>
      <w:lvlJc w:val="left"/>
      <w:pPr>
        <w:ind w:left="5703" w:hanging="360"/>
      </w:pPr>
      <w:rPr>
        <w:rFonts w:hint="default"/>
        <w:lang w:val="es-ES" w:eastAsia="en-US" w:bidi="ar-SA"/>
      </w:rPr>
    </w:lvl>
  </w:abstractNum>
  <w:abstractNum w:abstractNumId="7" w15:restartNumberingAfterBreak="0">
    <w:nsid w:val="6A854AF8"/>
    <w:multiLevelType w:val="hybridMultilevel"/>
    <w:tmpl w:val="B748F5A0"/>
    <w:lvl w:ilvl="0" w:tplc="BDEC846C">
      <w:numFmt w:val="bullet"/>
      <w:lvlText w:val=""/>
      <w:lvlJc w:val="left"/>
      <w:pPr>
        <w:ind w:left="722" w:hanging="360"/>
      </w:pPr>
      <w:rPr>
        <w:rFonts w:ascii="Symbol" w:eastAsia="Symbol" w:hAnsi="Symbol" w:cs="Symbol" w:hint="default"/>
        <w:b w:val="0"/>
        <w:bCs w:val="0"/>
        <w:i w:val="0"/>
        <w:iCs w:val="0"/>
        <w:spacing w:val="0"/>
        <w:w w:val="99"/>
        <w:sz w:val="20"/>
        <w:szCs w:val="20"/>
        <w:lang w:val="es-ES" w:eastAsia="en-US" w:bidi="ar-SA"/>
      </w:rPr>
    </w:lvl>
    <w:lvl w:ilvl="1" w:tplc="A0822EAA">
      <w:numFmt w:val="bullet"/>
      <w:lvlText w:val="•"/>
      <w:lvlJc w:val="left"/>
      <w:pPr>
        <w:ind w:left="1547" w:hanging="360"/>
      </w:pPr>
      <w:rPr>
        <w:rFonts w:hint="default"/>
        <w:lang w:val="es-ES" w:eastAsia="en-US" w:bidi="ar-SA"/>
      </w:rPr>
    </w:lvl>
    <w:lvl w:ilvl="2" w:tplc="A4D4DA50">
      <w:numFmt w:val="bullet"/>
      <w:lvlText w:val="•"/>
      <w:lvlJc w:val="left"/>
      <w:pPr>
        <w:ind w:left="2374" w:hanging="360"/>
      </w:pPr>
      <w:rPr>
        <w:rFonts w:hint="default"/>
        <w:lang w:val="es-ES" w:eastAsia="en-US" w:bidi="ar-SA"/>
      </w:rPr>
    </w:lvl>
    <w:lvl w:ilvl="3" w:tplc="C6E4D210">
      <w:numFmt w:val="bullet"/>
      <w:lvlText w:val="•"/>
      <w:lvlJc w:val="left"/>
      <w:pPr>
        <w:ind w:left="3201" w:hanging="360"/>
      </w:pPr>
      <w:rPr>
        <w:rFonts w:hint="default"/>
        <w:lang w:val="es-ES" w:eastAsia="en-US" w:bidi="ar-SA"/>
      </w:rPr>
    </w:lvl>
    <w:lvl w:ilvl="4" w:tplc="71009B86">
      <w:numFmt w:val="bullet"/>
      <w:lvlText w:val="•"/>
      <w:lvlJc w:val="left"/>
      <w:pPr>
        <w:ind w:left="4028" w:hanging="360"/>
      </w:pPr>
      <w:rPr>
        <w:rFonts w:hint="default"/>
        <w:lang w:val="es-ES" w:eastAsia="en-US" w:bidi="ar-SA"/>
      </w:rPr>
    </w:lvl>
    <w:lvl w:ilvl="5" w:tplc="DB4CA174">
      <w:numFmt w:val="bullet"/>
      <w:lvlText w:val="•"/>
      <w:lvlJc w:val="left"/>
      <w:pPr>
        <w:ind w:left="4855" w:hanging="360"/>
      </w:pPr>
      <w:rPr>
        <w:rFonts w:hint="default"/>
        <w:lang w:val="es-ES" w:eastAsia="en-US" w:bidi="ar-SA"/>
      </w:rPr>
    </w:lvl>
    <w:lvl w:ilvl="6" w:tplc="8E1062D4">
      <w:numFmt w:val="bullet"/>
      <w:lvlText w:val="•"/>
      <w:lvlJc w:val="left"/>
      <w:pPr>
        <w:ind w:left="5682" w:hanging="360"/>
      </w:pPr>
      <w:rPr>
        <w:rFonts w:hint="default"/>
        <w:lang w:val="es-ES" w:eastAsia="en-US" w:bidi="ar-SA"/>
      </w:rPr>
    </w:lvl>
    <w:lvl w:ilvl="7" w:tplc="BB1491DA">
      <w:numFmt w:val="bullet"/>
      <w:lvlText w:val="•"/>
      <w:lvlJc w:val="left"/>
      <w:pPr>
        <w:ind w:left="6509" w:hanging="360"/>
      </w:pPr>
      <w:rPr>
        <w:rFonts w:hint="default"/>
        <w:lang w:val="es-ES" w:eastAsia="en-US" w:bidi="ar-SA"/>
      </w:rPr>
    </w:lvl>
    <w:lvl w:ilvl="8" w:tplc="CACC791C">
      <w:numFmt w:val="bullet"/>
      <w:lvlText w:val="•"/>
      <w:lvlJc w:val="left"/>
      <w:pPr>
        <w:ind w:left="7336" w:hanging="360"/>
      </w:pPr>
      <w:rPr>
        <w:rFonts w:hint="default"/>
        <w:lang w:val="es-ES" w:eastAsia="en-US" w:bidi="ar-SA"/>
      </w:rPr>
    </w:lvl>
  </w:abstractNum>
  <w:abstractNum w:abstractNumId="8" w15:restartNumberingAfterBreak="0">
    <w:nsid w:val="72003396"/>
    <w:multiLevelType w:val="hybridMultilevel"/>
    <w:tmpl w:val="62642E5A"/>
    <w:lvl w:ilvl="0" w:tplc="94BC7CA2">
      <w:start w:val="1"/>
      <w:numFmt w:val="decimal"/>
      <w:lvlText w:val="%1."/>
      <w:lvlJc w:val="left"/>
      <w:pPr>
        <w:ind w:left="311" w:hanging="243"/>
      </w:pPr>
      <w:rPr>
        <w:rFonts w:ascii="Verdana" w:eastAsia="Verdana" w:hAnsi="Verdana" w:cs="Verdana" w:hint="default"/>
        <w:b w:val="0"/>
        <w:bCs w:val="0"/>
        <w:i w:val="0"/>
        <w:iCs w:val="0"/>
        <w:spacing w:val="0"/>
        <w:w w:val="100"/>
        <w:sz w:val="18"/>
        <w:szCs w:val="18"/>
        <w:lang w:val="es-ES" w:eastAsia="en-US" w:bidi="ar-SA"/>
      </w:rPr>
    </w:lvl>
    <w:lvl w:ilvl="1" w:tplc="CFEE7B80">
      <w:numFmt w:val="bullet"/>
      <w:lvlText w:val="•"/>
      <w:lvlJc w:val="left"/>
      <w:pPr>
        <w:ind w:left="643" w:hanging="243"/>
      </w:pPr>
      <w:rPr>
        <w:rFonts w:hint="default"/>
        <w:lang w:val="es-ES" w:eastAsia="en-US" w:bidi="ar-SA"/>
      </w:rPr>
    </w:lvl>
    <w:lvl w:ilvl="2" w:tplc="42308B96">
      <w:numFmt w:val="bullet"/>
      <w:lvlText w:val="•"/>
      <w:lvlJc w:val="left"/>
      <w:pPr>
        <w:ind w:left="966" w:hanging="243"/>
      </w:pPr>
      <w:rPr>
        <w:rFonts w:hint="default"/>
        <w:lang w:val="es-ES" w:eastAsia="en-US" w:bidi="ar-SA"/>
      </w:rPr>
    </w:lvl>
    <w:lvl w:ilvl="3" w:tplc="93D868F4">
      <w:numFmt w:val="bullet"/>
      <w:lvlText w:val="•"/>
      <w:lvlJc w:val="left"/>
      <w:pPr>
        <w:ind w:left="1289" w:hanging="243"/>
      </w:pPr>
      <w:rPr>
        <w:rFonts w:hint="default"/>
        <w:lang w:val="es-ES" w:eastAsia="en-US" w:bidi="ar-SA"/>
      </w:rPr>
    </w:lvl>
    <w:lvl w:ilvl="4" w:tplc="C2EE9FDE">
      <w:numFmt w:val="bullet"/>
      <w:lvlText w:val="•"/>
      <w:lvlJc w:val="left"/>
      <w:pPr>
        <w:ind w:left="1612" w:hanging="243"/>
      </w:pPr>
      <w:rPr>
        <w:rFonts w:hint="default"/>
        <w:lang w:val="es-ES" w:eastAsia="en-US" w:bidi="ar-SA"/>
      </w:rPr>
    </w:lvl>
    <w:lvl w:ilvl="5" w:tplc="700036E0">
      <w:numFmt w:val="bullet"/>
      <w:lvlText w:val="•"/>
      <w:lvlJc w:val="left"/>
      <w:pPr>
        <w:ind w:left="1936" w:hanging="243"/>
      </w:pPr>
      <w:rPr>
        <w:rFonts w:hint="default"/>
        <w:lang w:val="es-ES" w:eastAsia="en-US" w:bidi="ar-SA"/>
      </w:rPr>
    </w:lvl>
    <w:lvl w:ilvl="6" w:tplc="C1100E38">
      <w:numFmt w:val="bullet"/>
      <w:lvlText w:val="•"/>
      <w:lvlJc w:val="left"/>
      <w:pPr>
        <w:ind w:left="2259" w:hanging="243"/>
      </w:pPr>
      <w:rPr>
        <w:rFonts w:hint="default"/>
        <w:lang w:val="es-ES" w:eastAsia="en-US" w:bidi="ar-SA"/>
      </w:rPr>
    </w:lvl>
    <w:lvl w:ilvl="7" w:tplc="DE867B82">
      <w:numFmt w:val="bullet"/>
      <w:lvlText w:val="•"/>
      <w:lvlJc w:val="left"/>
      <w:pPr>
        <w:ind w:left="2582" w:hanging="243"/>
      </w:pPr>
      <w:rPr>
        <w:rFonts w:hint="default"/>
        <w:lang w:val="es-ES" w:eastAsia="en-US" w:bidi="ar-SA"/>
      </w:rPr>
    </w:lvl>
    <w:lvl w:ilvl="8" w:tplc="B28AF8E0">
      <w:numFmt w:val="bullet"/>
      <w:lvlText w:val="•"/>
      <w:lvlJc w:val="left"/>
      <w:pPr>
        <w:ind w:left="2905" w:hanging="243"/>
      </w:pPr>
      <w:rPr>
        <w:rFonts w:hint="default"/>
        <w:lang w:val="es-ES" w:eastAsia="en-US" w:bidi="ar-SA"/>
      </w:rPr>
    </w:lvl>
  </w:abstractNum>
  <w:num w:numId="1" w16cid:durableId="520515667">
    <w:abstractNumId w:val="2"/>
  </w:num>
  <w:num w:numId="2" w16cid:durableId="47732814">
    <w:abstractNumId w:val="6"/>
  </w:num>
  <w:num w:numId="3" w16cid:durableId="2097551886">
    <w:abstractNumId w:val="4"/>
  </w:num>
  <w:num w:numId="4" w16cid:durableId="878396503">
    <w:abstractNumId w:val="3"/>
  </w:num>
  <w:num w:numId="5" w16cid:durableId="1015621324">
    <w:abstractNumId w:val="7"/>
  </w:num>
  <w:num w:numId="6" w16cid:durableId="1815100786">
    <w:abstractNumId w:val="0"/>
  </w:num>
  <w:num w:numId="7" w16cid:durableId="791830175">
    <w:abstractNumId w:val="8"/>
  </w:num>
  <w:num w:numId="8" w16cid:durableId="1880622974">
    <w:abstractNumId w:val="1"/>
  </w:num>
  <w:num w:numId="9" w16cid:durableId="15623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D5"/>
    <w:rsid w:val="00171DC3"/>
    <w:rsid w:val="0026184B"/>
    <w:rsid w:val="002868BD"/>
    <w:rsid w:val="002F1018"/>
    <w:rsid w:val="00374298"/>
    <w:rsid w:val="00407111"/>
    <w:rsid w:val="00447791"/>
    <w:rsid w:val="004B4B5B"/>
    <w:rsid w:val="004B74E9"/>
    <w:rsid w:val="00515631"/>
    <w:rsid w:val="00517E53"/>
    <w:rsid w:val="00634C81"/>
    <w:rsid w:val="00674059"/>
    <w:rsid w:val="007266DE"/>
    <w:rsid w:val="007D69BB"/>
    <w:rsid w:val="00814A3B"/>
    <w:rsid w:val="0086566F"/>
    <w:rsid w:val="009604DB"/>
    <w:rsid w:val="00A50D02"/>
    <w:rsid w:val="00B86BE0"/>
    <w:rsid w:val="00B922D5"/>
    <w:rsid w:val="00BB697D"/>
    <w:rsid w:val="00BD0BB8"/>
    <w:rsid w:val="00BE4712"/>
    <w:rsid w:val="00D61BE7"/>
    <w:rsid w:val="00D92DE2"/>
    <w:rsid w:val="00DC3340"/>
    <w:rsid w:val="00DD3E23"/>
    <w:rsid w:val="00DF4EC2"/>
    <w:rsid w:val="00DF788A"/>
    <w:rsid w:val="00E6668B"/>
    <w:rsid w:val="00E70F87"/>
    <w:rsid w:val="00F43DD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1413"/>
  <w15:docId w15:val="{7937302D-35BB-4C74-9590-A6E435D7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851" w:hanging="566"/>
      <w:jc w:val="both"/>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721" w:hanging="360"/>
    </w:pPr>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BE4712"/>
    <w:rPr>
      <w:sz w:val="16"/>
      <w:szCs w:val="16"/>
    </w:rPr>
  </w:style>
  <w:style w:type="paragraph" w:styleId="Textocomentario">
    <w:name w:val="annotation text"/>
    <w:basedOn w:val="Normal"/>
    <w:link w:val="TextocomentarioCar"/>
    <w:uiPriority w:val="99"/>
    <w:unhideWhenUsed/>
    <w:rsid w:val="00BE4712"/>
    <w:rPr>
      <w:sz w:val="20"/>
      <w:szCs w:val="20"/>
    </w:rPr>
  </w:style>
  <w:style w:type="character" w:customStyle="1" w:styleId="TextocomentarioCar">
    <w:name w:val="Texto comentario Car"/>
    <w:basedOn w:val="Fuentedeprrafopredeter"/>
    <w:link w:val="Textocomentario"/>
    <w:uiPriority w:val="99"/>
    <w:rsid w:val="00BE4712"/>
    <w:rPr>
      <w:rFonts w:ascii="Verdana" w:eastAsia="Verdana" w:hAnsi="Verdana" w:cs="Verdana"/>
      <w:sz w:val="20"/>
      <w:szCs w:val="20"/>
      <w:lang w:val="es-ES"/>
    </w:rPr>
  </w:style>
  <w:style w:type="paragraph" w:styleId="Asuntodelcomentario">
    <w:name w:val="annotation subject"/>
    <w:basedOn w:val="Textocomentario"/>
    <w:next w:val="Textocomentario"/>
    <w:link w:val="AsuntodelcomentarioCar"/>
    <w:uiPriority w:val="99"/>
    <w:semiHidden/>
    <w:unhideWhenUsed/>
    <w:rsid w:val="00BE4712"/>
    <w:rPr>
      <w:b/>
      <w:bCs/>
    </w:rPr>
  </w:style>
  <w:style w:type="character" w:customStyle="1" w:styleId="AsuntodelcomentarioCar">
    <w:name w:val="Asunto del comentario Car"/>
    <w:basedOn w:val="TextocomentarioCar"/>
    <w:link w:val="Asuntodelcomentario"/>
    <w:uiPriority w:val="99"/>
    <w:semiHidden/>
    <w:rsid w:val="00BE4712"/>
    <w:rPr>
      <w:rFonts w:ascii="Verdana" w:eastAsia="Verdana" w:hAnsi="Verdana" w:cs="Verdana"/>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ercadopublico.c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376AE-1E1D-49F9-A459-AF3A92CC0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1829</Words>
  <Characters>10063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Marjoris Arancibia</cp:lastModifiedBy>
  <cp:revision>9</cp:revision>
  <dcterms:created xsi:type="dcterms:W3CDTF">2026-07-20T21:21:00Z</dcterms:created>
  <dcterms:modified xsi:type="dcterms:W3CDTF">2026-08-03T16:03:00Z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2026-05-18T00:00:00Z</vt:filetime>
  </property>
  <property fmtid="{D5CDD505-2E9C-101B-9397-08002B2CF9AE}" pid="3" name="Creator">
    <vt:lpwstr>Microsoft® Word para Microsoft 365</vt:lpwstr>
  </property>
  <property fmtid="{D5CDD505-2E9C-101B-9397-08002B2CF9AE}" pid="4" name="LastSaved">
    <vt:filetime>2026-07-15T00:00:00Z</vt:filetime>
  </property>
  <property fmtid="{D5CDD505-2E9C-101B-9397-08002B2CF9AE}" pid="5" name="Producer">
    <vt:lpwstr>Microsoft® Word para Microsoft 365</vt:lpwstr>
  </property>
</Properties>
</file>