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EA3" w:rsidRDefault="00927EA3">
      <w:pPr>
        <w:pStyle w:val="Textoindependiente"/>
        <w:rPr>
          <w:rFonts w:ascii="Times New Roman"/>
          <w:sz w:val="20"/>
        </w:rPr>
      </w:pPr>
    </w:p>
    <w:p w:rsidR="00927EA3" w:rsidRDefault="00927EA3">
      <w:pPr>
        <w:pStyle w:val="Textoindependiente"/>
        <w:spacing w:before="163"/>
        <w:rPr>
          <w:rFonts w:ascii="Times New Roman"/>
          <w:sz w:val="20"/>
        </w:rPr>
      </w:pPr>
    </w:p>
    <w:p w:rsidR="00927EA3" w:rsidRDefault="00E32DF4">
      <w:pPr>
        <w:ind w:left="2658"/>
        <w:rPr>
          <w:rFonts w:ascii="Times New Roman"/>
          <w:sz w:val="20"/>
        </w:rPr>
      </w:pPr>
      <w:r>
        <w:rPr>
          <w:rFonts w:ascii="Times New Roman"/>
          <w:noProof/>
          <w:sz w:val="20"/>
          <w:lang w:val="es-CL" w:eastAsia="es-CL"/>
        </w:rPr>
        <w:drawing>
          <wp:inline distT="0" distB="0" distL="0" distR="0">
            <wp:extent cx="2709547" cy="3001327"/>
            <wp:effectExtent l="0" t="0" r="0" b="0"/>
            <wp:docPr id="1" name="Image 1" descr="LOGO CARABINEROS 3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CARABINEROS 3D"/>
                    <pic:cNvPicPr/>
                  </pic:nvPicPr>
                  <pic:blipFill>
                    <a:blip r:embed="rId7" cstate="print"/>
                    <a:stretch>
                      <a:fillRect/>
                    </a:stretch>
                  </pic:blipFill>
                  <pic:spPr>
                    <a:xfrm>
                      <a:off x="0" y="0"/>
                      <a:ext cx="2709547" cy="3001327"/>
                    </a:xfrm>
                    <a:prstGeom prst="rect">
                      <a:avLst/>
                    </a:prstGeom>
                  </pic:spPr>
                </pic:pic>
              </a:graphicData>
            </a:graphic>
          </wp:inline>
        </w:drawing>
      </w:r>
    </w:p>
    <w:p w:rsidR="00927EA3" w:rsidRDefault="00927EA3">
      <w:pPr>
        <w:pStyle w:val="Textoindependiente"/>
        <w:rPr>
          <w:rFonts w:ascii="Times New Roman"/>
          <w:sz w:val="44"/>
        </w:rPr>
      </w:pPr>
    </w:p>
    <w:p w:rsidR="00927EA3" w:rsidRDefault="00927EA3">
      <w:pPr>
        <w:pStyle w:val="Textoindependiente"/>
        <w:spacing w:before="467"/>
        <w:rPr>
          <w:rFonts w:ascii="Times New Roman"/>
          <w:sz w:val="44"/>
        </w:rPr>
      </w:pPr>
    </w:p>
    <w:p w:rsidR="00927EA3" w:rsidRDefault="00E32DF4">
      <w:pPr>
        <w:ind w:left="1643" w:right="1785" w:firstLine="6"/>
        <w:jc w:val="center"/>
        <w:rPr>
          <w:rFonts w:ascii="Arial" w:hAnsi="Arial"/>
          <w:b/>
          <w:sz w:val="44"/>
        </w:rPr>
      </w:pPr>
      <w:r>
        <w:rPr>
          <w:rFonts w:ascii="Arial" w:hAnsi="Arial"/>
          <w:b/>
          <w:sz w:val="44"/>
        </w:rPr>
        <w:t>ANEXO N°2: REQUERIMIENTOS</w:t>
      </w:r>
      <w:r>
        <w:rPr>
          <w:rFonts w:ascii="Arial" w:hAnsi="Arial"/>
          <w:b/>
          <w:spacing w:val="-31"/>
          <w:sz w:val="44"/>
        </w:rPr>
        <w:t xml:space="preserve"> </w:t>
      </w:r>
      <w:r>
        <w:rPr>
          <w:rFonts w:ascii="Arial" w:hAnsi="Arial"/>
          <w:b/>
          <w:sz w:val="44"/>
        </w:rPr>
        <w:t>TÉCNICOS</w:t>
      </w:r>
    </w:p>
    <w:p w:rsidR="00927EA3" w:rsidRDefault="00E32DF4">
      <w:pPr>
        <w:pStyle w:val="Ttulo1"/>
        <w:spacing w:before="505"/>
      </w:pPr>
      <w:r>
        <w:t>“CONTRATACIÓN</w:t>
      </w:r>
      <w:r>
        <w:rPr>
          <w:spacing w:val="-13"/>
        </w:rPr>
        <w:t xml:space="preserve"> </w:t>
      </w:r>
      <w:r>
        <w:t>DEL</w:t>
      </w:r>
      <w:r>
        <w:rPr>
          <w:spacing w:val="-10"/>
        </w:rPr>
        <w:t xml:space="preserve"> </w:t>
      </w:r>
      <w:r>
        <w:t>SERVICIO</w:t>
      </w:r>
      <w:r>
        <w:rPr>
          <w:spacing w:val="-11"/>
        </w:rPr>
        <w:t xml:space="preserve"> </w:t>
      </w:r>
      <w:r>
        <w:t>DE ARRIENDO DE VEHÍCULOS PARA CARABINEROS DE CHILE”</w:t>
      </w: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rPr>
          <w:rFonts w:ascii="Arial"/>
          <w:b/>
          <w:sz w:val="44"/>
        </w:rPr>
      </w:pPr>
    </w:p>
    <w:p w:rsidR="00927EA3" w:rsidRDefault="00927EA3">
      <w:pPr>
        <w:pStyle w:val="Textoindependiente"/>
        <w:spacing w:before="2"/>
        <w:rPr>
          <w:rFonts w:ascii="Arial"/>
          <w:b/>
          <w:sz w:val="44"/>
        </w:rPr>
      </w:pPr>
    </w:p>
    <w:p w:rsidR="00927EA3" w:rsidRDefault="007101C3">
      <w:pPr>
        <w:pStyle w:val="Ttulo2"/>
        <w:sectPr w:rsidR="00927EA3">
          <w:type w:val="continuous"/>
          <w:pgSz w:w="12250" w:h="18730"/>
          <w:pgMar w:top="2160" w:right="992" w:bottom="280" w:left="1417"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r>
        <w:t xml:space="preserve">SECCION COMPRAS MAULE </w:t>
      </w:r>
    </w:p>
    <w:p w:rsidR="00927EA3" w:rsidRDefault="00E32DF4">
      <w:pPr>
        <w:spacing w:before="78"/>
        <w:ind w:left="325" w:right="427"/>
        <w:jc w:val="center"/>
        <w:rPr>
          <w:rFonts w:ascii="Arial" w:hAnsi="Arial"/>
          <w:b/>
          <w:sz w:val="24"/>
        </w:rPr>
      </w:pPr>
      <w:r>
        <w:rPr>
          <w:rFonts w:ascii="Arial" w:hAnsi="Arial"/>
          <w:b/>
          <w:spacing w:val="-13"/>
          <w:sz w:val="24"/>
          <w:u w:val="single"/>
        </w:rPr>
        <w:lastRenderedPageBreak/>
        <w:t>REQUERIMIENTOS</w:t>
      </w:r>
      <w:r>
        <w:rPr>
          <w:rFonts w:ascii="Arial" w:hAnsi="Arial"/>
          <w:b/>
          <w:spacing w:val="-3"/>
          <w:sz w:val="24"/>
          <w:u w:val="single"/>
        </w:rPr>
        <w:t xml:space="preserve"> </w:t>
      </w:r>
      <w:r>
        <w:rPr>
          <w:rFonts w:ascii="Arial" w:hAnsi="Arial"/>
          <w:b/>
          <w:spacing w:val="-2"/>
          <w:sz w:val="24"/>
          <w:u w:val="single"/>
        </w:rPr>
        <w:t>TÉCNICOS</w:t>
      </w:r>
    </w:p>
    <w:p w:rsidR="00927EA3" w:rsidRPr="001B4BEC" w:rsidRDefault="00927EA3">
      <w:pPr>
        <w:pStyle w:val="Textoindependiente"/>
        <w:spacing w:before="72"/>
        <w:rPr>
          <w:rFonts w:ascii="Arial"/>
          <w:b/>
          <w:sz w:val="20"/>
          <w:szCs w:val="20"/>
        </w:rPr>
      </w:pPr>
    </w:p>
    <w:p w:rsidR="00927EA3" w:rsidRPr="001B4BEC" w:rsidRDefault="00E32DF4">
      <w:pPr>
        <w:ind w:left="78" w:right="188"/>
        <w:jc w:val="both"/>
        <w:rPr>
          <w:sz w:val="20"/>
          <w:szCs w:val="20"/>
        </w:rPr>
      </w:pPr>
      <w:r w:rsidRPr="001B4BEC">
        <w:rPr>
          <w:sz w:val="20"/>
          <w:szCs w:val="20"/>
        </w:rPr>
        <w:t>El proveedor podrá presentar su oferta técnica, utilizando el siguiente formato, donde indicará</w:t>
      </w:r>
      <w:r w:rsidRPr="001B4BEC">
        <w:rPr>
          <w:spacing w:val="-2"/>
          <w:sz w:val="20"/>
          <w:szCs w:val="20"/>
        </w:rPr>
        <w:t xml:space="preserve"> </w:t>
      </w:r>
      <w:r w:rsidRPr="001B4BEC">
        <w:rPr>
          <w:sz w:val="20"/>
          <w:szCs w:val="20"/>
        </w:rPr>
        <w:t>cumple</w:t>
      </w:r>
      <w:r w:rsidRPr="001B4BEC">
        <w:rPr>
          <w:spacing w:val="-2"/>
          <w:sz w:val="20"/>
          <w:szCs w:val="20"/>
        </w:rPr>
        <w:t xml:space="preserve"> </w:t>
      </w:r>
      <w:r w:rsidRPr="001B4BEC">
        <w:rPr>
          <w:sz w:val="20"/>
          <w:szCs w:val="20"/>
        </w:rPr>
        <w:t>o</w:t>
      </w:r>
      <w:r w:rsidRPr="001B4BEC">
        <w:rPr>
          <w:spacing w:val="-4"/>
          <w:sz w:val="20"/>
          <w:szCs w:val="20"/>
        </w:rPr>
        <w:t xml:space="preserve"> </w:t>
      </w:r>
      <w:r w:rsidRPr="001B4BEC">
        <w:rPr>
          <w:sz w:val="20"/>
          <w:szCs w:val="20"/>
        </w:rPr>
        <w:t>no</w:t>
      </w:r>
      <w:r w:rsidRPr="001B4BEC">
        <w:rPr>
          <w:spacing w:val="-2"/>
          <w:sz w:val="20"/>
          <w:szCs w:val="20"/>
        </w:rPr>
        <w:t xml:space="preserve"> </w:t>
      </w:r>
      <w:r w:rsidRPr="001B4BEC">
        <w:rPr>
          <w:sz w:val="20"/>
          <w:szCs w:val="20"/>
        </w:rPr>
        <w:t>cumple,</w:t>
      </w:r>
      <w:r w:rsidRPr="001B4BEC">
        <w:rPr>
          <w:spacing w:val="-4"/>
          <w:sz w:val="20"/>
          <w:szCs w:val="20"/>
        </w:rPr>
        <w:t xml:space="preserve"> </w:t>
      </w:r>
      <w:r w:rsidRPr="001B4BEC">
        <w:rPr>
          <w:sz w:val="20"/>
          <w:szCs w:val="20"/>
        </w:rPr>
        <w:t>para</w:t>
      </w:r>
      <w:r w:rsidRPr="001B4BEC">
        <w:rPr>
          <w:spacing w:val="-2"/>
          <w:sz w:val="20"/>
          <w:szCs w:val="20"/>
        </w:rPr>
        <w:t xml:space="preserve"> </w:t>
      </w:r>
      <w:r w:rsidRPr="001B4BEC">
        <w:rPr>
          <w:sz w:val="20"/>
          <w:szCs w:val="20"/>
        </w:rPr>
        <w:t>cada</w:t>
      </w:r>
      <w:r w:rsidRPr="001B4BEC">
        <w:rPr>
          <w:spacing w:val="-4"/>
          <w:sz w:val="20"/>
          <w:szCs w:val="20"/>
        </w:rPr>
        <w:t xml:space="preserve"> </w:t>
      </w:r>
      <w:r w:rsidRPr="001B4BEC">
        <w:rPr>
          <w:sz w:val="20"/>
          <w:szCs w:val="20"/>
        </w:rPr>
        <w:t>ítem</w:t>
      </w:r>
      <w:r w:rsidRPr="001B4BEC">
        <w:rPr>
          <w:spacing w:val="-5"/>
          <w:sz w:val="20"/>
          <w:szCs w:val="20"/>
        </w:rPr>
        <w:t xml:space="preserve"> </w:t>
      </w:r>
      <w:r w:rsidRPr="001B4BEC">
        <w:rPr>
          <w:sz w:val="20"/>
          <w:szCs w:val="20"/>
        </w:rPr>
        <w:t>solicitado o</w:t>
      </w:r>
      <w:r w:rsidRPr="001B4BEC">
        <w:rPr>
          <w:spacing w:val="-2"/>
          <w:sz w:val="20"/>
          <w:szCs w:val="20"/>
        </w:rPr>
        <w:t xml:space="preserve"> </w:t>
      </w:r>
      <w:r w:rsidRPr="001B4BEC">
        <w:rPr>
          <w:sz w:val="20"/>
          <w:szCs w:val="20"/>
        </w:rPr>
        <w:t>bien</w:t>
      </w:r>
      <w:r w:rsidRPr="001B4BEC">
        <w:rPr>
          <w:spacing w:val="-4"/>
          <w:sz w:val="20"/>
          <w:szCs w:val="20"/>
        </w:rPr>
        <w:t xml:space="preserve"> </w:t>
      </w:r>
      <w:r w:rsidRPr="001B4BEC">
        <w:rPr>
          <w:sz w:val="20"/>
          <w:szCs w:val="20"/>
        </w:rPr>
        <w:t>declarar</w:t>
      </w:r>
      <w:r w:rsidRPr="001B4BEC">
        <w:rPr>
          <w:spacing w:val="-2"/>
          <w:sz w:val="20"/>
          <w:szCs w:val="20"/>
        </w:rPr>
        <w:t xml:space="preserve"> </w:t>
      </w:r>
      <w:r w:rsidRPr="001B4BEC">
        <w:rPr>
          <w:sz w:val="20"/>
          <w:szCs w:val="20"/>
        </w:rPr>
        <w:t>expresamente</w:t>
      </w:r>
      <w:r w:rsidRPr="001B4BEC">
        <w:rPr>
          <w:spacing w:val="-2"/>
          <w:sz w:val="20"/>
          <w:szCs w:val="20"/>
        </w:rPr>
        <w:t xml:space="preserve"> </w:t>
      </w:r>
      <w:r w:rsidRPr="001B4BEC">
        <w:rPr>
          <w:sz w:val="20"/>
          <w:szCs w:val="20"/>
        </w:rPr>
        <w:t>que cumple con todos los requisitos establecidos en el presente anexo.</w:t>
      </w:r>
    </w:p>
    <w:p w:rsidR="00927EA3" w:rsidRPr="001B4BEC" w:rsidRDefault="00927EA3">
      <w:pPr>
        <w:pStyle w:val="Textoindependiente"/>
        <w:spacing w:before="118"/>
        <w:rPr>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5956"/>
        <w:gridCol w:w="1138"/>
        <w:gridCol w:w="1131"/>
      </w:tblGrid>
      <w:tr w:rsidR="00927EA3" w:rsidRPr="001B4BEC">
        <w:trPr>
          <w:trHeight w:val="505"/>
        </w:trPr>
        <w:tc>
          <w:tcPr>
            <w:tcW w:w="1555" w:type="dxa"/>
            <w:shd w:val="clear" w:color="auto" w:fill="D0CECE"/>
          </w:tcPr>
          <w:p w:rsidR="00927EA3" w:rsidRPr="001B4BEC" w:rsidRDefault="00E32DF4">
            <w:pPr>
              <w:pStyle w:val="TableParagraph"/>
              <w:spacing w:before="127"/>
              <w:ind w:left="513"/>
              <w:rPr>
                <w:rFonts w:ascii="Arial"/>
                <w:b/>
                <w:sz w:val="20"/>
                <w:szCs w:val="20"/>
              </w:rPr>
            </w:pPr>
            <w:r w:rsidRPr="001B4BEC">
              <w:rPr>
                <w:rFonts w:ascii="Arial"/>
                <w:b/>
                <w:spacing w:val="-4"/>
                <w:sz w:val="20"/>
                <w:szCs w:val="20"/>
              </w:rPr>
              <w:t>ITEM</w:t>
            </w:r>
          </w:p>
        </w:tc>
        <w:tc>
          <w:tcPr>
            <w:tcW w:w="5956" w:type="dxa"/>
            <w:shd w:val="clear" w:color="auto" w:fill="D0CECE"/>
          </w:tcPr>
          <w:p w:rsidR="00927EA3" w:rsidRPr="001B4BEC" w:rsidRDefault="00E32DF4">
            <w:pPr>
              <w:pStyle w:val="TableParagraph"/>
              <w:spacing w:before="127"/>
              <w:ind w:left="7"/>
              <w:jc w:val="center"/>
              <w:rPr>
                <w:rFonts w:ascii="Arial"/>
                <w:b/>
                <w:sz w:val="20"/>
                <w:szCs w:val="20"/>
              </w:rPr>
            </w:pPr>
            <w:r w:rsidRPr="001B4BEC">
              <w:rPr>
                <w:rFonts w:ascii="Arial"/>
                <w:b/>
                <w:spacing w:val="-2"/>
                <w:sz w:val="20"/>
                <w:szCs w:val="20"/>
              </w:rPr>
              <w:t>DETALLE</w:t>
            </w:r>
          </w:p>
        </w:tc>
        <w:tc>
          <w:tcPr>
            <w:tcW w:w="1138" w:type="dxa"/>
            <w:shd w:val="clear" w:color="auto" w:fill="D0CECE"/>
          </w:tcPr>
          <w:p w:rsidR="00927EA3" w:rsidRPr="001B4BEC" w:rsidRDefault="00E32DF4">
            <w:pPr>
              <w:pStyle w:val="TableParagraph"/>
              <w:spacing w:before="2"/>
              <w:ind w:left="103"/>
              <w:rPr>
                <w:rFonts w:ascii="Arial"/>
                <w:b/>
                <w:sz w:val="20"/>
                <w:szCs w:val="20"/>
              </w:rPr>
            </w:pPr>
            <w:r w:rsidRPr="001B4BEC">
              <w:rPr>
                <w:rFonts w:ascii="Arial"/>
                <w:b/>
                <w:spacing w:val="-2"/>
                <w:sz w:val="20"/>
                <w:szCs w:val="20"/>
              </w:rPr>
              <w:t>CUMPLE</w:t>
            </w:r>
          </w:p>
        </w:tc>
        <w:tc>
          <w:tcPr>
            <w:tcW w:w="1131" w:type="dxa"/>
            <w:shd w:val="clear" w:color="auto" w:fill="D0CECE"/>
          </w:tcPr>
          <w:p w:rsidR="00927EA3" w:rsidRPr="001B4BEC" w:rsidRDefault="00E32DF4">
            <w:pPr>
              <w:pStyle w:val="TableParagraph"/>
              <w:spacing w:line="252" w:lineRule="exact"/>
              <w:ind w:left="100" w:right="88" w:firstLine="297"/>
              <w:rPr>
                <w:rFonts w:ascii="Arial"/>
                <w:b/>
                <w:sz w:val="20"/>
                <w:szCs w:val="20"/>
              </w:rPr>
            </w:pPr>
            <w:r w:rsidRPr="001B4BEC">
              <w:rPr>
                <w:rFonts w:ascii="Arial"/>
                <w:b/>
                <w:spacing w:val="-6"/>
                <w:sz w:val="20"/>
                <w:szCs w:val="20"/>
              </w:rPr>
              <w:t xml:space="preserve">NO </w:t>
            </w:r>
            <w:r w:rsidRPr="001B4BEC">
              <w:rPr>
                <w:rFonts w:ascii="Arial"/>
                <w:b/>
                <w:spacing w:val="-2"/>
                <w:sz w:val="20"/>
                <w:szCs w:val="20"/>
              </w:rPr>
              <w:t>CUMPLE</w:t>
            </w:r>
          </w:p>
        </w:tc>
      </w:tr>
      <w:tr w:rsidR="00927EA3" w:rsidRPr="001B4BEC">
        <w:trPr>
          <w:trHeight w:val="1068"/>
        </w:trPr>
        <w:tc>
          <w:tcPr>
            <w:tcW w:w="1555" w:type="dxa"/>
            <w:tcBorders>
              <w:bottom w:val="nil"/>
            </w:tcBorders>
          </w:tcPr>
          <w:p w:rsidR="00927EA3" w:rsidRPr="001B4BEC" w:rsidRDefault="00927EA3">
            <w:pPr>
              <w:pStyle w:val="TableParagraph"/>
              <w:rPr>
                <w:rFonts w:ascii="Times New Roman"/>
                <w:sz w:val="20"/>
                <w:szCs w:val="20"/>
              </w:rPr>
            </w:pPr>
          </w:p>
        </w:tc>
        <w:tc>
          <w:tcPr>
            <w:tcW w:w="5956" w:type="dxa"/>
            <w:tcBorders>
              <w:bottom w:val="nil"/>
            </w:tcBorders>
          </w:tcPr>
          <w:p w:rsidR="00927EA3" w:rsidRPr="001B4BEC" w:rsidRDefault="00E32DF4">
            <w:pPr>
              <w:pStyle w:val="TableParagraph"/>
              <w:spacing w:before="2"/>
              <w:ind w:left="69" w:right="57"/>
              <w:jc w:val="both"/>
              <w:rPr>
                <w:sz w:val="20"/>
                <w:szCs w:val="20"/>
              </w:rPr>
            </w:pPr>
            <w:r w:rsidRPr="001B4BEC">
              <w:rPr>
                <w:sz w:val="20"/>
                <w:szCs w:val="20"/>
              </w:rPr>
              <w:t>Los vehículos a considerar en la prestación del servicio de arriendo pueden ser nuevos, usados, o bien ambas alternativas</w:t>
            </w:r>
            <w:r w:rsidRPr="001B4BEC">
              <w:rPr>
                <w:spacing w:val="-5"/>
                <w:sz w:val="20"/>
                <w:szCs w:val="20"/>
              </w:rPr>
              <w:t xml:space="preserve"> </w:t>
            </w:r>
            <w:r w:rsidRPr="001B4BEC">
              <w:rPr>
                <w:sz w:val="20"/>
                <w:szCs w:val="20"/>
              </w:rPr>
              <w:t>con</w:t>
            </w:r>
            <w:r w:rsidRPr="001B4BEC">
              <w:rPr>
                <w:spacing w:val="-5"/>
                <w:sz w:val="20"/>
                <w:szCs w:val="20"/>
              </w:rPr>
              <w:t xml:space="preserve"> </w:t>
            </w:r>
            <w:r w:rsidRPr="001B4BEC">
              <w:rPr>
                <w:sz w:val="20"/>
                <w:szCs w:val="20"/>
              </w:rPr>
              <w:t>el</w:t>
            </w:r>
            <w:r w:rsidRPr="001B4BEC">
              <w:rPr>
                <w:spacing w:val="-6"/>
                <w:sz w:val="20"/>
                <w:szCs w:val="20"/>
              </w:rPr>
              <w:t xml:space="preserve"> </w:t>
            </w:r>
            <w:r w:rsidRPr="001B4BEC">
              <w:rPr>
                <w:sz w:val="20"/>
                <w:szCs w:val="20"/>
              </w:rPr>
              <w:t>fin</w:t>
            </w:r>
            <w:r w:rsidRPr="001B4BEC">
              <w:rPr>
                <w:spacing w:val="-5"/>
                <w:sz w:val="20"/>
                <w:szCs w:val="20"/>
              </w:rPr>
              <w:t xml:space="preserve"> </w:t>
            </w:r>
            <w:r w:rsidRPr="001B4BEC">
              <w:rPr>
                <w:sz w:val="20"/>
                <w:szCs w:val="20"/>
              </w:rPr>
              <w:t>de</w:t>
            </w:r>
            <w:r w:rsidRPr="001B4BEC">
              <w:rPr>
                <w:spacing w:val="-8"/>
                <w:sz w:val="20"/>
                <w:szCs w:val="20"/>
              </w:rPr>
              <w:t xml:space="preserve"> </w:t>
            </w:r>
            <w:r w:rsidRPr="001B4BEC">
              <w:rPr>
                <w:sz w:val="20"/>
                <w:szCs w:val="20"/>
              </w:rPr>
              <w:t>completar</w:t>
            </w:r>
            <w:r w:rsidRPr="001B4BEC">
              <w:rPr>
                <w:spacing w:val="-4"/>
                <w:sz w:val="20"/>
                <w:szCs w:val="20"/>
              </w:rPr>
              <w:t xml:space="preserve"> </w:t>
            </w:r>
            <w:r w:rsidRPr="001B4BEC">
              <w:rPr>
                <w:sz w:val="20"/>
                <w:szCs w:val="20"/>
              </w:rPr>
              <w:t>el</w:t>
            </w:r>
            <w:r w:rsidRPr="001B4BEC">
              <w:rPr>
                <w:spacing w:val="-6"/>
                <w:sz w:val="20"/>
                <w:szCs w:val="20"/>
              </w:rPr>
              <w:t xml:space="preserve"> </w:t>
            </w:r>
            <w:r w:rsidRPr="001B4BEC">
              <w:rPr>
                <w:sz w:val="20"/>
                <w:szCs w:val="20"/>
              </w:rPr>
              <w:t>volumen</w:t>
            </w:r>
            <w:r w:rsidRPr="001B4BEC">
              <w:rPr>
                <w:spacing w:val="-5"/>
                <w:sz w:val="20"/>
                <w:szCs w:val="20"/>
              </w:rPr>
              <w:t xml:space="preserve"> </w:t>
            </w:r>
            <w:r w:rsidRPr="001B4BEC">
              <w:rPr>
                <w:sz w:val="20"/>
                <w:szCs w:val="20"/>
              </w:rPr>
              <w:t>de</w:t>
            </w:r>
            <w:r w:rsidRPr="001B4BEC">
              <w:rPr>
                <w:spacing w:val="-5"/>
                <w:sz w:val="20"/>
                <w:szCs w:val="20"/>
              </w:rPr>
              <w:t xml:space="preserve"> </w:t>
            </w:r>
            <w:r w:rsidR="0066299F">
              <w:rPr>
                <w:spacing w:val="-5"/>
                <w:sz w:val="20"/>
                <w:szCs w:val="20"/>
              </w:rPr>
              <w:t xml:space="preserve">los </w:t>
            </w:r>
            <w:r w:rsidRPr="001B4BEC">
              <w:rPr>
                <w:sz w:val="20"/>
                <w:szCs w:val="20"/>
              </w:rPr>
              <w:t xml:space="preserve">vehículos </w:t>
            </w:r>
            <w:r w:rsidRPr="001B4BEC">
              <w:rPr>
                <w:spacing w:val="-2"/>
                <w:sz w:val="20"/>
                <w:szCs w:val="20"/>
              </w:rPr>
              <w:t>requerido</w:t>
            </w:r>
            <w:r w:rsidR="0066299F">
              <w:rPr>
                <w:spacing w:val="-2"/>
                <w:sz w:val="20"/>
                <w:szCs w:val="20"/>
              </w:rPr>
              <w:t>s</w:t>
            </w:r>
            <w:r w:rsidRPr="001B4BEC">
              <w:rPr>
                <w:spacing w:val="-2"/>
                <w:sz w:val="20"/>
                <w:szCs w:val="20"/>
              </w:rPr>
              <w:t>.</w:t>
            </w:r>
          </w:p>
        </w:tc>
        <w:tc>
          <w:tcPr>
            <w:tcW w:w="1138" w:type="dxa"/>
            <w:vMerge w:val="restart"/>
          </w:tcPr>
          <w:p w:rsidR="00927EA3" w:rsidRPr="001B4BEC" w:rsidRDefault="00927EA3">
            <w:pPr>
              <w:pStyle w:val="TableParagraph"/>
              <w:rPr>
                <w:rFonts w:ascii="Times New Roman"/>
                <w:sz w:val="20"/>
                <w:szCs w:val="20"/>
              </w:rPr>
            </w:pPr>
          </w:p>
        </w:tc>
        <w:tc>
          <w:tcPr>
            <w:tcW w:w="1131" w:type="dxa"/>
            <w:vMerge w:val="restart"/>
          </w:tcPr>
          <w:p w:rsidR="00927EA3" w:rsidRPr="001B4BEC" w:rsidRDefault="00927EA3">
            <w:pPr>
              <w:pStyle w:val="TableParagraph"/>
              <w:rPr>
                <w:rFonts w:ascii="Times New Roman"/>
                <w:sz w:val="20"/>
                <w:szCs w:val="20"/>
              </w:rPr>
            </w:pPr>
          </w:p>
        </w:tc>
      </w:tr>
      <w:tr w:rsidR="00927EA3" w:rsidRPr="001B4BEC">
        <w:trPr>
          <w:trHeight w:val="1913"/>
        </w:trPr>
        <w:tc>
          <w:tcPr>
            <w:tcW w:w="1555" w:type="dxa"/>
            <w:tcBorders>
              <w:top w:val="nil"/>
              <w:bottom w:val="nil"/>
            </w:tcBorders>
          </w:tcPr>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spacing w:before="70"/>
              <w:rPr>
                <w:sz w:val="20"/>
                <w:szCs w:val="20"/>
              </w:rPr>
            </w:pPr>
          </w:p>
          <w:p w:rsidR="00927EA3" w:rsidRPr="001B4BEC" w:rsidRDefault="00E32DF4">
            <w:pPr>
              <w:pStyle w:val="TableParagraph"/>
              <w:ind w:left="69"/>
              <w:rPr>
                <w:sz w:val="20"/>
                <w:szCs w:val="20"/>
              </w:rPr>
            </w:pPr>
            <w:r w:rsidRPr="001B4BEC">
              <w:rPr>
                <w:sz w:val="20"/>
                <w:szCs w:val="20"/>
              </w:rPr>
              <w:t>Estado</w:t>
            </w:r>
            <w:r w:rsidRPr="001B4BEC">
              <w:rPr>
                <w:spacing w:val="24"/>
                <w:sz w:val="20"/>
                <w:szCs w:val="20"/>
              </w:rPr>
              <w:t xml:space="preserve"> </w:t>
            </w:r>
            <w:r w:rsidRPr="001B4BEC">
              <w:rPr>
                <w:sz w:val="20"/>
                <w:szCs w:val="20"/>
              </w:rPr>
              <w:t>de</w:t>
            </w:r>
            <w:r w:rsidRPr="001B4BEC">
              <w:rPr>
                <w:spacing w:val="21"/>
                <w:sz w:val="20"/>
                <w:szCs w:val="20"/>
              </w:rPr>
              <w:t xml:space="preserve"> </w:t>
            </w:r>
            <w:r w:rsidRPr="001B4BEC">
              <w:rPr>
                <w:sz w:val="20"/>
                <w:szCs w:val="20"/>
              </w:rPr>
              <w:t xml:space="preserve">los </w:t>
            </w:r>
            <w:r w:rsidRPr="001B4BEC">
              <w:rPr>
                <w:spacing w:val="-2"/>
                <w:sz w:val="20"/>
                <w:szCs w:val="20"/>
              </w:rPr>
              <w:t>vehículos</w:t>
            </w:r>
          </w:p>
        </w:tc>
        <w:tc>
          <w:tcPr>
            <w:tcW w:w="5956" w:type="dxa"/>
            <w:tcBorders>
              <w:top w:val="nil"/>
              <w:bottom w:val="nil"/>
            </w:tcBorders>
          </w:tcPr>
          <w:p w:rsidR="00927EA3" w:rsidRPr="001B4BEC" w:rsidRDefault="00E32DF4">
            <w:pPr>
              <w:pStyle w:val="TableParagraph"/>
              <w:numPr>
                <w:ilvl w:val="0"/>
                <w:numId w:val="8"/>
              </w:numPr>
              <w:tabs>
                <w:tab w:val="left" w:pos="489"/>
              </w:tabs>
              <w:spacing w:before="58" w:line="237" w:lineRule="auto"/>
              <w:ind w:right="57"/>
              <w:jc w:val="both"/>
              <w:rPr>
                <w:sz w:val="20"/>
                <w:szCs w:val="20"/>
              </w:rPr>
            </w:pPr>
            <w:r w:rsidRPr="001B4BEC">
              <w:rPr>
                <w:sz w:val="20"/>
                <w:szCs w:val="20"/>
              </w:rPr>
              <w:t>Cuando</w:t>
            </w:r>
            <w:r w:rsidRPr="001B4BEC">
              <w:rPr>
                <w:spacing w:val="-7"/>
                <w:sz w:val="20"/>
                <w:szCs w:val="20"/>
              </w:rPr>
              <w:t xml:space="preserve"> </w:t>
            </w:r>
            <w:r w:rsidRPr="001B4BEC">
              <w:rPr>
                <w:sz w:val="20"/>
                <w:szCs w:val="20"/>
              </w:rPr>
              <w:t>la</w:t>
            </w:r>
            <w:r w:rsidRPr="001B4BEC">
              <w:rPr>
                <w:spacing w:val="-7"/>
                <w:sz w:val="20"/>
                <w:szCs w:val="20"/>
              </w:rPr>
              <w:t xml:space="preserve"> </w:t>
            </w:r>
            <w:r w:rsidRPr="001B4BEC">
              <w:rPr>
                <w:sz w:val="20"/>
                <w:szCs w:val="20"/>
              </w:rPr>
              <w:t>oferta</w:t>
            </w:r>
            <w:r w:rsidRPr="001B4BEC">
              <w:rPr>
                <w:spacing w:val="-9"/>
                <w:sz w:val="20"/>
                <w:szCs w:val="20"/>
              </w:rPr>
              <w:t xml:space="preserve"> </w:t>
            </w:r>
            <w:r w:rsidRPr="001B4BEC">
              <w:rPr>
                <w:sz w:val="20"/>
                <w:szCs w:val="20"/>
              </w:rPr>
              <w:t>incluya</w:t>
            </w:r>
            <w:r w:rsidRPr="001B4BEC">
              <w:rPr>
                <w:spacing w:val="-7"/>
                <w:sz w:val="20"/>
                <w:szCs w:val="20"/>
              </w:rPr>
              <w:t xml:space="preserve"> </w:t>
            </w:r>
            <w:r w:rsidRPr="001B4BEC">
              <w:rPr>
                <w:sz w:val="20"/>
                <w:szCs w:val="20"/>
              </w:rPr>
              <w:t>vehículos</w:t>
            </w:r>
            <w:r w:rsidRPr="001B4BEC">
              <w:rPr>
                <w:spacing w:val="-7"/>
                <w:sz w:val="20"/>
                <w:szCs w:val="20"/>
              </w:rPr>
              <w:t xml:space="preserve"> </w:t>
            </w:r>
            <w:r w:rsidRPr="001B4BEC">
              <w:rPr>
                <w:sz w:val="20"/>
                <w:szCs w:val="20"/>
              </w:rPr>
              <w:t>n</w:t>
            </w:r>
            <w:bookmarkStart w:id="0" w:name="_GoBack"/>
            <w:bookmarkEnd w:id="0"/>
            <w:r w:rsidRPr="001B4BEC">
              <w:rPr>
                <w:sz w:val="20"/>
                <w:szCs w:val="20"/>
              </w:rPr>
              <w:t>uevos,</w:t>
            </w:r>
            <w:r w:rsidRPr="001B4BEC">
              <w:rPr>
                <w:spacing w:val="-6"/>
                <w:sz w:val="20"/>
                <w:szCs w:val="20"/>
              </w:rPr>
              <w:t xml:space="preserve"> </w:t>
            </w:r>
            <w:r w:rsidRPr="001B4BEC">
              <w:rPr>
                <w:sz w:val="20"/>
                <w:szCs w:val="20"/>
              </w:rPr>
              <w:t>al</w:t>
            </w:r>
            <w:r w:rsidRPr="001B4BEC">
              <w:rPr>
                <w:spacing w:val="-8"/>
                <w:sz w:val="20"/>
                <w:szCs w:val="20"/>
              </w:rPr>
              <w:t xml:space="preserve"> </w:t>
            </w:r>
            <w:r w:rsidRPr="001B4BEC">
              <w:rPr>
                <w:sz w:val="20"/>
                <w:szCs w:val="20"/>
              </w:rPr>
              <w:t>momento de la entrega no deberán considerar un kilometraje de recorrido superior a 100 km.</w:t>
            </w:r>
          </w:p>
          <w:p w:rsidR="00927EA3" w:rsidRPr="001B4BEC" w:rsidRDefault="00E32DF4" w:rsidP="007C4053">
            <w:pPr>
              <w:pStyle w:val="TableParagraph"/>
              <w:numPr>
                <w:ilvl w:val="0"/>
                <w:numId w:val="8"/>
              </w:numPr>
              <w:tabs>
                <w:tab w:val="left" w:pos="489"/>
              </w:tabs>
              <w:spacing w:before="3"/>
              <w:ind w:right="55"/>
              <w:jc w:val="both"/>
              <w:rPr>
                <w:sz w:val="20"/>
                <w:szCs w:val="20"/>
              </w:rPr>
            </w:pPr>
            <w:r w:rsidRPr="001B4BEC">
              <w:rPr>
                <w:sz w:val="20"/>
                <w:szCs w:val="20"/>
              </w:rPr>
              <w:t>Cuando</w:t>
            </w:r>
            <w:r w:rsidRPr="001B4BEC">
              <w:rPr>
                <w:spacing w:val="-6"/>
                <w:sz w:val="20"/>
                <w:szCs w:val="20"/>
              </w:rPr>
              <w:t xml:space="preserve"> </w:t>
            </w:r>
            <w:r w:rsidRPr="001B4BEC">
              <w:rPr>
                <w:sz w:val="20"/>
                <w:szCs w:val="20"/>
              </w:rPr>
              <w:t>la</w:t>
            </w:r>
            <w:r w:rsidRPr="001B4BEC">
              <w:rPr>
                <w:spacing w:val="-6"/>
                <w:sz w:val="20"/>
                <w:szCs w:val="20"/>
              </w:rPr>
              <w:t xml:space="preserve"> </w:t>
            </w:r>
            <w:r w:rsidRPr="001B4BEC">
              <w:rPr>
                <w:sz w:val="20"/>
                <w:szCs w:val="20"/>
              </w:rPr>
              <w:t>oferta</w:t>
            </w:r>
            <w:r w:rsidRPr="001B4BEC">
              <w:rPr>
                <w:spacing w:val="-8"/>
                <w:sz w:val="20"/>
                <w:szCs w:val="20"/>
              </w:rPr>
              <w:t xml:space="preserve"> </w:t>
            </w:r>
            <w:r w:rsidRPr="001B4BEC">
              <w:rPr>
                <w:sz w:val="20"/>
                <w:szCs w:val="20"/>
              </w:rPr>
              <w:t>incluya</w:t>
            </w:r>
            <w:r w:rsidRPr="001B4BEC">
              <w:rPr>
                <w:spacing w:val="-6"/>
                <w:sz w:val="20"/>
                <w:szCs w:val="20"/>
              </w:rPr>
              <w:t xml:space="preserve"> </w:t>
            </w:r>
            <w:r w:rsidRPr="001B4BEC">
              <w:rPr>
                <w:sz w:val="20"/>
                <w:szCs w:val="20"/>
              </w:rPr>
              <w:t>vehículos</w:t>
            </w:r>
            <w:r w:rsidRPr="001B4BEC">
              <w:rPr>
                <w:spacing w:val="-6"/>
                <w:sz w:val="20"/>
                <w:szCs w:val="20"/>
              </w:rPr>
              <w:t xml:space="preserve"> </w:t>
            </w:r>
            <w:r w:rsidRPr="001B4BEC">
              <w:rPr>
                <w:sz w:val="20"/>
                <w:szCs w:val="20"/>
              </w:rPr>
              <w:t>usados,</w:t>
            </w:r>
            <w:r w:rsidRPr="001B4BEC">
              <w:rPr>
                <w:spacing w:val="-6"/>
                <w:sz w:val="20"/>
                <w:szCs w:val="20"/>
              </w:rPr>
              <w:t xml:space="preserve"> </w:t>
            </w:r>
            <w:r w:rsidRPr="001B4BEC">
              <w:rPr>
                <w:sz w:val="20"/>
                <w:szCs w:val="20"/>
              </w:rPr>
              <w:t>al</w:t>
            </w:r>
            <w:r w:rsidRPr="001B4BEC">
              <w:rPr>
                <w:spacing w:val="-7"/>
                <w:sz w:val="20"/>
                <w:szCs w:val="20"/>
              </w:rPr>
              <w:t xml:space="preserve"> </w:t>
            </w:r>
            <w:r w:rsidRPr="001B4BEC">
              <w:rPr>
                <w:sz w:val="20"/>
                <w:szCs w:val="20"/>
              </w:rPr>
              <w:t xml:space="preserve">momento de la entrega no deben mantener un kilometraje de recorrido superior a </w:t>
            </w:r>
            <w:r w:rsidR="007C4053" w:rsidRPr="001B4BEC">
              <w:rPr>
                <w:sz w:val="20"/>
                <w:szCs w:val="20"/>
              </w:rPr>
              <w:t>5</w:t>
            </w:r>
            <w:r w:rsidRPr="001B4BEC">
              <w:rPr>
                <w:sz w:val="20"/>
                <w:szCs w:val="20"/>
              </w:rPr>
              <w:t>0.000 km y un año comercial anterior al 202</w:t>
            </w:r>
            <w:r w:rsidR="007C4053" w:rsidRPr="001B4BEC">
              <w:rPr>
                <w:sz w:val="20"/>
                <w:szCs w:val="20"/>
              </w:rPr>
              <w:t>3</w:t>
            </w:r>
            <w:r w:rsidRPr="001B4BEC">
              <w:rPr>
                <w:sz w:val="20"/>
                <w:szCs w:val="20"/>
              </w:rPr>
              <w:t>.</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1315"/>
        </w:trPr>
        <w:tc>
          <w:tcPr>
            <w:tcW w:w="1555" w:type="dxa"/>
            <w:tcBorders>
              <w:top w:val="nil"/>
            </w:tcBorders>
          </w:tcPr>
          <w:p w:rsidR="00927EA3" w:rsidRPr="001B4BEC" w:rsidRDefault="00927EA3">
            <w:pPr>
              <w:pStyle w:val="TableParagraph"/>
              <w:rPr>
                <w:rFonts w:ascii="Times New Roman"/>
                <w:sz w:val="20"/>
                <w:szCs w:val="20"/>
              </w:rPr>
            </w:pPr>
          </w:p>
        </w:tc>
        <w:tc>
          <w:tcPr>
            <w:tcW w:w="5956" w:type="dxa"/>
            <w:tcBorders>
              <w:top w:val="nil"/>
            </w:tcBorders>
          </w:tcPr>
          <w:p w:rsidR="00927EA3" w:rsidRPr="001B4BEC" w:rsidRDefault="00E32DF4" w:rsidP="00CC52A2">
            <w:pPr>
              <w:pStyle w:val="TableParagraph"/>
              <w:spacing w:before="51"/>
              <w:ind w:left="69" w:right="58"/>
              <w:jc w:val="both"/>
              <w:rPr>
                <w:sz w:val="20"/>
                <w:szCs w:val="20"/>
              </w:rPr>
            </w:pPr>
            <w:r w:rsidRPr="001B4BEC">
              <w:rPr>
                <w:sz w:val="20"/>
                <w:szCs w:val="20"/>
              </w:rPr>
              <w:t>Para efectos del cobro de la tarifa mensual, solo</w:t>
            </w:r>
            <w:r w:rsidRPr="001B4BEC">
              <w:rPr>
                <w:spacing w:val="-1"/>
                <w:sz w:val="20"/>
                <w:szCs w:val="20"/>
              </w:rPr>
              <w:t xml:space="preserve"> </w:t>
            </w:r>
            <w:r w:rsidRPr="001B4BEC">
              <w:rPr>
                <w:sz w:val="20"/>
                <w:szCs w:val="20"/>
              </w:rPr>
              <w:t>se deberá establecer una tarifa por tipo de vehículo, independiente si el</w:t>
            </w:r>
            <w:r w:rsidRPr="001B4BEC">
              <w:rPr>
                <w:spacing w:val="60"/>
                <w:sz w:val="20"/>
                <w:szCs w:val="20"/>
              </w:rPr>
              <w:t xml:space="preserve"> </w:t>
            </w:r>
            <w:r w:rsidRPr="001B4BEC">
              <w:rPr>
                <w:sz w:val="20"/>
                <w:szCs w:val="20"/>
              </w:rPr>
              <w:t>vehículo</w:t>
            </w:r>
            <w:r w:rsidRPr="001B4BEC">
              <w:rPr>
                <w:spacing w:val="62"/>
                <w:sz w:val="20"/>
                <w:szCs w:val="20"/>
              </w:rPr>
              <w:t xml:space="preserve"> </w:t>
            </w:r>
            <w:r w:rsidRPr="001B4BEC">
              <w:rPr>
                <w:sz w:val="20"/>
                <w:szCs w:val="20"/>
              </w:rPr>
              <w:t>es</w:t>
            </w:r>
            <w:r w:rsidRPr="001B4BEC">
              <w:rPr>
                <w:spacing w:val="59"/>
                <w:sz w:val="20"/>
                <w:szCs w:val="20"/>
              </w:rPr>
              <w:t xml:space="preserve"> </w:t>
            </w:r>
            <w:r w:rsidRPr="001B4BEC">
              <w:rPr>
                <w:sz w:val="20"/>
                <w:szCs w:val="20"/>
              </w:rPr>
              <w:t>nuevo</w:t>
            </w:r>
            <w:r w:rsidRPr="001B4BEC">
              <w:rPr>
                <w:spacing w:val="58"/>
                <w:sz w:val="20"/>
                <w:szCs w:val="20"/>
              </w:rPr>
              <w:t xml:space="preserve"> </w:t>
            </w:r>
            <w:r w:rsidRPr="001B4BEC">
              <w:rPr>
                <w:sz w:val="20"/>
                <w:szCs w:val="20"/>
              </w:rPr>
              <w:t>o</w:t>
            </w:r>
            <w:r w:rsidRPr="001B4BEC">
              <w:rPr>
                <w:spacing w:val="59"/>
                <w:sz w:val="20"/>
                <w:szCs w:val="20"/>
              </w:rPr>
              <w:t xml:space="preserve"> </w:t>
            </w:r>
            <w:r w:rsidRPr="001B4BEC">
              <w:rPr>
                <w:sz w:val="20"/>
                <w:szCs w:val="20"/>
              </w:rPr>
              <w:t>usado.</w:t>
            </w:r>
            <w:r w:rsidRPr="001B4BEC">
              <w:rPr>
                <w:spacing w:val="61"/>
                <w:sz w:val="20"/>
                <w:szCs w:val="20"/>
              </w:rPr>
              <w:t xml:space="preserve"> </w:t>
            </w:r>
            <w:r w:rsidRPr="001B4BEC">
              <w:rPr>
                <w:sz w:val="20"/>
                <w:szCs w:val="20"/>
              </w:rPr>
              <w:t>Los</w:t>
            </w:r>
            <w:r w:rsidRPr="001B4BEC">
              <w:rPr>
                <w:spacing w:val="60"/>
                <w:sz w:val="20"/>
                <w:szCs w:val="20"/>
              </w:rPr>
              <w:t xml:space="preserve"> </w:t>
            </w:r>
            <w:r w:rsidRPr="001B4BEC">
              <w:rPr>
                <w:sz w:val="20"/>
                <w:szCs w:val="20"/>
              </w:rPr>
              <w:t>vehículos</w:t>
            </w:r>
            <w:r w:rsidRPr="001B4BEC">
              <w:rPr>
                <w:spacing w:val="57"/>
                <w:sz w:val="20"/>
                <w:szCs w:val="20"/>
              </w:rPr>
              <w:t xml:space="preserve"> </w:t>
            </w:r>
            <w:r w:rsidRPr="001B4BEC">
              <w:rPr>
                <w:spacing w:val="-2"/>
                <w:sz w:val="20"/>
                <w:szCs w:val="20"/>
              </w:rPr>
              <w:t>ofertados</w:t>
            </w:r>
            <w:r w:rsidR="00CC52A2">
              <w:rPr>
                <w:spacing w:val="-2"/>
                <w:sz w:val="20"/>
                <w:szCs w:val="20"/>
              </w:rPr>
              <w:t xml:space="preserve"> </w:t>
            </w:r>
            <w:r w:rsidRPr="001B4BEC">
              <w:rPr>
                <w:sz w:val="20"/>
                <w:szCs w:val="20"/>
              </w:rPr>
              <w:t>deben cumplir con la totalidad de requerimientos técnicos establecidos en este anexo.</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1325"/>
        </w:trPr>
        <w:tc>
          <w:tcPr>
            <w:tcW w:w="1555" w:type="dxa"/>
            <w:tcBorders>
              <w:bottom w:val="nil"/>
            </w:tcBorders>
          </w:tcPr>
          <w:p w:rsidR="00927EA3" w:rsidRPr="001B4BEC" w:rsidRDefault="00927EA3">
            <w:pPr>
              <w:pStyle w:val="TableParagraph"/>
              <w:rPr>
                <w:rFonts w:ascii="Times New Roman"/>
                <w:sz w:val="20"/>
                <w:szCs w:val="20"/>
              </w:rPr>
            </w:pPr>
          </w:p>
        </w:tc>
        <w:tc>
          <w:tcPr>
            <w:tcW w:w="5956" w:type="dxa"/>
            <w:tcBorders>
              <w:bottom w:val="nil"/>
            </w:tcBorders>
          </w:tcPr>
          <w:p w:rsidR="00927EA3" w:rsidRPr="001B4BEC" w:rsidRDefault="00E32DF4">
            <w:pPr>
              <w:pStyle w:val="TableParagraph"/>
              <w:spacing w:before="2"/>
              <w:ind w:left="69" w:right="110"/>
              <w:jc w:val="both"/>
              <w:rPr>
                <w:sz w:val="20"/>
                <w:szCs w:val="20"/>
              </w:rPr>
            </w:pPr>
            <w:r w:rsidRPr="001B4BEC">
              <w:rPr>
                <w:sz w:val="20"/>
                <w:szCs w:val="20"/>
              </w:rPr>
              <w:t>El</w:t>
            </w:r>
            <w:r w:rsidRPr="001B4BEC">
              <w:rPr>
                <w:spacing w:val="-12"/>
                <w:sz w:val="20"/>
                <w:szCs w:val="20"/>
              </w:rPr>
              <w:t xml:space="preserve"> </w:t>
            </w:r>
            <w:r w:rsidRPr="001B4BEC">
              <w:rPr>
                <w:sz w:val="20"/>
                <w:szCs w:val="20"/>
              </w:rPr>
              <w:t>arrendador</w:t>
            </w:r>
            <w:r w:rsidRPr="001B4BEC">
              <w:rPr>
                <w:spacing w:val="-12"/>
                <w:sz w:val="20"/>
                <w:szCs w:val="20"/>
              </w:rPr>
              <w:t xml:space="preserve"> </w:t>
            </w:r>
            <w:r w:rsidRPr="001B4BEC">
              <w:rPr>
                <w:sz w:val="20"/>
                <w:szCs w:val="20"/>
              </w:rPr>
              <w:t>contratado</w:t>
            </w:r>
            <w:r w:rsidRPr="001B4BEC">
              <w:rPr>
                <w:spacing w:val="-13"/>
                <w:sz w:val="20"/>
                <w:szCs w:val="20"/>
              </w:rPr>
              <w:t xml:space="preserve"> </w:t>
            </w:r>
            <w:r w:rsidRPr="001B4BEC">
              <w:rPr>
                <w:sz w:val="20"/>
                <w:szCs w:val="20"/>
              </w:rPr>
              <w:t>deberá</w:t>
            </w:r>
            <w:r w:rsidRPr="001B4BEC">
              <w:rPr>
                <w:spacing w:val="-13"/>
                <w:sz w:val="20"/>
                <w:szCs w:val="20"/>
              </w:rPr>
              <w:t xml:space="preserve"> </w:t>
            </w:r>
            <w:r w:rsidRPr="001B4BEC">
              <w:rPr>
                <w:sz w:val="20"/>
                <w:szCs w:val="20"/>
              </w:rPr>
              <w:t>mantener</w:t>
            </w:r>
            <w:r w:rsidRPr="001B4BEC">
              <w:rPr>
                <w:spacing w:val="-10"/>
                <w:sz w:val="20"/>
                <w:szCs w:val="20"/>
              </w:rPr>
              <w:t xml:space="preserve"> </w:t>
            </w:r>
            <w:r w:rsidRPr="001B4BEC">
              <w:rPr>
                <w:sz w:val="20"/>
                <w:szCs w:val="20"/>
              </w:rPr>
              <w:t>los</w:t>
            </w:r>
            <w:r w:rsidRPr="001B4BEC">
              <w:rPr>
                <w:spacing w:val="-13"/>
                <w:sz w:val="20"/>
                <w:szCs w:val="20"/>
              </w:rPr>
              <w:t xml:space="preserve"> </w:t>
            </w:r>
            <w:r w:rsidRPr="001B4BEC">
              <w:rPr>
                <w:sz w:val="20"/>
                <w:szCs w:val="20"/>
              </w:rPr>
              <w:t>vehículos</w:t>
            </w:r>
            <w:r w:rsidRPr="001B4BEC">
              <w:rPr>
                <w:spacing w:val="-11"/>
                <w:sz w:val="20"/>
                <w:szCs w:val="20"/>
              </w:rPr>
              <w:t xml:space="preserve"> </w:t>
            </w:r>
            <w:r w:rsidRPr="001B4BEC">
              <w:rPr>
                <w:sz w:val="20"/>
                <w:szCs w:val="20"/>
              </w:rPr>
              <w:t>en perfectas condiciones de funcionamiento, debiendo efectuar todas las reparaciones que fueren necesarias (preventivas</w:t>
            </w:r>
            <w:r w:rsidRPr="001B4BEC">
              <w:rPr>
                <w:spacing w:val="-16"/>
                <w:sz w:val="20"/>
                <w:szCs w:val="20"/>
              </w:rPr>
              <w:t xml:space="preserve"> </w:t>
            </w:r>
            <w:r w:rsidRPr="001B4BEC">
              <w:rPr>
                <w:sz w:val="20"/>
                <w:szCs w:val="20"/>
              </w:rPr>
              <w:t>y</w:t>
            </w:r>
            <w:r w:rsidRPr="001B4BEC">
              <w:rPr>
                <w:spacing w:val="-15"/>
                <w:sz w:val="20"/>
                <w:szCs w:val="20"/>
              </w:rPr>
              <w:t xml:space="preserve"> </w:t>
            </w:r>
            <w:r w:rsidRPr="001B4BEC">
              <w:rPr>
                <w:sz w:val="20"/>
                <w:szCs w:val="20"/>
              </w:rPr>
              <w:t>correctivas),</w:t>
            </w:r>
            <w:r w:rsidRPr="001B4BEC">
              <w:rPr>
                <w:spacing w:val="-15"/>
                <w:sz w:val="20"/>
                <w:szCs w:val="20"/>
              </w:rPr>
              <w:t xml:space="preserve"> </w:t>
            </w:r>
            <w:r w:rsidRPr="001B4BEC">
              <w:rPr>
                <w:sz w:val="20"/>
                <w:szCs w:val="20"/>
              </w:rPr>
              <w:t>reemplazando</w:t>
            </w:r>
            <w:r w:rsidRPr="001B4BEC">
              <w:rPr>
                <w:spacing w:val="-16"/>
                <w:sz w:val="20"/>
                <w:szCs w:val="20"/>
              </w:rPr>
              <w:t xml:space="preserve"> </w:t>
            </w:r>
            <w:r w:rsidRPr="001B4BEC">
              <w:rPr>
                <w:sz w:val="20"/>
                <w:szCs w:val="20"/>
              </w:rPr>
              <w:t>y/o</w:t>
            </w:r>
            <w:r w:rsidRPr="001B4BEC">
              <w:rPr>
                <w:spacing w:val="-15"/>
                <w:sz w:val="20"/>
                <w:szCs w:val="20"/>
              </w:rPr>
              <w:t xml:space="preserve"> </w:t>
            </w:r>
            <w:r w:rsidRPr="001B4BEC">
              <w:rPr>
                <w:sz w:val="20"/>
                <w:szCs w:val="20"/>
              </w:rPr>
              <w:t>reparando</w:t>
            </w:r>
            <w:r w:rsidRPr="001B4BEC">
              <w:rPr>
                <w:spacing w:val="-15"/>
                <w:sz w:val="20"/>
                <w:szCs w:val="20"/>
              </w:rPr>
              <w:t xml:space="preserve"> </w:t>
            </w:r>
            <w:r w:rsidRPr="001B4BEC">
              <w:rPr>
                <w:sz w:val="20"/>
                <w:szCs w:val="20"/>
              </w:rPr>
              <w:t>las partes y accesorios con desperfectos a su propia costa.</w:t>
            </w:r>
          </w:p>
        </w:tc>
        <w:tc>
          <w:tcPr>
            <w:tcW w:w="1138" w:type="dxa"/>
            <w:vMerge w:val="restart"/>
          </w:tcPr>
          <w:p w:rsidR="00927EA3" w:rsidRPr="001B4BEC" w:rsidRDefault="00927EA3">
            <w:pPr>
              <w:pStyle w:val="TableParagraph"/>
              <w:rPr>
                <w:rFonts w:ascii="Times New Roman"/>
                <w:sz w:val="20"/>
                <w:szCs w:val="20"/>
              </w:rPr>
            </w:pPr>
          </w:p>
        </w:tc>
        <w:tc>
          <w:tcPr>
            <w:tcW w:w="1131" w:type="dxa"/>
            <w:vMerge w:val="restart"/>
          </w:tcPr>
          <w:p w:rsidR="00927EA3" w:rsidRPr="001B4BEC" w:rsidRDefault="00927EA3">
            <w:pPr>
              <w:pStyle w:val="TableParagraph"/>
              <w:rPr>
                <w:rFonts w:ascii="Times New Roman"/>
                <w:sz w:val="20"/>
                <w:szCs w:val="20"/>
              </w:rPr>
            </w:pPr>
          </w:p>
        </w:tc>
      </w:tr>
      <w:tr w:rsidR="00927EA3" w:rsidRPr="001B4BEC">
        <w:trPr>
          <w:trHeight w:val="1880"/>
        </w:trPr>
        <w:tc>
          <w:tcPr>
            <w:tcW w:w="1555" w:type="dxa"/>
            <w:tcBorders>
              <w:top w:val="nil"/>
              <w:bottom w:val="nil"/>
            </w:tcBorders>
          </w:tcPr>
          <w:p w:rsidR="00927EA3" w:rsidRPr="001B4BEC" w:rsidRDefault="00927EA3">
            <w:pPr>
              <w:pStyle w:val="TableParagraph"/>
              <w:rPr>
                <w:rFonts w:ascii="Times New Roman"/>
                <w:sz w:val="20"/>
                <w:szCs w:val="20"/>
              </w:rPr>
            </w:pPr>
          </w:p>
        </w:tc>
        <w:tc>
          <w:tcPr>
            <w:tcW w:w="5956" w:type="dxa"/>
            <w:tcBorders>
              <w:top w:val="nil"/>
              <w:bottom w:val="nil"/>
            </w:tcBorders>
          </w:tcPr>
          <w:p w:rsidR="00927EA3" w:rsidRPr="001B4BEC" w:rsidRDefault="00E32DF4">
            <w:pPr>
              <w:pStyle w:val="TableParagraph"/>
              <w:spacing w:before="52"/>
              <w:ind w:left="69" w:right="108"/>
              <w:jc w:val="both"/>
              <w:rPr>
                <w:sz w:val="20"/>
                <w:szCs w:val="20"/>
              </w:rPr>
            </w:pPr>
            <w:r w:rsidRPr="001B4BEC">
              <w:rPr>
                <w:sz w:val="20"/>
                <w:szCs w:val="20"/>
              </w:rPr>
              <w:t>Para</w:t>
            </w:r>
            <w:r w:rsidRPr="001B4BEC">
              <w:rPr>
                <w:spacing w:val="-13"/>
                <w:sz w:val="20"/>
                <w:szCs w:val="20"/>
              </w:rPr>
              <w:t xml:space="preserve"> </w:t>
            </w:r>
            <w:r w:rsidRPr="001B4BEC">
              <w:rPr>
                <w:sz w:val="20"/>
                <w:szCs w:val="20"/>
              </w:rPr>
              <w:t>efectuar</w:t>
            </w:r>
            <w:r w:rsidRPr="001B4BEC">
              <w:rPr>
                <w:spacing w:val="-14"/>
                <w:sz w:val="20"/>
                <w:szCs w:val="20"/>
              </w:rPr>
              <w:t xml:space="preserve"> </w:t>
            </w:r>
            <w:r w:rsidRPr="001B4BEC">
              <w:rPr>
                <w:sz w:val="20"/>
                <w:szCs w:val="20"/>
              </w:rPr>
              <w:t>el</w:t>
            </w:r>
            <w:r w:rsidRPr="001B4BEC">
              <w:rPr>
                <w:spacing w:val="-14"/>
                <w:sz w:val="20"/>
                <w:szCs w:val="20"/>
              </w:rPr>
              <w:t xml:space="preserve"> </w:t>
            </w:r>
            <w:r w:rsidRPr="001B4BEC">
              <w:rPr>
                <w:sz w:val="20"/>
                <w:szCs w:val="20"/>
              </w:rPr>
              <w:t>control</w:t>
            </w:r>
            <w:r w:rsidRPr="001B4BEC">
              <w:rPr>
                <w:spacing w:val="-14"/>
                <w:sz w:val="20"/>
                <w:szCs w:val="20"/>
              </w:rPr>
              <w:t xml:space="preserve"> </w:t>
            </w:r>
            <w:r w:rsidRPr="001B4BEC">
              <w:rPr>
                <w:sz w:val="20"/>
                <w:szCs w:val="20"/>
              </w:rPr>
              <w:t>de</w:t>
            </w:r>
            <w:r w:rsidRPr="001B4BEC">
              <w:rPr>
                <w:spacing w:val="-13"/>
                <w:sz w:val="20"/>
                <w:szCs w:val="20"/>
              </w:rPr>
              <w:t xml:space="preserve"> </w:t>
            </w:r>
            <w:r w:rsidRPr="001B4BEC">
              <w:rPr>
                <w:sz w:val="20"/>
                <w:szCs w:val="20"/>
              </w:rPr>
              <w:t>las</w:t>
            </w:r>
            <w:r w:rsidRPr="001B4BEC">
              <w:rPr>
                <w:spacing w:val="-13"/>
                <w:sz w:val="20"/>
                <w:szCs w:val="20"/>
              </w:rPr>
              <w:t xml:space="preserve"> </w:t>
            </w:r>
            <w:r w:rsidRPr="001B4BEC">
              <w:rPr>
                <w:sz w:val="20"/>
                <w:szCs w:val="20"/>
              </w:rPr>
              <w:t>mantenciones</w:t>
            </w:r>
            <w:r w:rsidRPr="001B4BEC">
              <w:rPr>
                <w:spacing w:val="-13"/>
                <w:sz w:val="20"/>
                <w:szCs w:val="20"/>
              </w:rPr>
              <w:t xml:space="preserve"> </w:t>
            </w:r>
            <w:r w:rsidRPr="001B4BEC">
              <w:rPr>
                <w:sz w:val="20"/>
                <w:szCs w:val="20"/>
              </w:rPr>
              <w:t>preventivas,</w:t>
            </w:r>
            <w:r w:rsidRPr="001B4BEC">
              <w:rPr>
                <w:spacing w:val="-12"/>
                <w:sz w:val="20"/>
                <w:szCs w:val="20"/>
              </w:rPr>
              <w:t xml:space="preserve"> </w:t>
            </w:r>
            <w:r w:rsidRPr="001B4BEC">
              <w:rPr>
                <w:sz w:val="20"/>
                <w:szCs w:val="20"/>
              </w:rPr>
              <w:t xml:space="preserve">el prestador del servicio deberá proporcionar un documento </w:t>
            </w:r>
            <w:r w:rsidRPr="001B4BEC">
              <w:rPr>
                <w:spacing w:val="-2"/>
                <w:sz w:val="20"/>
                <w:szCs w:val="20"/>
              </w:rPr>
              <w:t>escrito</w:t>
            </w:r>
            <w:r w:rsidRPr="001B4BEC">
              <w:rPr>
                <w:spacing w:val="-7"/>
                <w:sz w:val="20"/>
                <w:szCs w:val="20"/>
              </w:rPr>
              <w:t xml:space="preserve"> </w:t>
            </w:r>
            <w:r w:rsidRPr="001B4BEC">
              <w:rPr>
                <w:spacing w:val="-2"/>
                <w:sz w:val="20"/>
                <w:szCs w:val="20"/>
              </w:rPr>
              <w:t>una</w:t>
            </w:r>
            <w:r w:rsidRPr="001B4BEC">
              <w:rPr>
                <w:spacing w:val="-8"/>
                <w:sz w:val="20"/>
                <w:szCs w:val="20"/>
              </w:rPr>
              <w:t xml:space="preserve"> </w:t>
            </w:r>
            <w:r w:rsidRPr="001B4BEC">
              <w:rPr>
                <w:spacing w:val="-2"/>
                <w:sz w:val="20"/>
                <w:szCs w:val="20"/>
              </w:rPr>
              <w:t>vez</w:t>
            </w:r>
            <w:r w:rsidRPr="001B4BEC">
              <w:rPr>
                <w:spacing w:val="-8"/>
                <w:sz w:val="20"/>
                <w:szCs w:val="20"/>
              </w:rPr>
              <w:t xml:space="preserve"> </w:t>
            </w:r>
            <w:r w:rsidRPr="001B4BEC">
              <w:rPr>
                <w:spacing w:val="-2"/>
                <w:sz w:val="20"/>
                <w:szCs w:val="20"/>
              </w:rPr>
              <w:t>materializada</w:t>
            </w:r>
            <w:r w:rsidRPr="001B4BEC">
              <w:rPr>
                <w:spacing w:val="-4"/>
                <w:sz w:val="20"/>
                <w:szCs w:val="20"/>
              </w:rPr>
              <w:t xml:space="preserve"> </w:t>
            </w:r>
            <w:r w:rsidRPr="001B4BEC">
              <w:rPr>
                <w:spacing w:val="-2"/>
                <w:sz w:val="20"/>
                <w:szCs w:val="20"/>
              </w:rPr>
              <w:t>la</w:t>
            </w:r>
            <w:r w:rsidRPr="001B4BEC">
              <w:rPr>
                <w:spacing w:val="-4"/>
                <w:sz w:val="20"/>
                <w:szCs w:val="20"/>
              </w:rPr>
              <w:t xml:space="preserve"> </w:t>
            </w:r>
            <w:r w:rsidRPr="001B4BEC">
              <w:rPr>
                <w:spacing w:val="-2"/>
                <w:sz w:val="20"/>
                <w:szCs w:val="20"/>
              </w:rPr>
              <w:t>contratación,</w:t>
            </w:r>
            <w:r w:rsidRPr="001B4BEC">
              <w:rPr>
                <w:spacing w:val="-6"/>
                <w:sz w:val="20"/>
                <w:szCs w:val="20"/>
              </w:rPr>
              <w:t xml:space="preserve"> </w:t>
            </w:r>
            <w:r w:rsidRPr="001B4BEC">
              <w:rPr>
                <w:spacing w:val="-2"/>
                <w:sz w:val="20"/>
                <w:szCs w:val="20"/>
              </w:rPr>
              <w:t>que</w:t>
            </w:r>
            <w:r w:rsidRPr="001B4BEC">
              <w:rPr>
                <w:spacing w:val="-10"/>
                <w:sz w:val="20"/>
                <w:szCs w:val="20"/>
              </w:rPr>
              <w:t xml:space="preserve"> </w:t>
            </w:r>
            <w:r w:rsidRPr="001B4BEC">
              <w:rPr>
                <w:spacing w:val="-2"/>
                <w:sz w:val="20"/>
                <w:szCs w:val="20"/>
              </w:rPr>
              <w:t>señale</w:t>
            </w:r>
            <w:r w:rsidRPr="001B4BEC">
              <w:rPr>
                <w:spacing w:val="-4"/>
                <w:sz w:val="20"/>
                <w:szCs w:val="20"/>
              </w:rPr>
              <w:t xml:space="preserve"> </w:t>
            </w:r>
            <w:r w:rsidRPr="001B4BEC">
              <w:rPr>
                <w:spacing w:val="-2"/>
                <w:sz w:val="20"/>
                <w:szCs w:val="20"/>
              </w:rPr>
              <w:t xml:space="preserve">los </w:t>
            </w:r>
            <w:r w:rsidRPr="001B4BEC">
              <w:rPr>
                <w:sz w:val="20"/>
                <w:szCs w:val="20"/>
              </w:rPr>
              <w:t>intervalos de</w:t>
            </w:r>
            <w:r w:rsidRPr="001B4BEC">
              <w:rPr>
                <w:spacing w:val="-2"/>
                <w:sz w:val="20"/>
                <w:szCs w:val="20"/>
              </w:rPr>
              <w:t xml:space="preserve"> </w:t>
            </w:r>
            <w:r w:rsidRPr="001B4BEC">
              <w:rPr>
                <w:sz w:val="20"/>
                <w:szCs w:val="20"/>
              </w:rPr>
              <w:t>mantenimiento preventivo de cada</w:t>
            </w:r>
            <w:r w:rsidRPr="001B4BEC">
              <w:rPr>
                <w:spacing w:val="-1"/>
                <w:sz w:val="20"/>
                <w:szCs w:val="20"/>
              </w:rPr>
              <w:t xml:space="preserve"> </w:t>
            </w:r>
            <w:r w:rsidRPr="001B4BEC">
              <w:rPr>
                <w:sz w:val="20"/>
                <w:szCs w:val="20"/>
              </w:rPr>
              <w:t>vehículo y de esta manera proporcionar al gestor operativo o contraparte técnica, un instrumento que permita agendar los ingresos a servicio técnico.</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2641"/>
        </w:trPr>
        <w:tc>
          <w:tcPr>
            <w:tcW w:w="1555" w:type="dxa"/>
            <w:tcBorders>
              <w:top w:val="nil"/>
              <w:bottom w:val="nil"/>
            </w:tcBorders>
          </w:tcPr>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spacing w:before="113"/>
              <w:rPr>
                <w:sz w:val="20"/>
                <w:szCs w:val="20"/>
              </w:rPr>
            </w:pPr>
          </w:p>
          <w:p w:rsidR="00927EA3" w:rsidRPr="001B4BEC" w:rsidRDefault="00E32DF4" w:rsidP="001B4BEC">
            <w:pPr>
              <w:pStyle w:val="TableParagraph"/>
              <w:ind w:left="69" w:right="56"/>
              <w:rPr>
                <w:sz w:val="20"/>
                <w:szCs w:val="20"/>
              </w:rPr>
            </w:pPr>
            <w:r w:rsidRPr="001B4BEC">
              <w:rPr>
                <w:spacing w:val="-2"/>
                <w:sz w:val="20"/>
                <w:szCs w:val="20"/>
              </w:rPr>
              <w:t>Mantenimient</w:t>
            </w:r>
            <w:r w:rsidRPr="001B4BEC">
              <w:rPr>
                <w:sz w:val="20"/>
                <w:szCs w:val="20"/>
              </w:rPr>
              <w:t>o</w:t>
            </w:r>
            <w:r w:rsidRPr="001B4BEC">
              <w:rPr>
                <w:spacing w:val="-8"/>
                <w:sz w:val="20"/>
                <w:szCs w:val="20"/>
              </w:rPr>
              <w:t xml:space="preserve"> </w:t>
            </w:r>
            <w:r w:rsidRPr="001B4BEC">
              <w:rPr>
                <w:sz w:val="20"/>
                <w:szCs w:val="20"/>
              </w:rPr>
              <w:t>y</w:t>
            </w:r>
            <w:r w:rsidRPr="001B4BEC">
              <w:rPr>
                <w:spacing w:val="-8"/>
                <w:sz w:val="20"/>
                <w:szCs w:val="20"/>
              </w:rPr>
              <w:t xml:space="preserve"> </w:t>
            </w:r>
            <w:r w:rsidRPr="001B4BEC">
              <w:rPr>
                <w:sz w:val="20"/>
                <w:szCs w:val="20"/>
              </w:rPr>
              <w:t xml:space="preserve">reparación </w:t>
            </w:r>
            <w:r w:rsidRPr="001B4BEC">
              <w:rPr>
                <w:spacing w:val="-6"/>
                <w:sz w:val="20"/>
                <w:szCs w:val="20"/>
              </w:rPr>
              <w:t>de</w:t>
            </w:r>
            <w:r w:rsidR="001B4BEC">
              <w:rPr>
                <w:sz w:val="20"/>
                <w:szCs w:val="20"/>
              </w:rPr>
              <w:t xml:space="preserve"> </w:t>
            </w:r>
            <w:r w:rsidRPr="001B4BEC">
              <w:rPr>
                <w:spacing w:val="-6"/>
                <w:sz w:val="20"/>
                <w:szCs w:val="20"/>
              </w:rPr>
              <w:t>la</w:t>
            </w:r>
            <w:r w:rsidRPr="001B4BEC">
              <w:rPr>
                <w:sz w:val="20"/>
                <w:szCs w:val="20"/>
              </w:rPr>
              <w:tab/>
            </w:r>
            <w:r w:rsidRPr="001B4BEC">
              <w:rPr>
                <w:spacing w:val="-2"/>
                <w:sz w:val="20"/>
                <w:szCs w:val="20"/>
              </w:rPr>
              <w:t>flota contratada</w:t>
            </w:r>
          </w:p>
        </w:tc>
        <w:tc>
          <w:tcPr>
            <w:tcW w:w="5956" w:type="dxa"/>
            <w:tcBorders>
              <w:top w:val="nil"/>
              <w:bottom w:val="nil"/>
            </w:tcBorders>
          </w:tcPr>
          <w:p w:rsidR="00927EA3" w:rsidRPr="001B4BEC" w:rsidRDefault="00E32DF4">
            <w:pPr>
              <w:pStyle w:val="TableParagraph"/>
              <w:spacing w:before="51"/>
              <w:ind w:left="69" w:right="110"/>
              <w:jc w:val="both"/>
              <w:rPr>
                <w:sz w:val="20"/>
                <w:szCs w:val="20"/>
              </w:rPr>
            </w:pPr>
            <w:r w:rsidRPr="001B4BEC">
              <w:rPr>
                <w:sz w:val="20"/>
                <w:szCs w:val="20"/>
              </w:rPr>
              <w:t>En el</w:t>
            </w:r>
            <w:r w:rsidRPr="001B4BEC">
              <w:rPr>
                <w:spacing w:val="-2"/>
                <w:sz w:val="20"/>
                <w:szCs w:val="20"/>
              </w:rPr>
              <w:t xml:space="preserve"> </w:t>
            </w:r>
            <w:r w:rsidRPr="001B4BEC">
              <w:rPr>
                <w:sz w:val="20"/>
                <w:szCs w:val="20"/>
              </w:rPr>
              <w:t>caso</w:t>
            </w:r>
            <w:r w:rsidRPr="001B4BEC">
              <w:rPr>
                <w:spacing w:val="-1"/>
                <w:sz w:val="20"/>
                <w:szCs w:val="20"/>
              </w:rPr>
              <w:t xml:space="preserve"> </w:t>
            </w:r>
            <w:r w:rsidRPr="001B4BEC">
              <w:rPr>
                <w:sz w:val="20"/>
                <w:szCs w:val="20"/>
              </w:rPr>
              <w:t>que uno o más vehículos requieran</w:t>
            </w:r>
            <w:r w:rsidRPr="001B4BEC">
              <w:rPr>
                <w:spacing w:val="-1"/>
                <w:sz w:val="20"/>
                <w:szCs w:val="20"/>
              </w:rPr>
              <w:t xml:space="preserve"> </w:t>
            </w:r>
            <w:r w:rsidRPr="001B4BEC">
              <w:rPr>
                <w:sz w:val="20"/>
                <w:szCs w:val="20"/>
              </w:rPr>
              <w:t>el</w:t>
            </w:r>
            <w:r w:rsidRPr="001B4BEC">
              <w:rPr>
                <w:spacing w:val="-2"/>
                <w:sz w:val="20"/>
                <w:szCs w:val="20"/>
              </w:rPr>
              <w:t xml:space="preserve"> </w:t>
            </w:r>
            <w:r w:rsidRPr="001B4BEC">
              <w:rPr>
                <w:sz w:val="20"/>
                <w:szCs w:val="20"/>
              </w:rPr>
              <w:t>ingreso</w:t>
            </w:r>
            <w:r w:rsidRPr="001B4BEC">
              <w:rPr>
                <w:spacing w:val="-1"/>
                <w:sz w:val="20"/>
                <w:szCs w:val="20"/>
              </w:rPr>
              <w:t xml:space="preserve"> </w:t>
            </w:r>
            <w:r w:rsidRPr="001B4BEC">
              <w:rPr>
                <w:sz w:val="20"/>
                <w:szCs w:val="20"/>
              </w:rPr>
              <w:t>a servicio técnico a raíz de la realización de mantenciones preventivas, correctivas o ambas, el prestador del servicio mantendrá</w:t>
            </w:r>
            <w:r w:rsidRPr="001B4BEC">
              <w:rPr>
                <w:spacing w:val="-8"/>
                <w:sz w:val="20"/>
                <w:szCs w:val="20"/>
              </w:rPr>
              <w:t xml:space="preserve"> </w:t>
            </w:r>
            <w:r w:rsidRPr="001B4BEC">
              <w:rPr>
                <w:sz w:val="20"/>
                <w:szCs w:val="20"/>
              </w:rPr>
              <w:t>un</w:t>
            </w:r>
            <w:r w:rsidRPr="001B4BEC">
              <w:rPr>
                <w:spacing w:val="-11"/>
                <w:sz w:val="20"/>
                <w:szCs w:val="20"/>
              </w:rPr>
              <w:t xml:space="preserve"> </w:t>
            </w:r>
            <w:r w:rsidRPr="001B4BEC">
              <w:rPr>
                <w:sz w:val="20"/>
                <w:szCs w:val="20"/>
              </w:rPr>
              <w:t>día</w:t>
            </w:r>
            <w:r w:rsidRPr="001B4BEC">
              <w:rPr>
                <w:spacing w:val="-8"/>
                <w:sz w:val="20"/>
                <w:szCs w:val="20"/>
              </w:rPr>
              <w:t xml:space="preserve"> </w:t>
            </w:r>
            <w:r w:rsidRPr="001B4BEC">
              <w:rPr>
                <w:sz w:val="20"/>
                <w:szCs w:val="20"/>
              </w:rPr>
              <w:t>de</w:t>
            </w:r>
            <w:r w:rsidRPr="001B4BEC">
              <w:rPr>
                <w:spacing w:val="-11"/>
                <w:sz w:val="20"/>
                <w:szCs w:val="20"/>
              </w:rPr>
              <w:t xml:space="preserve"> </w:t>
            </w:r>
            <w:r w:rsidRPr="001B4BEC">
              <w:rPr>
                <w:sz w:val="20"/>
                <w:szCs w:val="20"/>
              </w:rPr>
              <w:t>plazo,</w:t>
            </w:r>
            <w:r w:rsidRPr="001B4BEC">
              <w:rPr>
                <w:spacing w:val="-10"/>
                <w:sz w:val="20"/>
                <w:szCs w:val="20"/>
              </w:rPr>
              <w:t xml:space="preserve"> </w:t>
            </w:r>
            <w:r w:rsidRPr="001B4BEC">
              <w:rPr>
                <w:sz w:val="20"/>
                <w:szCs w:val="20"/>
              </w:rPr>
              <w:t>contado</w:t>
            </w:r>
            <w:r w:rsidRPr="001B4BEC">
              <w:rPr>
                <w:spacing w:val="-11"/>
                <w:sz w:val="20"/>
                <w:szCs w:val="20"/>
              </w:rPr>
              <w:t xml:space="preserve"> </w:t>
            </w:r>
            <w:r w:rsidRPr="001B4BEC">
              <w:rPr>
                <w:sz w:val="20"/>
                <w:szCs w:val="20"/>
              </w:rPr>
              <w:t>en</w:t>
            </w:r>
            <w:r w:rsidRPr="001B4BEC">
              <w:rPr>
                <w:spacing w:val="-11"/>
                <w:sz w:val="20"/>
                <w:szCs w:val="20"/>
              </w:rPr>
              <w:t xml:space="preserve"> </w:t>
            </w:r>
            <w:r w:rsidRPr="001B4BEC">
              <w:rPr>
                <w:sz w:val="20"/>
                <w:szCs w:val="20"/>
              </w:rPr>
              <w:t>días</w:t>
            </w:r>
            <w:r w:rsidRPr="001B4BEC">
              <w:rPr>
                <w:spacing w:val="-10"/>
                <w:sz w:val="20"/>
                <w:szCs w:val="20"/>
              </w:rPr>
              <w:t xml:space="preserve"> </w:t>
            </w:r>
            <w:r w:rsidRPr="001B4BEC">
              <w:rPr>
                <w:sz w:val="20"/>
                <w:szCs w:val="20"/>
              </w:rPr>
              <w:t>corridos</w:t>
            </w:r>
            <w:r w:rsidRPr="001B4BEC">
              <w:rPr>
                <w:spacing w:val="-8"/>
                <w:sz w:val="20"/>
                <w:szCs w:val="20"/>
              </w:rPr>
              <w:t xml:space="preserve"> </w:t>
            </w:r>
            <w:r w:rsidRPr="001B4BEC">
              <w:rPr>
                <w:sz w:val="20"/>
                <w:szCs w:val="20"/>
              </w:rPr>
              <w:t>desde el día siguiente de la notificación, para ingresar el vehículo a</w:t>
            </w:r>
            <w:r w:rsidRPr="001B4BEC">
              <w:rPr>
                <w:spacing w:val="-6"/>
                <w:sz w:val="20"/>
                <w:szCs w:val="20"/>
              </w:rPr>
              <w:t xml:space="preserve"> </w:t>
            </w:r>
            <w:r w:rsidRPr="001B4BEC">
              <w:rPr>
                <w:sz w:val="20"/>
                <w:szCs w:val="20"/>
              </w:rPr>
              <w:t>servicio</w:t>
            </w:r>
            <w:r w:rsidRPr="001B4BEC">
              <w:rPr>
                <w:spacing w:val="-8"/>
                <w:sz w:val="20"/>
                <w:szCs w:val="20"/>
              </w:rPr>
              <w:t xml:space="preserve"> </w:t>
            </w:r>
            <w:r w:rsidRPr="001B4BEC">
              <w:rPr>
                <w:sz w:val="20"/>
                <w:szCs w:val="20"/>
              </w:rPr>
              <w:t>técnico,</w:t>
            </w:r>
            <w:r w:rsidRPr="001B4BEC">
              <w:rPr>
                <w:spacing w:val="-7"/>
                <w:sz w:val="20"/>
                <w:szCs w:val="20"/>
              </w:rPr>
              <w:t xml:space="preserve"> </w:t>
            </w:r>
            <w:r w:rsidRPr="001B4BEC">
              <w:rPr>
                <w:sz w:val="20"/>
                <w:szCs w:val="20"/>
              </w:rPr>
              <w:t>en</w:t>
            </w:r>
            <w:r w:rsidRPr="001B4BEC">
              <w:rPr>
                <w:spacing w:val="-9"/>
                <w:sz w:val="20"/>
                <w:szCs w:val="20"/>
              </w:rPr>
              <w:t xml:space="preserve"> </w:t>
            </w:r>
            <w:r w:rsidRPr="001B4BEC">
              <w:rPr>
                <w:sz w:val="20"/>
                <w:szCs w:val="20"/>
              </w:rPr>
              <w:t>la</w:t>
            </w:r>
            <w:r w:rsidRPr="001B4BEC">
              <w:rPr>
                <w:spacing w:val="-8"/>
                <w:sz w:val="20"/>
                <w:szCs w:val="20"/>
              </w:rPr>
              <w:t xml:space="preserve"> </w:t>
            </w:r>
            <w:r w:rsidRPr="001B4BEC">
              <w:rPr>
                <w:sz w:val="20"/>
                <w:szCs w:val="20"/>
              </w:rPr>
              <w:t>eventualidad</w:t>
            </w:r>
            <w:r w:rsidRPr="001B4BEC">
              <w:rPr>
                <w:spacing w:val="-6"/>
                <w:sz w:val="20"/>
                <w:szCs w:val="20"/>
              </w:rPr>
              <w:t xml:space="preserve"> </w:t>
            </w:r>
            <w:r w:rsidRPr="001B4BEC">
              <w:rPr>
                <w:sz w:val="20"/>
                <w:szCs w:val="20"/>
              </w:rPr>
              <w:t>que</w:t>
            </w:r>
            <w:r w:rsidRPr="001B4BEC">
              <w:rPr>
                <w:spacing w:val="-8"/>
                <w:sz w:val="20"/>
                <w:szCs w:val="20"/>
              </w:rPr>
              <w:t xml:space="preserve"> </w:t>
            </w:r>
            <w:r w:rsidRPr="001B4BEC">
              <w:rPr>
                <w:sz w:val="20"/>
                <w:szCs w:val="20"/>
              </w:rPr>
              <w:t>no</w:t>
            </w:r>
            <w:r w:rsidRPr="001B4BEC">
              <w:rPr>
                <w:spacing w:val="-9"/>
                <w:sz w:val="20"/>
                <w:szCs w:val="20"/>
              </w:rPr>
              <w:t xml:space="preserve"> </w:t>
            </w:r>
            <w:r w:rsidRPr="001B4BEC">
              <w:rPr>
                <w:sz w:val="20"/>
                <w:szCs w:val="20"/>
              </w:rPr>
              <w:t>sea</w:t>
            </w:r>
            <w:r w:rsidRPr="001B4BEC">
              <w:rPr>
                <w:spacing w:val="-9"/>
                <w:sz w:val="20"/>
                <w:szCs w:val="20"/>
              </w:rPr>
              <w:t xml:space="preserve"> </w:t>
            </w:r>
            <w:r w:rsidRPr="001B4BEC">
              <w:rPr>
                <w:sz w:val="20"/>
                <w:szCs w:val="20"/>
              </w:rPr>
              <w:t>posible</w:t>
            </w:r>
            <w:r w:rsidRPr="001B4BEC">
              <w:rPr>
                <w:spacing w:val="-6"/>
                <w:sz w:val="20"/>
                <w:szCs w:val="20"/>
              </w:rPr>
              <w:t xml:space="preserve"> </w:t>
            </w:r>
            <w:r w:rsidRPr="001B4BEC">
              <w:rPr>
                <w:sz w:val="20"/>
                <w:szCs w:val="20"/>
              </w:rPr>
              <w:t>su desplazamiento, el traslado deberá efectuarse</w:t>
            </w:r>
            <w:r w:rsidRPr="001B4BEC">
              <w:rPr>
                <w:spacing w:val="-1"/>
                <w:sz w:val="20"/>
                <w:szCs w:val="20"/>
              </w:rPr>
              <w:t xml:space="preserve"> </w:t>
            </w:r>
            <w:r w:rsidRPr="001B4BEC">
              <w:rPr>
                <w:sz w:val="20"/>
                <w:szCs w:val="20"/>
              </w:rPr>
              <w:t>mediante el servicio de grúa que debe disponer el arrendador, en la eventualidad que el plazo se cumpla un día sábado, domingo o feriado, se contabilizará el siguiente día hábil.</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1374"/>
        </w:trPr>
        <w:tc>
          <w:tcPr>
            <w:tcW w:w="1555" w:type="dxa"/>
            <w:tcBorders>
              <w:top w:val="nil"/>
              <w:bottom w:val="nil"/>
            </w:tcBorders>
          </w:tcPr>
          <w:p w:rsidR="00927EA3" w:rsidRPr="001B4BEC" w:rsidRDefault="00927EA3">
            <w:pPr>
              <w:pStyle w:val="TableParagraph"/>
              <w:rPr>
                <w:rFonts w:ascii="Times New Roman"/>
                <w:sz w:val="20"/>
                <w:szCs w:val="20"/>
              </w:rPr>
            </w:pPr>
          </w:p>
        </w:tc>
        <w:tc>
          <w:tcPr>
            <w:tcW w:w="5956" w:type="dxa"/>
            <w:tcBorders>
              <w:top w:val="nil"/>
              <w:bottom w:val="nil"/>
            </w:tcBorders>
          </w:tcPr>
          <w:p w:rsidR="00927EA3" w:rsidRPr="001B4BEC" w:rsidRDefault="00E32DF4">
            <w:pPr>
              <w:pStyle w:val="TableParagraph"/>
              <w:spacing w:before="52"/>
              <w:ind w:left="69" w:right="114"/>
              <w:jc w:val="both"/>
              <w:rPr>
                <w:sz w:val="20"/>
                <w:szCs w:val="20"/>
              </w:rPr>
            </w:pPr>
            <w:r w:rsidRPr="001B4BEC">
              <w:rPr>
                <w:sz w:val="20"/>
                <w:szCs w:val="20"/>
              </w:rPr>
              <w:t>Para el desarrollo de la totalidad de mantenciones preventivas</w:t>
            </w:r>
            <w:r w:rsidRPr="001B4BEC">
              <w:rPr>
                <w:spacing w:val="-2"/>
                <w:sz w:val="20"/>
                <w:szCs w:val="20"/>
              </w:rPr>
              <w:t xml:space="preserve"> </w:t>
            </w:r>
            <w:r w:rsidRPr="001B4BEC">
              <w:rPr>
                <w:sz w:val="20"/>
                <w:szCs w:val="20"/>
              </w:rPr>
              <w:t>y correctivas, la institución o</w:t>
            </w:r>
            <w:r w:rsidRPr="001B4BEC">
              <w:rPr>
                <w:spacing w:val="-2"/>
                <w:sz w:val="20"/>
                <w:szCs w:val="20"/>
              </w:rPr>
              <w:t xml:space="preserve"> </w:t>
            </w:r>
            <w:r w:rsidRPr="001B4BEC">
              <w:rPr>
                <w:sz w:val="20"/>
                <w:szCs w:val="20"/>
              </w:rPr>
              <w:t>sus dependientes serán los encargados de trasladar los vehículos al servicio técnico dispuesto por el prestador del servicio, en el día y horario asignado.</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868"/>
        </w:trPr>
        <w:tc>
          <w:tcPr>
            <w:tcW w:w="1555" w:type="dxa"/>
            <w:tcBorders>
              <w:top w:val="nil"/>
              <w:bottom w:val="nil"/>
            </w:tcBorders>
          </w:tcPr>
          <w:p w:rsidR="00927EA3" w:rsidRPr="001B4BEC" w:rsidRDefault="00927EA3">
            <w:pPr>
              <w:pStyle w:val="TableParagraph"/>
              <w:rPr>
                <w:rFonts w:ascii="Times New Roman"/>
                <w:sz w:val="20"/>
                <w:szCs w:val="20"/>
              </w:rPr>
            </w:pPr>
          </w:p>
        </w:tc>
        <w:tc>
          <w:tcPr>
            <w:tcW w:w="5956" w:type="dxa"/>
            <w:tcBorders>
              <w:top w:val="nil"/>
              <w:bottom w:val="nil"/>
            </w:tcBorders>
          </w:tcPr>
          <w:p w:rsidR="00927EA3" w:rsidRPr="001B4BEC" w:rsidRDefault="00E32DF4" w:rsidP="00B2746D">
            <w:pPr>
              <w:pStyle w:val="TableParagraph"/>
              <w:spacing w:before="52"/>
              <w:ind w:left="69" w:right="111"/>
              <w:jc w:val="both"/>
              <w:rPr>
                <w:sz w:val="20"/>
                <w:szCs w:val="20"/>
              </w:rPr>
            </w:pPr>
            <w:r w:rsidRPr="001B4BEC">
              <w:rPr>
                <w:sz w:val="20"/>
                <w:szCs w:val="20"/>
              </w:rPr>
              <w:t>En la eventualidad que el prestador del servicio exceda el plazo</w:t>
            </w:r>
            <w:r w:rsidRPr="001B4BEC">
              <w:rPr>
                <w:spacing w:val="-14"/>
                <w:sz w:val="20"/>
                <w:szCs w:val="20"/>
              </w:rPr>
              <w:t xml:space="preserve"> </w:t>
            </w:r>
            <w:r w:rsidRPr="001B4BEC">
              <w:rPr>
                <w:sz w:val="20"/>
                <w:szCs w:val="20"/>
              </w:rPr>
              <w:t>para</w:t>
            </w:r>
            <w:r w:rsidRPr="001B4BEC">
              <w:rPr>
                <w:spacing w:val="-13"/>
                <w:sz w:val="20"/>
                <w:szCs w:val="20"/>
              </w:rPr>
              <w:t xml:space="preserve"> </w:t>
            </w:r>
            <w:r w:rsidRPr="001B4BEC">
              <w:rPr>
                <w:sz w:val="20"/>
                <w:szCs w:val="20"/>
              </w:rPr>
              <w:t>el</w:t>
            </w:r>
            <w:r w:rsidRPr="001B4BEC">
              <w:rPr>
                <w:spacing w:val="-16"/>
                <w:sz w:val="20"/>
                <w:szCs w:val="20"/>
              </w:rPr>
              <w:t xml:space="preserve"> </w:t>
            </w:r>
            <w:r w:rsidRPr="001B4BEC">
              <w:rPr>
                <w:sz w:val="20"/>
                <w:szCs w:val="20"/>
              </w:rPr>
              <w:t>agendamiento</w:t>
            </w:r>
            <w:r w:rsidRPr="001B4BEC">
              <w:rPr>
                <w:spacing w:val="-12"/>
                <w:sz w:val="20"/>
                <w:szCs w:val="20"/>
              </w:rPr>
              <w:t xml:space="preserve"> </w:t>
            </w:r>
            <w:r w:rsidRPr="001B4BEC">
              <w:rPr>
                <w:sz w:val="20"/>
                <w:szCs w:val="20"/>
              </w:rPr>
              <w:t>o</w:t>
            </w:r>
            <w:r w:rsidRPr="001B4BEC">
              <w:rPr>
                <w:spacing w:val="-15"/>
                <w:sz w:val="20"/>
                <w:szCs w:val="20"/>
              </w:rPr>
              <w:t xml:space="preserve"> </w:t>
            </w:r>
            <w:r w:rsidRPr="001B4BEC">
              <w:rPr>
                <w:sz w:val="20"/>
                <w:szCs w:val="20"/>
              </w:rPr>
              <w:t>retiro</w:t>
            </w:r>
            <w:r w:rsidRPr="001B4BEC">
              <w:rPr>
                <w:spacing w:val="-13"/>
                <w:sz w:val="20"/>
                <w:szCs w:val="20"/>
              </w:rPr>
              <w:t xml:space="preserve"> </w:t>
            </w:r>
            <w:r w:rsidRPr="001B4BEC">
              <w:rPr>
                <w:sz w:val="20"/>
                <w:szCs w:val="20"/>
              </w:rPr>
              <w:t>del</w:t>
            </w:r>
            <w:r w:rsidRPr="001B4BEC">
              <w:rPr>
                <w:spacing w:val="-15"/>
                <w:sz w:val="20"/>
                <w:szCs w:val="20"/>
              </w:rPr>
              <w:t xml:space="preserve"> </w:t>
            </w:r>
            <w:r w:rsidRPr="001B4BEC">
              <w:rPr>
                <w:sz w:val="20"/>
                <w:szCs w:val="20"/>
              </w:rPr>
              <w:t>vehículo</w:t>
            </w:r>
            <w:r w:rsidRPr="001B4BEC">
              <w:rPr>
                <w:spacing w:val="-15"/>
                <w:sz w:val="20"/>
                <w:szCs w:val="20"/>
              </w:rPr>
              <w:t xml:space="preserve"> </w:t>
            </w:r>
            <w:r w:rsidRPr="001B4BEC">
              <w:rPr>
                <w:sz w:val="20"/>
                <w:szCs w:val="20"/>
              </w:rPr>
              <w:t>en</w:t>
            </w:r>
            <w:r w:rsidRPr="001B4BEC">
              <w:rPr>
                <w:spacing w:val="-13"/>
                <w:sz w:val="20"/>
                <w:szCs w:val="20"/>
              </w:rPr>
              <w:t xml:space="preserve"> </w:t>
            </w:r>
            <w:r w:rsidRPr="001B4BEC">
              <w:rPr>
                <w:sz w:val="20"/>
                <w:szCs w:val="20"/>
              </w:rPr>
              <w:t>grúa,</w:t>
            </w:r>
            <w:r w:rsidRPr="001B4BEC">
              <w:rPr>
                <w:spacing w:val="-12"/>
                <w:sz w:val="20"/>
                <w:szCs w:val="20"/>
              </w:rPr>
              <w:t xml:space="preserve"> </w:t>
            </w:r>
            <w:r w:rsidRPr="001B4BEC">
              <w:rPr>
                <w:sz w:val="20"/>
                <w:szCs w:val="20"/>
              </w:rPr>
              <w:t>se aplicaran</w:t>
            </w:r>
            <w:r w:rsidRPr="001B4BEC">
              <w:rPr>
                <w:spacing w:val="-8"/>
                <w:sz w:val="20"/>
                <w:szCs w:val="20"/>
              </w:rPr>
              <w:t xml:space="preserve"> </w:t>
            </w:r>
            <w:r w:rsidRPr="001B4BEC">
              <w:rPr>
                <w:sz w:val="20"/>
                <w:szCs w:val="20"/>
              </w:rPr>
              <w:t>las</w:t>
            </w:r>
            <w:r w:rsidRPr="001B4BEC">
              <w:rPr>
                <w:spacing w:val="-8"/>
                <w:sz w:val="20"/>
                <w:szCs w:val="20"/>
              </w:rPr>
              <w:t xml:space="preserve"> </w:t>
            </w:r>
            <w:r w:rsidRPr="001B4BEC">
              <w:rPr>
                <w:sz w:val="20"/>
                <w:szCs w:val="20"/>
              </w:rPr>
              <w:t>multas</w:t>
            </w:r>
            <w:r w:rsidRPr="001B4BEC">
              <w:rPr>
                <w:spacing w:val="-11"/>
                <w:sz w:val="20"/>
                <w:szCs w:val="20"/>
              </w:rPr>
              <w:t xml:space="preserve"> </w:t>
            </w:r>
            <w:r w:rsidRPr="001B4BEC">
              <w:rPr>
                <w:sz w:val="20"/>
                <w:szCs w:val="20"/>
              </w:rPr>
              <w:t>establecidas</w:t>
            </w:r>
            <w:r w:rsidRPr="001B4BEC">
              <w:rPr>
                <w:spacing w:val="-8"/>
                <w:sz w:val="20"/>
                <w:szCs w:val="20"/>
              </w:rPr>
              <w:t xml:space="preserve"> </w:t>
            </w:r>
            <w:r w:rsidR="00B2746D" w:rsidRPr="001B4BEC">
              <w:rPr>
                <w:sz w:val="20"/>
                <w:szCs w:val="20"/>
              </w:rPr>
              <w:t>en la intención de compra</w:t>
            </w:r>
            <w:r w:rsidRPr="001B4BEC">
              <w:rPr>
                <w:sz w:val="20"/>
                <w:szCs w:val="20"/>
              </w:rPr>
              <w:t>.</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r w:rsidR="00927EA3" w:rsidRPr="001B4BEC">
        <w:trPr>
          <w:trHeight w:val="1064"/>
        </w:trPr>
        <w:tc>
          <w:tcPr>
            <w:tcW w:w="1555" w:type="dxa"/>
            <w:tcBorders>
              <w:top w:val="nil"/>
            </w:tcBorders>
          </w:tcPr>
          <w:p w:rsidR="00927EA3" w:rsidRPr="001B4BEC" w:rsidRDefault="00927EA3">
            <w:pPr>
              <w:pStyle w:val="TableParagraph"/>
              <w:rPr>
                <w:rFonts w:ascii="Times New Roman"/>
                <w:sz w:val="20"/>
                <w:szCs w:val="20"/>
              </w:rPr>
            </w:pPr>
          </w:p>
        </w:tc>
        <w:tc>
          <w:tcPr>
            <w:tcW w:w="5956" w:type="dxa"/>
            <w:tcBorders>
              <w:top w:val="nil"/>
            </w:tcBorders>
          </w:tcPr>
          <w:p w:rsidR="00927EA3" w:rsidRPr="001B4BEC" w:rsidRDefault="00E32DF4">
            <w:pPr>
              <w:pStyle w:val="TableParagraph"/>
              <w:spacing w:before="52"/>
              <w:ind w:left="69" w:right="110"/>
              <w:jc w:val="both"/>
              <w:rPr>
                <w:sz w:val="20"/>
                <w:szCs w:val="20"/>
              </w:rPr>
            </w:pPr>
            <w:r w:rsidRPr="001B4BEC">
              <w:rPr>
                <w:sz w:val="20"/>
                <w:szCs w:val="20"/>
              </w:rPr>
              <w:t>De igual manera, el arrendador deberá proporcionar un servicio de grúa, para materializar el traslado de aquellos vehículos</w:t>
            </w:r>
            <w:r w:rsidRPr="001B4BEC">
              <w:rPr>
                <w:spacing w:val="30"/>
                <w:sz w:val="20"/>
                <w:szCs w:val="20"/>
              </w:rPr>
              <w:t xml:space="preserve"> </w:t>
            </w:r>
            <w:r w:rsidRPr="001B4BEC">
              <w:rPr>
                <w:sz w:val="20"/>
                <w:szCs w:val="20"/>
              </w:rPr>
              <w:t>que</w:t>
            </w:r>
            <w:r w:rsidRPr="001B4BEC">
              <w:rPr>
                <w:spacing w:val="32"/>
                <w:sz w:val="20"/>
                <w:szCs w:val="20"/>
              </w:rPr>
              <w:t xml:space="preserve"> </w:t>
            </w:r>
            <w:r w:rsidRPr="001B4BEC">
              <w:rPr>
                <w:sz w:val="20"/>
                <w:szCs w:val="20"/>
              </w:rPr>
              <w:t>a</w:t>
            </w:r>
            <w:r w:rsidRPr="001B4BEC">
              <w:rPr>
                <w:spacing w:val="27"/>
                <w:sz w:val="20"/>
                <w:szCs w:val="20"/>
              </w:rPr>
              <w:t xml:space="preserve"> </w:t>
            </w:r>
            <w:r w:rsidRPr="001B4BEC">
              <w:rPr>
                <w:sz w:val="20"/>
                <w:szCs w:val="20"/>
              </w:rPr>
              <w:t>raíz</w:t>
            </w:r>
            <w:r w:rsidRPr="001B4BEC">
              <w:rPr>
                <w:spacing w:val="31"/>
                <w:sz w:val="20"/>
                <w:szCs w:val="20"/>
              </w:rPr>
              <w:t xml:space="preserve"> </w:t>
            </w:r>
            <w:r w:rsidRPr="001B4BEC">
              <w:rPr>
                <w:sz w:val="20"/>
                <w:szCs w:val="20"/>
              </w:rPr>
              <w:t>de</w:t>
            </w:r>
            <w:r w:rsidRPr="001B4BEC">
              <w:rPr>
                <w:spacing w:val="29"/>
                <w:sz w:val="20"/>
                <w:szCs w:val="20"/>
              </w:rPr>
              <w:t xml:space="preserve"> </w:t>
            </w:r>
            <w:r w:rsidRPr="001B4BEC">
              <w:rPr>
                <w:sz w:val="20"/>
                <w:szCs w:val="20"/>
              </w:rPr>
              <w:t>los</w:t>
            </w:r>
            <w:r w:rsidRPr="001B4BEC">
              <w:rPr>
                <w:spacing w:val="32"/>
                <w:sz w:val="20"/>
                <w:szCs w:val="20"/>
              </w:rPr>
              <w:t xml:space="preserve"> </w:t>
            </w:r>
            <w:r w:rsidRPr="001B4BEC">
              <w:rPr>
                <w:sz w:val="20"/>
                <w:szCs w:val="20"/>
              </w:rPr>
              <w:t>desperfectos</w:t>
            </w:r>
            <w:r w:rsidRPr="001B4BEC">
              <w:rPr>
                <w:spacing w:val="28"/>
                <w:sz w:val="20"/>
                <w:szCs w:val="20"/>
              </w:rPr>
              <w:t xml:space="preserve"> </w:t>
            </w:r>
            <w:r w:rsidRPr="001B4BEC">
              <w:rPr>
                <w:sz w:val="20"/>
                <w:szCs w:val="20"/>
              </w:rPr>
              <w:t>mecánicos</w:t>
            </w:r>
            <w:r w:rsidRPr="001B4BEC">
              <w:rPr>
                <w:spacing w:val="33"/>
                <w:sz w:val="20"/>
                <w:szCs w:val="20"/>
              </w:rPr>
              <w:t xml:space="preserve"> </w:t>
            </w:r>
            <w:r w:rsidRPr="001B4BEC">
              <w:rPr>
                <w:spacing w:val="-5"/>
                <w:sz w:val="20"/>
                <w:szCs w:val="20"/>
              </w:rPr>
              <w:t>que</w:t>
            </w:r>
          </w:p>
          <w:p w:rsidR="00927EA3" w:rsidRPr="001B4BEC" w:rsidRDefault="00E32DF4">
            <w:pPr>
              <w:pStyle w:val="TableParagraph"/>
              <w:spacing w:line="234" w:lineRule="exact"/>
              <w:ind w:left="69"/>
              <w:jc w:val="both"/>
              <w:rPr>
                <w:sz w:val="20"/>
                <w:szCs w:val="20"/>
              </w:rPr>
            </w:pPr>
            <w:proofErr w:type="gramStart"/>
            <w:r w:rsidRPr="001B4BEC">
              <w:rPr>
                <w:sz w:val="20"/>
                <w:szCs w:val="20"/>
              </w:rPr>
              <w:t>estos</w:t>
            </w:r>
            <w:proofErr w:type="gramEnd"/>
            <w:r w:rsidRPr="001B4BEC">
              <w:rPr>
                <w:spacing w:val="-5"/>
                <w:sz w:val="20"/>
                <w:szCs w:val="20"/>
              </w:rPr>
              <w:t xml:space="preserve"> </w:t>
            </w:r>
            <w:r w:rsidRPr="001B4BEC">
              <w:rPr>
                <w:sz w:val="20"/>
                <w:szCs w:val="20"/>
              </w:rPr>
              <w:t>presenten</w:t>
            </w:r>
            <w:r w:rsidRPr="001B4BEC">
              <w:rPr>
                <w:spacing w:val="-6"/>
                <w:sz w:val="20"/>
                <w:szCs w:val="20"/>
              </w:rPr>
              <w:t xml:space="preserve"> </w:t>
            </w:r>
            <w:r w:rsidRPr="001B4BEC">
              <w:rPr>
                <w:sz w:val="20"/>
                <w:szCs w:val="20"/>
              </w:rPr>
              <w:t>e</w:t>
            </w:r>
            <w:r w:rsidRPr="001B4BEC">
              <w:rPr>
                <w:spacing w:val="-7"/>
                <w:sz w:val="20"/>
                <w:szCs w:val="20"/>
              </w:rPr>
              <w:t xml:space="preserve"> </w:t>
            </w:r>
            <w:r w:rsidRPr="001B4BEC">
              <w:rPr>
                <w:sz w:val="20"/>
                <w:szCs w:val="20"/>
              </w:rPr>
              <w:t>imposibiliten</w:t>
            </w:r>
            <w:r w:rsidRPr="001B4BEC">
              <w:rPr>
                <w:spacing w:val="-6"/>
                <w:sz w:val="20"/>
                <w:szCs w:val="20"/>
              </w:rPr>
              <w:t xml:space="preserve"> </w:t>
            </w:r>
            <w:r w:rsidRPr="001B4BEC">
              <w:rPr>
                <w:sz w:val="20"/>
                <w:szCs w:val="20"/>
              </w:rPr>
              <w:t>su</w:t>
            </w:r>
            <w:r w:rsidRPr="001B4BEC">
              <w:rPr>
                <w:spacing w:val="-5"/>
                <w:sz w:val="20"/>
                <w:szCs w:val="20"/>
              </w:rPr>
              <w:t xml:space="preserve"> </w:t>
            </w:r>
            <w:r w:rsidRPr="001B4BEC">
              <w:rPr>
                <w:spacing w:val="-2"/>
                <w:sz w:val="20"/>
                <w:szCs w:val="20"/>
              </w:rPr>
              <w:t>movilidad.</w:t>
            </w:r>
          </w:p>
        </w:tc>
        <w:tc>
          <w:tcPr>
            <w:tcW w:w="1138" w:type="dxa"/>
            <w:vMerge/>
            <w:tcBorders>
              <w:top w:val="nil"/>
            </w:tcBorders>
          </w:tcPr>
          <w:p w:rsidR="00927EA3" w:rsidRPr="001B4BEC" w:rsidRDefault="00927EA3">
            <w:pPr>
              <w:rPr>
                <w:sz w:val="20"/>
                <w:szCs w:val="20"/>
              </w:rPr>
            </w:pPr>
          </w:p>
        </w:tc>
        <w:tc>
          <w:tcPr>
            <w:tcW w:w="1131" w:type="dxa"/>
            <w:vMerge/>
            <w:tcBorders>
              <w:top w:val="nil"/>
            </w:tcBorders>
          </w:tcPr>
          <w:p w:rsidR="00927EA3" w:rsidRPr="001B4BEC" w:rsidRDefault="00927EA3">
            <w:pPr>
              <w:rPr>
                <w:sz w:val="20"/>
                <w:szCs w:val="20"/>
              </w:rPr>
            </w:pPr>
          </w:p>
        </w:tc>
      </w:tr>
    </w:tbl>
    <w:p w:rsidR="00927EA3" w:rsidRPr="001B4BEC" w:rsidRDefault="00E32DF4">
      <w:pPr>
        <w:pStyle w:val="Textoindependiente"/>
        <w:spacing w:before="3"/>
        <w:rPr>
          <w:sz w:val="20"/>
          <w:szCs w:val="20"/>
        </w:rPr>
      </w:pPr>
      <w:r w:rsidRPr="001B4BEC">
        <w:rPr>
          <w:noProof/>
          <w:sz w:val="20"/>
          <w:szCs w:val="20"/>
          <w:lang w:val="es-CL" w:eastAsia="es-CL"/>
        </w:rPr>
        <mc:AlternateContent>
          <mc:Choice Requires="wps">
            <w:drawing>
              <wp:anchor distT="0" distB="0" distL="0" distR="0" simplePos="0" relativeHeight="251663360" behindDoc="1" locked="0" layoutInCell="1" allowOverlap="1">
                <wp:simplePos x="0" y="0"/>
                <wp:positionH relativeFrom="page">
                  <wp:posOffset>900988</wp:posOffset>
                </wp:positionH>
                <wp:positionV relativeFrom="paragraph">
                  <wp:posOffset>141370</wp:posOffset>
                </wp:positionV>
                <wp:extent cx="60966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419"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82610F" id="Graphic 5" o:spid="_x0000_s1026" style="position:absolute;margin-left:70.95pt;margin-top:11.15pt;width:480.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JJgIAAIAEAAAOAAAAZHJzL2Uyb0RvYy54bWysVMFu2zAMvQ/YPwi6L7azNW2NOMXQoMWA&#10;oivQDDsrshwbk0VNUmLn70fKdpJ2t2E+CJT4RPLxUV7e9a1mB+V8A6bg2SzlTBkJZWN2Bf+xefh0&#10;w5kPwpRCg1EFPyrP71YfPyw7m6s51KBL5RgGMT7vbMHrEGyeJF7WqhV+BlYZdFbgWhFw63ZJ6USH&#10;0VudzNN0kXTgSutAKu/xdD04+SrGryolw/eq8iowXXCsLcTVxXVLa7JainznhK0bOZYh/qGKVjQG&#10;k55CrUUQbO+av0K1jXTgoQozCW0CVdVIFTkgmyx9x+a1FlZFLtgcb09t8v8vrHw+vDjWlAW/4syI&#10;FiV6HLtxRc3prM8R82pfHNHz9gnkL4+O5I2HNn7E9JVrCYvkWB87fTx1WvWBSTxcpLeLxWdMKdGX&#10;za+jEInIp7ty78OjghhHHJ58GHQqJ0vUkyV7M5kO1SadddQ5cIY6O85Q5+2gsxWB7lFxZLLuXAid&#10;tXBQG4je8K5yLO3s1eYSRVS+ZLecTSwROyDQoDTYq8GIqdG+JKcNVZGl2fU8zo8H3ZQPjdZUhne7&#10;7b127CBoeuNHRDDEG5h1PqyFrwdcdI0wbUahBm1IpS2UR1S8Q5EL7n/vhVOc6W8GZ4rex2S4ydhO&#10;hgv6HuIrih3CnJv+p3CWUfqCB5T2GaaJFfmkGnE/Yemmga/7AFVDksYhGioaNzjmkeD4JOkdXe4j&#10;6vzjWP0BAAD//wMAUEsDBBQABgAIAAAAIQCtoK0s4AAAAAoBAAAPAAAAZHJzL2Rvd25yZXYueG1s&#10;TI/NasMwEITvhb6D2EIvoZHt/sa1HEqgEEMuSQPpUbG2tlNrZSw5cd++61N7nNmP2ZlsOdpWnLH3&#10;jSMF8TwCgVQ601ClYP/xfvcCwgdNRreOUMEPeljm11eZTo270BbPu1AJDiGfagV1CF0qpS9rtNrP&#10;XYfEty/XWx1Y9pU0vb5wuG1lEkVP0uqG+EOtO1zVWH7vBqtgJYvD2mw2UTF7PhWzU3CLYf2p1O3N&#10;+PYKIuAY/mCY6nN1yLnT0Q1kvGhZP8QLRhUkyT2ICYijhNcdJ+cRZJ7J/xPyXwAAAP//AwBQSwEC&#10;LQAUAAYACAAAACEAtoM4kv4AAADhAQAAEwAAAAAAAAAAAAAAAAAAAAAAW0NvbnRlbnRfVHlwZXNd&#10;LnhtbFBLAQItABQABgAIAAAAIQA4/SH/1gAAAJQBAAALAAAAAAAAAAAAAAAAAC8BAABfcmVscy8u&#10;cmVsc1BLAQItABQABgAIAAAAIQBthY/JJgIAAIAEAAAOAAAAAAAAAAAAAAAAAC4CAABkcnMvZTJv&#10;RG9jLnhtbFBLAQItABQABgAIAAAAIQCtoK0s4AAAAAoBAAAPAAAAAAAAAAAAAAAAAIAEAABkcnMv&#10;ZG93bnJldi54bWxQSwUGAAAAAAQABADzAAAAjQUAAAAA&#10;" path="m,l6096419,e" filled="f" strokeweight=".28256mm">
                <v:path arrowok="t"/>
                <w10:wrap type="topAndBottom" anchorx="page"/>
              </v:shape>
            </w:pict>
          </mc:Fallback>
        </mc:AlternateContent>
      </w:r>
    </w:p>
    <w:p w:rsidR="00927EA3" w:rsidRPr="001B4BEC" w:rsidRDefault="00927EA3">
      <w:pPr>
        <w:pStyle w:val="Textoindependiente"/>
        <w:rPr>
          <w:sz w:val="20"/>
          <w:szCs w:val="20"/>
        </w:rPr>
        <w:sectPr w:rsidR="00927EA3" w:rsidRPr="001B4BEC">
          <w:footerReference w:type="default" r:id="rId8"/>
          <w:pgSz w:w="12250" w:h="18730"/>
          <w:pgMar w:top="940" w:right="992" w:bottom="1300" w:left="1417" w:header="0" w:footer="1117" w:gutter="0"/>
          <w:pgNumType w:start="2"/>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5956"/>
        <w:gridCol w:w="1138"/>
        <w:gridCol w:w="1131"/>
      </w:tblGrid>
      <w:tr w:rsidR="00927EA3" w:rsidRPr="001B4BEC">
        <w:trPr>
          <w:trHeight w:val="15837"/>
        </w:trPr>
        <w:tc>
          <w:tcPr>
            <w:tcW w:w="1555" w:type="dxa"/>
          </w:tcPr>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rPr>
                <w:sz w:val="20"/>
                <w:szCs w:val="20"/>
              </w:rPr>
            </w:pPr>
          </w:p>
          <w:p w:rsidR="00927EA3" w:rsidRPr="001B4BEC" w:rsidRDefault="00927EA3">
            <w:pPr>
              <w:pStyle w:val="TableParagraph"/>
              <w:spacing w:before="76"/>
              <w:rPr>
                <w:sz w:val="20"/>
                <w:szCs w:val="20"/>
              </w:rPr>
            </w:pPr>
          </w:p>
          <w:p w:rsidR="00927EA3" w:rsidRPr="001B4BEC" w:rsidRDefault="00E32DF4">
            <w:pPr>
              <w:pStyle w:val="TableParagraph"/>
              <w:ind w:left="69" w:right="56"/>
              <w:rPr>
                <w:sz w:val="20"/>
                <w:szCs w:val="20"/>
              </w:rPr>
            </w:pPr>
            <w:r w:rsidRPr="001B4BEC">
              <w:rPr>
                <w:spacing w:val="-2"/>
                <w:sz w:val="20"/>
                <w:szCs w:val="20"/>
              </w:rPr>
              <w:t xml:space="preserve">Coordinación </w:t>
            </w:r>
            <w:r w:rsidRPr="001B4BEC">
              <w:rPr>
                <w:sz w:val="20"/>
                <w:szCs w:val="20"/>
              </w:rPr>
              <w:t>de</w:t>
            </w:r>
            <w:r w:rsidRPr="001B4BEC">
              <w:rPr>
                <w:spacing w:val="30"/>
                <w:sz w:val="20"/>
                <w:szCs w:val="20"/>
              </w:rPr>
              <w:t xml:space="preserve"> </w:t>
            </w:r>
            <w:r w:rsidRPr="001B4BEC">
              <w:rPr>
                <w:sz w:val="20"/>
                <w:szCs w:val="20"/>
              </w:rPr>
              <w:t>ingresos</w:t>
            </w:r>
            <w:r w:rsidRPr="001B4BEC">
              <w:rPr>
                <w:spacing w:val="29"/>
                <w:sz w:val="20"/>
                <w:szCs w:val="20"/>
              </w:rPr>
              <w:t xml:space="preserve"> </w:t>
            </w:r>
            <w:r w:rsidRPr="001B4BEC">
              <w:rPr>
                <w:sz w:val="20"/>
                <w:szCs w:val="20"/>
              </w:rPr>
              <w:t xml:space="preserve">a </w:t>
            </w:r>
            <w:r w:rsidRPr="001B4BEC">
              <w:rPr>
                <w:spacing w:val="-2"/>
                <w:sz w:val="20"/>
                <w:szCs w:val="20"/>
              </w:rPr>
              <w:t>servicio técnico</w:t>
            </w:r>
          </w:p>
        </w:tc>
        <w:tc>
          <w:tcPr>
            <w:tcW w:w="5956" w:type="dxa"/>
          </w:tcPr>
          <w:p w:rsidR="00927EA3" w:rsidRPr="001B4BEC" w:rsidRDefault="00E32DF4">
            <w:pPr>
              <w:pStyle w:val="TableParagraph"/>
              <w:spacing w:before="2"/>
              <w:ind w:left="69" w:right="59"/>
              <w:jc w:val="both"/>
              <w:rPr>
                <w:sz w:val="20"/>
                <w:szCs w:val="20"/>
              </w:rPr>
            </w:pPr>
            <w:r w:rsidRPr="001B4BEC">
              <w:rPr>
                <w:sz w:val="20"/>
                <w:szCs w:val="20"/>
              </w:rPr>
              <w:t>La coordinación para la totalidad de ingresos de los vehículos a servicio técnico será efectuada por el o los gestores</w:t>
            </w:r>
            <w:r w:rsidRPr="001B4BEC">
              <w:rPr>
                <w:spacing w:val="-6"/>
                <w:sz w:val="20"/>
                <w:szCs w:val="20"/>
              </w:rPr>
              <w:t xml:space="preserve"> </w:t>
            </w:r>
            <w:r w:rsidRPr="001B4BEC">
              <w:rPr>
                <w:sz w:val="20"/>
                <w:szCs w:val="20"/>
              </w:rPr>
              <w:t>operativos,</w:t>
            </w:r>
            <w:r w:rsidRPr="001B4BEC">
              <w:rPr>
                <w:spacing w:val="-8"/>
                <w:sz w:val="20"/>
                <w:szCs w:val="20"/>
              </w:rPr>
              <w:t xml:space="preserve"> </w:t>
            </w:r>
            <w:r w:rsidRPr="001B4BEC">
              <w:rPr>
                <w:sz w:val="20"/>
                <w:szCs w:val="20"/>
              </w:rPr>
              <w:t>mediante</w:t>
            </w:r>
            <w:r w:rsidRPr="001B4BEC">
              <w:rPr>
                <w:spacing w:val="-7"/>
                <w:sz w:val="20"/>
                <w:szCs w:val="20"/>
              </w:rPr>
              <w:t xml:space="preserve"> </w:t>
            </w:r>
            <w:r w:rsidRPr="001B4BEC">
              <w:rPr>
                <w:sz w:val="20"/>
                <w:szCs w:val="20"/>
              </w:rPr>
              <w:t>los</w:t>
            </w:r>
            <w:r w:rsidRPr="001B4BEC">
              <w:rPr>
                <w:spacing w:val="-6"/>
                <w:sz w:val="20"/>
                <w:szCs w:val="20"/>
              </w:rPr>
              <w:t xml:space="preserve"> </w:t>
            </w:r>
            <w:r w:rsidRPr="001B4BEC">
              <w:rPr>
                <w:sz w:val="20"/>
                <w:szCs w:val="20"/>
              </w:rPr>
              <w:t>mecanismos</w:t>
            </w:r>
            <w:r w:rsidRPr="001B4BEC">
              <w:rPr>
                <w:spacing w:val="-6"/>
                <w:sz w:val="20"/>
                <w:szCs w:val="20"/>
              </w:rPr>
              <w:t xml:space="preserve"> </w:t>
            </w:r>
            <w:r w:rsidRPr="001B4BEC">
              <w:rPr>
                <w:sz w:val="20"/>
                <w:szCs w:val="20"/>
              </w:rPr>
              <w:t>disponibles, ya</w:t>
            </w:r>
            <w:r w:rsidRPr="001B4BEC">
              <w:rPr>
                <w:spacing w:val="-3"/>
                <w:sz w:val="20"/>
                <w:szCs w:val="20"/>
              </w:rPr>
              <w:t xml:space="preserve"> </w:t>
            </w:r>
            <w:r w:rsidRPr="001B4BEC">
              <w:rPr>
                <w:sz w:val="20"/>
                <w:szCs w:val="20"/>
              </w:rPr>
              <w:t>sea</w:t>
            </w:r>
            <w:r w:rsidRPr="001B4BEC">
              <w:rPr>
                <w:spacing w:val="-5"/>
                <w:sz w:val="20"/>
                <w:szCs w:val="20"/>
              </w:rPr>
              <w:t xml:space="preserve"> </w:t>
            </w:r>
            <w:r w:rsidRPr="001B4BEC">
              <w:rPr>
                <w:sz w:val="20"/>
                <w:szCs w:val="20"/>
              </w:rPr>
              <w:t>a</w:t>
            </w:r>
            <w:r w:rsidRPr="001B4BEC">
              <w:rPr>
                <w:spacing w:val="-5"/>
                <w:sz w:val="20"/>
                <w:szCs w:val="20"/>
              </w:rPr>
              <w:t xml:space="preserve"> </w:t>
            </w:r>
            <w:r w:rsidRPr="001B4BEC">
              <w:rPr>
                <w:sz w:val="20"/>
                <w:szCs w:val="20"/>
              </w:rPr>
              <w:t>través</w:t>
            </w:r>
            <w:r w:rsidRPr="001B4BEC">
              <w:rPr>
                <w:spacing w:val="-5"/>
                <w:sz w:val="20"/>
                <w:szCs w:val="20"/>
              </w:rPr>
              <w:t xml:space="preserve"> </w:t>
            </w:r>
            <w:r w:rsidRPr="001B4BEC">
              <w:rPr>
                <w:sz w:val="20"/>
                <w:szCs w:val="20"/>
              </w:rPr>
              <w:t>de</w:t>
            </w:r>
            <w:r w:rsidRPr="001B4BEC">
              <w:rPr>
                <w:spacing w:val="-5"/>
                <w:sz w:val="20"/>
                <w:szCs w:val="20"/>
              </w:rPr>
              <w:t xml:space="preserve"> </w:t>
            </w:r>
            <w:r w:rsidRPr="001B4BEC">
              <w:rPr>
                <w:sz w:val="20"/>
                <w:szCs w:val="20"/>
              </w:rPr>
              <w:t>correo</w:t>
            </w:r>
            <w:r w:rsidRPr="001B4BEC">
              <w:rPr>
                <w:spacing w:val="-3"/>
                <w:sz w:val="20"/>
                <w:szCs w:val="20"/>
              </w:rPr>
              <w:t xml:space="preserve"> </w:t>
            </w:r>
            <w:r w:rsidRPr="001B4BEC">
              <w:rPr>
                <w:sz w:val="20"/>
                <w:szCs w:val="20"/>
              </w:rPr>
              <w:t>electrónico</w:t>
            </w:r>
            <w:r w:rsidRPr="001B4BEC">
              <w:rPr>
                <w:spacing w:val="-3"/>
                <w:sz w:val="20"/>
                <w:szCs w:val="20"/>
              </w:rPr>
              <w:t xml:space="preserve"> </w:t>
            </w:r>
            <w:r w:rsidRPr="001B4BEC">
              <w:rPr>
                <w:sz w:val="20"/>
                <w:szCs w:val="20"/>
              </w:rPr>
              <w:t>o</w:t>
            </w:r>
            <w:r w:rsidRPr="001B4BEC">
              <w:rPr>
                <w:spacing w:val="-7"/>
                <w:sz w:val="20"/>
                <w:szCs w:val="20"/>
              </w:rPr>
              <w:t xml:space="preserve"> </w:t>
            </w:r>
            <w:r w:rsidRPr="001B4BEC">
              <w:rPr>
                <w:sz w:val="20"/>
                <w:szCs w:val="20"/>
              </w:rPr>
              <w:t>mecanismo</w:t>
            </w:r>
            <w:r w:rsidRPr="001B4BEC">
              <w:rPr>
                <w:spacing w:val="-3"/>
                <w:sz w:val="20"/>
                <w:szCs w:val="20"/>
              </w:rPr>
              <w:t xml:space="preserve"> </w:t>
            </w:r>
            <w:r w:rsidRPr="001B4BEC">
              <w:rPr>
                <w:sz w:val="20"/>
                <w:szCs w:val="20"/>
              </w:rPr>
              <w:t>a</w:t>
            </w:r>
            <w:r w:rsidRPr="001B4BEC">
              <w:rPr>
                <w:spacing w:val="-7"/>
                <w:sz w:val="20"/>
                <w:szCs w:val="20"/>
              </w:rPr>
              <w:t xml:space="preserve"> </w:t>
            </w:r>
            <w:r w:rsidRPr="001B4BEC">
              <w:rPr>
                <w:sz w:val="20"/>
                <w:szCs w:val="20"/>
              </w:rPr>
              <w:t>fin,</w:t>
            </w:r>
            <w:r w:rsidRPr="001B4BEC">
              <w:rPr>
                <w:spacing w:val="-4"/>
                <w:sz w:val="20"/>
                <w:szCs w:val="20"/>
              </w:rPr>
              <w:t xml:space="preserve"> </w:t>
            </w:r>
            <w:r w:rsidRPr="001B4BEC">
              <w:rPr>
                <w:sz w:val="20"/>
                <w:szCs w:val="20"/>
              </w:rPr>
              <w:t>en casos eventuales y cuyos contactos serán incorporados en el respectivo contrato de prestación de servicios.</w:t>
            </w:r>
          </w:p>
          <w:p w:rsidR="00927EA3" w:rsidRPr="001B4BEC" w:rsidRDefault="00E32DF4">
            <w:pPr>
              <w:pStyle w:val="TableParagraph"/>
              <w:spacing w:before="251"/>
              <w:ind w:left="69" w:right="59"/>
              <w:jc w:val="both"/>
              <w:rPr>
                <w:sz w:val="20"/>
                <w:szCs w:val="20"/>
              </w:rPr>
            </w:pPr>
            <w:r w:rsidRPr="001B4BEC">
              <w:rPr>
                <w:sz w:val="20"/>
                <w:szCs w:val="20"/>
              </w:rPr>
              <w:t>Gestión operativa del contrato, control de plazos y sanciones respecto a la realización de mantenciones preventivas y correctivas:</w:t>
            </w:r>
          </w:p>
          <w:p w:rsidR="00927EA3" w:rsidRPr="001B4BEC" w:rsidRDefault="00E32DF4">
            <w:pPr>
              <w:pStyle w:val="TableParagraph"/>
              <w:numPr>
                <w:ilvl w:val="0"/>
                <w:numId w:val="7"/>
              </w:numPr>
              <w:tabs>
                <w:tab w:val="left" w:pos="788"/>
                <w:tab w:val="left" w:pos="790"/>
              </w:tabs>
              <w:spacing w:before="122"/>
              <w:ind w:right="176"/>
              <w:jc w:val="both"/>
              <w:rPr>
                <w:sz w:val="20"/>
                <w:szCs w:val="20"/>
              </w:rPr>
            </w:pPr>
            <w:r w:rsidRPr="001B4BEC">
              <w:rPr>
                <w:sz w:val="20"/>
                <w:szCs w:val="20"/>
              </w:rPr>
              <w:t>Cuando uno o más vehículos ingresen a servicio técnico para la realización de mantenciones preventivas, correctivas o ambas, el arrendador mantendrá un plazo de hasta 2 días corridos contados desde el día siguiente al ingreso, para la realización de dichas intervenciones.</w:t>
            </w:r>
          </w:p>
          <w:p w:rsidR="00927EA3" w:rsidRPr="001B4BEC" w:rsidRDefault="00E32DF4">
            <w:pPr>
              <w:pStyle w:val="TableParagraph"/>
              <w:numPr>
                <w:ilvl w:val="0"/>
                <w:numId w:val="7"/>
              </w:numPr>
              <w:tabs>
                <w:tab w:val="left" w:pos="788"/>
                <w:tab w:val="left" w:pos="790"/>
              </w:tabs>
              <w:ind w:right="177"/>
              <w:jc w:val="both"/>
              <w:rPr>
                <w:sz w:val="20"/>
                <w:szCs w:val="20"/>
              </w:rPr>
            </w:pPr>
            <w:r w:rsidRPr="001B4BEC">
              <w:rPr>
                <w:sz w:val="20"/>
                <w:szCs w:val="20"/>
              </w:rPr>
              <w:t>Cuando el arrendador estime la imposibilidad de entregar el vehículo titular en el plazo descrito precedentemente, el prestador del servicio deberá proporcionar un</w:t>
            </w:r>
            <w:r w:rsidRPr="001B4BEC">
              <w:rPr>
                <w:spacing w:val="-4"/>
                <w:sz w:val="20"/>
                <w:szCs w:val="20"/>
              </w:rPr>
              <w:t xml:space="preserve"> </w:t>
            </w:r>
            <w:r w:rsidRPr="001B4BEC">
              <w:rPr>
                <w:sz w:val="20"/>
                <w:szCs w:val="20"/>
              </w:rPr>
              <w:t>vehículo</w:t>
            </w:r>
            <w:r w:rsidRPr="001B4BEC">
              <w:rPr>
                <w:spacing w:val="-4"/>
                <w:sz w:val="20"/>
                <w:szCs w:val="20"/>
              </w:rPr>
              <w:t xml:space="preserve"> </w:t>
            </w:r>
            <w:r w:rsidRPr="001B4BEC">
              <w:rPr>
                <w:sz w:val="20"/>
                <w:szCs w:val="20"/>
              </w:rPr>
              <w:t>de</w:t>
            </w:r>
            <w:r w:rsidRPr="001B4BEC">
              <w:rPr>
                <w:spacing w:val="-2"/>
                <w:sz w:val="20"/>
                <w:szCs w:val="20"/>
              </w:rPr>
              <w:t xml:space="preserve"> </w:t>
            </w:r>
            <w:r w:rsidRPr="001B4BEC">
              <w:rPr>
                <w:sz w:val="20"/>
                <w:szCs w:val="20"/>
              </w:rPr>
              <w:t>reemplazo</w:t>
            </w:r>
            <w:r w:rsidRPr="001B4BEC">
              <w:rPr>
                <w:spacing w:val="-2"/>
                <w:sz w:val="20"/>
                <w:szCs w:val="20"/>
              </w:rPr>
              <w:t xml:space="preserve"> </w:t>
            </w:r>
            <w:r w:rsidRPr="001B4BEC">
              <w:rPr>
                <w:sz w:val="20"/>
                <w:szCs w:val="20"/>
              </w:rPr>
              <w:t>en</w:t>
            </w:r>
            <w:r w:rsidRPr="001B4BEC">
              <w:rPr>
                <w:spacing w:val="-2"/>
                <w:sz w:val="20"/>
                <w:szCs w:val="20"/>
              </w:rPr>
              <w:t xml:space="preserve"> </w:t>
            </w:r>
            <w:r w:rsidRPr="001B4BEC">
              <w:rPr>
                <w:sz w:val="20"/>
                <w:szCs w:val="20"/>
              </w:rPr>
              <w:t>la</w:t>
            </w:r>
            <w:r w:rsidRPr="001B4BEC">
              <w:rPr>
                <w:spacing w:val="-4"/>
                <w:sz w:val="20"/>
                <w:szCs w:val="20"/>
              </w:rPr>
              <w:t xml:space="preserve"> </w:t>
            </w:r>
            <w:r w:rsidRPr="001B4BEC">
              <w:rPr>
                <w:sz w:val="20"/>
                <w:szCs w:val="20"/>
              </w:rPr>
              <w:t>fecha establecida para la entrega del vehículo titular.</w:t>
            </w:r>
          </w:p>
          <w:p w:rsidR="00927EA3" w:rsidRPr="001B4BEC" w:rsidRDefault="00E32DF4">
            <w:pPr>
              <w:pStyle w:val="TableParagraph"/>
              <w:numPr>
                <w:ilvl w:val="0"/>
                <w:numId w:val="7"/>
              </w:numPr>
              <w:tabs>
                <w:tab w:val="left" w:pos="788"/>
                <w:tab w:val="left" w:pos="790"/>
              </w:tabs>
              <w:ind w:right="175"/>
              <w:jc w:val="both"/>
              <w:rPr>
                <w:sz w:val="20"/>
                <w:szCs w:val="20"/>
              </w:rPr>
            </w:pPr>
            <w:r w:rsidRPr="001B4BEC">
              <w:rPr>
                <w:sz w:val="20"/>
                <w:szCs w:val="20"/>
              </w:rPr>
              <w:t>Para efectos de contabilización de plazos, cuando estos sean sábados, domingos o feriados, se contabilizará el siguiente día hábil.</w:t>
            </w:r>
          </w:p>
          <w:p w:rsidR="00927EA3" w:rsidRPr="001B4BEC" w:rsidRDefault="00E32DF4" w:rsidP="001B4BEC">
            <w:pPr>
              <w:pStyle w:val="TableParagraph"/>
              <w:numPr>
                <w:ilvl w:val="0"/>
                <w:numId w:val="7"/>
              </w:numPr>
              <w:tabs>
                <w:tab w:val="left" w:pos="788"/>
                <w:tab w:val="left" w:pos="790"/>
              </w:tabs>
              <w:ind w:right="177"/>
              <w:jc w:val="both"/>
              <w:rPr>
                <w:sz w:val="20"/>
                <w:szCs w:val="20"/>
              </w:rPr>
            </w:pPr>
            <w:r w:rsidRPr="001B4BEC">
              <w:rPr>
                <w:sz w:val="20"/>
                <w:szCs w:val="20"/>
              </w:rPr>
              <w:t xml:space="preserve">La entrega del vehículo después de efectuar el servicio de mantención y/o reparación, no debe superar las 12:00 </w:t>
            </w:r>
            <w:proofErr w:type="spellStart"/>
            <w:r w:rsidRPr="001B4BEC">
              <w:rPr>
                <w:sz w:val="20"/>
                <w:szCs w:val="20"/>
              </w:rPr>
              <w:t>hrs</w:t>
            </w:r>
            <w:proofErr w:type="spellEnd"/>
            <w:r w:rsidRPr="001B4BEC">
              <w:rPr>
                <w:sz w:val="20"/>
                <w:szCs w:val="20"/>
              </w:rPr>
              <w:t>.</w:t>
            </w:r>
            <w:r w:rsidR="001B4BEC" w:rsidRPr="001B4BEC">
              <w:rPr>
                <w:sz w:val="20"/>
                <w:szCs w:val="20"/>
              </w:rPr>
              <w:t xml:space="preserve"> </w:t>
            </w:r>
          </w:p>
          <w:p w:rsidR="00927EA3" w:rsidRPr="001B4BEC" w:rsidRDefault="00E32DF4">
            <w:pPr>
              <w:pStyle w:val="TableParagraph"/>
              <w:numPr>
                <w:ilvl w:val="0"/>
                <w:numId w:val="7"/>
              </w:numPr>
              <w:tabs>
                <w:tab w:val="left" w:pos="788"/>
                <w:tab w:val="left" w:pos="790"/>
              </w:tabs>
              <w:ind w:right="176"/>
              <w:jc w:val="both"/>
              <w:rPr>
                <w:sz w:val="20"/>
                <w:szCs w:val="20"/>
              </w:rPr>
            </w:pPr>
            <w:r w:rsidRPr="001B4BEC">
              <w:rPr>
                <w:sz w:val="20"/>
                <w:szCs w:val="20"/>
              </w:rPr>
              <w:t>En la eventualidad que el prestador del servicio exceda el plazo de entrega se contabilizara la merma en el servicio en días corridos sin excepciones, cuyos días de merma serán contabilizados desde la fecha en la que se debía materializar la entrega.</w:t>
            </w:r>
          </w:p>
          <w:p w:rsidR="00927EA3" w:rsidRPr="001B4BEC" w:rsidRDefault="00E32DF4">
            <w:pPr>
              <w:pStyle w:val="TableParagraph"/>
              <w:numPr>
                <w:ilvl w:val="0"/>
                <w:numId w:val="7"/>
              </w:numPr>
              <w:tabs>
                <w:tab w:val="left" w:pos="788"/>
                <w:tab w:val="left" w:pos="790"/>
              </w:tabs>
              <w:ind w:right="176"/>
              <w:jc w:val="both"/>
              <w:rPr>
                <w:sz w:val="20"/>
                <w:szCs w:val="20"/>
              </w:rPr>
            </w:pPr>
            <w:r w:rsidRPr="001B4BEC">
              <w:rPr>
                <w:sz w:val="20"/>
                <w:szCs w:val="20"/>
              </w:rPr>
              <w:t>Los días de merma en la prestación del servicio deberán ser descontados por el arrendador de la facturación mensual, cuyo costo diario de merma</w:t>
            </w:r>
          </w:p>
          <w:p w:rsidR="00927EA3" w:rsidRPr="001B4BEC" w:rsidRDefault="00E32DF4">
            <w:pPr>
              <w:pStyle w:val="TableParagraph"/>
              <w:spacing w:before="2" w:line="232" w:lineRule="exact"/>
              <w:ind w:left="790"/>
              <w:jc w:val="both"/>
              <w:rPr>
                <w:spacing w:val="-2"/>
                <w:sz w:val="20"/>
                <w:szCs w:val="20"/>
              </w:rPr>
            </w:pPr>
            <w:r w:rsidRPr="001B4BEC">
              <w:rPr>
                <w:sz w:val="20"/>
                <w:szCs w:val="20"/>
              </w:rPr>
              <w:t>será</w:t>
            </w:r>
            <w:r w:rsidRPr="001B4BEC">
              <w:rPr>
                <w:spacing w:val="-5"/>
                <w:sz w:val="20"/>
                <w:szCs w:val="20"/>
              </w:rPr>
              <w:t xml:space="preserve"> </w:t>
            </w:r>
            <w:r w:rsidRPr="001B4BEC">
              <w:rPr>
                <w:sz w:val="20"/>
                <w:szCs w:val="20"/>
              </w:rPr>
              <w:t>cuantificado</w:t>
            </w:r>
            <w:r w:rsidRPr="001B4BEC">
              <w:rPr>
                <w:spacing w:val="-8"/>
                <w:sz w:val="20"/>
                <w:szCs w:val="20"/>
              </w:rPr>
              <w:t xml:space="preserve"> </w:t>
            </w:r>
            <w:r w:rsidRPr="001B4BEC">
              <w:rPr>
                <w:sz w:val="20"/>
                <w:szCs w:val="20"/>
              </w:rPr>
              <w:t>conforme</w:t>
            </w:r>
            <w:r w:rsidRPr="001B4BEC">
              <w:rPr>
                <w:spacing w:val="-6"/>
                <w:sz w:val="20"/>
                <w:szCs w:val="20"/>
              </w:rPr>
              <w:t xml:space="preserve"> </w:t>
            </w:r>
            <w:r w:rsidRPr="001B4BEC">
              <w:rPr>
                <w:sz w:val="20"/>
                <w:szCs w:val="20"/>
              </w:rPr>
              <w:t>a</w:t>
            </w:r>
            <w:r w:rsidRPr="001B4BEC">
              <w:rPr>
                <w:spacing w:val="-7"/>
                <w:sz w:val="20"/>
                <w:szCs w:val="20"/>
              </w:rPr>
              <w:t xml:space="preserve"> </w:t>
            </w:r>
            <w:r w:rsidRPr="001B4BEC">
              <w:rPr>
                <w:sz w:val="20"/>
                <w:szCs w:val="20"/>
              </w:rPr>
              <w:t>la</w:t>
            </w:r>
            <w:r w:rsidRPr="001B4BEC">
              <w:rPr>
                <w:spacing w:val="-6"/>
                <w:sz w:val="20"/>
                <w:szCs w:val="20"/>
              </w:rPr>
              <w:t xml:space="preserve"> </w:t>
            </w:r>
            <w:r w:rsidRPr="001B4BEC">
              <w:rPr>
                <w:sz w:val="20"/>
                <w:szCs w:val="20"/>
              </w:rPr>
              <w:t>siguiente</w:t>
            </w:r>
            <w:r w:rsidRPr="001B4BEC">
              <w:rPr>
                <w:spacing w:val="-7"/>
                <w:sz w:val="20"/>
                <w:szCs w:val="20"/>
              </w:rPr>
              <w:t xml:space="preserve"> </w:t>
            </w:r>
            <w:r w:rsidRPr="001B4BEC">
              <w:rPr>
                <w:spacing w:val="-2"/>
                <w:sz w:val="20"/>
                <w:szCs w:val="20"/>
              </w:rPr>
              <w:t>formula:</w:t>
            </w:r>
          </w:p>
          <w:p w:rsidR="00374C49" w:rsidRPr="001B4BEC" w:rsidRDefault="00374C49" w:rsidP="00374C49">
            <w:pPr>
              <w:pStyle w:val="TableParagraph"/>
              <w:spacing w:before="52"/>
              <w:rPr>
                <w:sz w:val="20"/>
                <w:szCs w:val="20"/>
              </w:rPr>
            </w:pPr>
          </w:p>
          <w:p w:rsidR="00374C49" w:rsidRPr="001B4BEC" w:rsidRDefault="00374C49" w:rsidP="00374C49">
            <w:pPr>
              <w:pStyle w:val="TableParagraph"/>
              <w:spacing w:line="155" w:lineRule="exact"/>
              <w:ind w:left="2158"/>
              <w:rPr>
                <w:rFonts w:ascii="Cambria Math"/>
                <w:sz w:val="16"/>
                <w:szCs w:val="16"/>
              </w:rPr>
            </w:pPr>
            <w:r w:rsidRPr="001B4BEC">
              <w:rPr>
                <w:rFonts w:ascii="Cambria Math"/>
                <w:noProof/>
                <w:sz w:val="16"/>
                <w:szCs w:val="16"/>
                <w:lang w:val="es-CL" w:eastAsia="es-CL"/>
              </w:rPr>
              <mc:AlternateContent>
                <mc:Choice Requires="wpg">
                  <w:drawing>
                    <wp:anchor distT="0" distB="0" distL="0" distR="0" simplePos="0" relativeHeight="251665408" behindDoc="1" locked="0" layoutInCell="1" allowOverlap="1" wp14:anchorId="01648CB3" wp14:editId="09765385">
                      <wp:simplePos x="0" y="0"/>
                      <wp:positionH relativeFrom="column">
                        <wp:posOffset>1370456</wp:posOffset>
                      </wp:positionH>
                      <wp:positionV relativeFrom="paragraph">
                        <wp:posOffset>142259</wp:posOffset>
                      </wp:positionV>
                      <wp:extent cx="2208530" cy="63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8530" cy="6350"/>
                                <a:chOff x="0" y="0"/>
                                <a:chExt cx="2208530" cy="6350"/>
                              </a:xfrm>
                            </wpg:grpSpPr>
                            <wps:wsp>
                              <wps:cNvPr id="17" name="Graphic 17"/>
                              <wps:cNvSpPr/>
                              <wps:spPr>
                                <a:xfrm>
                                  <a:off x="0" y="0"/>
                                  <a:ext cx="2208530" cy="6350"/>
                                </a:xfrm>
                                <a:custGeom>
                                  <a:avLst/>
                                  <a:gdLst/>
                                  <a:ahLst/>
                                  <a:cxnLst/>
                                  <a:rect l="l" t="t" r="r" b="b"/>
                                  <a:pathLst>
                                    <a:path w="2208530" h="6350">
                                      <a:moveTo>
                                        <a:pt x="2208529" y="0"/>
                                      </a:moveTo>
                                      <a:lnTo>
                                        <a:pt x="0" y="0"/>
                                      </a:lnTo>
                                      <a:lnTo>
                                        <a:pt x="0" y="6096"/>
                                      </a:lnTo>
                                      <a:lnTo>
                                        <a:pt x="2208529" y="6096"/>
                                      </a:lnTo>
                                      <a:lnTo>
                                        <a:pt x="22085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6522E0" id="Group 16" o:spid="_x0000_s1026" style="position:absolute;margin-left:107.9pt;margin-top:11.2pt;width:173.9pt;height:.5pt;z-index:-251651072;mso-wrap-distance-left:0;mso-wrap-distance-right:0" coordsize="220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aqfAIAABUGAAAOAAAAZHJzL2Uyb0RvYy54bWykVE1v2zAMvQ/YfxB0X52kaNoacYqhXYsB&#10;RVegLXZWZPkDkyWNUuL034+iI8dogQHrfJApkaLI90iurvadZjsFvrWm4POTGWfKSFu2pi74y/Pt&#10;lwvOfBCmFNoaVfBX5fnV+vOnVe9ytbCN1aUChk6Mz3tX8CYEl2eZl43qhD+xThlUVhY6EXALdVaC&#10;6NF7p7PFbLbMegulAyuV93h6Myj5mvxXlZLhR1V5FZguOMYWaAVaN3HN1iuR1yBc08pDGOIDUXSi&#10;Nfjo6OpGBMG20L5z1bUSrLdVOJG2y2xVtVJRDpjNfPYmmzuwW0e51HlfuxEmhPYNTh92Kx92j8Da&#10;ErlbcmZEhxzRswz3CE7v6hxt7sA9uUcYMkTx3spfHtXZW33c10fjfQVdvISJsj2h/jqirvaBSTxc&#10;LGYXZ6dIjkTd8vTsQIpskLl3l2Tz7W/XMpEPT1JgYyC9w+ryRwD9/wH41AiniBcfwUkAnh8BHOpp&#10;fj5ASFYRPwLU5/4A5YfRGdMUudz6cKcsoSx29z4MFV0mSTRJknuTRMC+iB2hqSMCZ9gRwBl2xGbo&#10;CCdCvBepiyLrJzQ1B5aisrM79WzJLESuiMvFJWeJZoz0aKPN1BYZn1glXfo78jfYLGeXVIzoLKnT&#10;fzCbPvtPxlRrE7dSW69iXQ95jwJhgYdTtL3VbXnbah3T91BvrjWwnYiDhr6IJF6ZmGFRJvKjtLHl&#10;K9ZOj9On4P73VoDiTH83WJ1xVCUBkrBJAgR9bWmgEfLgw/P+pwDHHIoFD9hZDzYVqchTWcSkRtt4&#10;09iv22CrNtYMxTZEdNhgw5BEs4dSOczJONyme7I6TvP1HwAAAP//AwBQSwMEFAAGAAgAAAAhAFV+&#10;/ELgAAAACQEAAA8AAABkcnMvZG93bnJldi54bWxMj09rg0AQxe+FfodlAr01658oxbiGENqeQqFJ&#10;ofS20YlK3FlxN2q+faen5jbz5vHeb/LNbDox4uBaSwrCZQACqbRVS7WCr+Pb8wsI5zVVurOECm7o&#10;YFM8PuQ6q+xEnzgefC04hFymFTTe95mUrmzQaLe0PRLfznYw2vM61LIa9MThppNREKTS6Ja4odE9&#10;7hosL4erUfA+6Wkbh6/j/nLe3X6Oycf3PkSlnhbzdg3C4+z/zfCHz+hQMNPJXqlyolMQhQmjex6i&#10;FQg2JGmcgjixEK9AFrm8/6D4BQAA//8DAFBLAQItABQABgAIAAAAIQC2gziS/gAAAOEBAAATAAAA&#10;AAAAAAAAAAAAAAAAAABbQ29udGVudF9UeXBlc10ueG1sUEsBAi0AFAAGAAgAAAAhADj9If/WAAAA&#10;lAEAAAsAAAAAAAAAAAAAAAAALwEAAF9yZWxzLy5yZWxzUEsBAi0AFAAGAAgAAAAhAC4x9qp8AgAA&#10;FQYAAA4AAAAAAAAAAAAAAAAALgIAAGRycy9lMm9Eb2MueG1sUEsBAi0AFAAGAAgAAAAhAFV+/ELg&#10;AAAACQEAAA8AAAAAAAAAAAAAAAAA1gQAAGRycy9kb3ducmV2LnhtbFBLBQYAAAAABAAEAPMAAADj&#10;BQAAAAA=&#10;">
                      <v:shape id="Graphic 17" o:spid="_x0000_s1027" style="position:absolute;width:22085;height:63;visibility:visible;mso-wrap-style:square;v-text-anchor:top" coordsize="22085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N74A&#10;AADbAAAADwAAAGRycy9kb3ducmV2LnhtbERPTYvCMBC9L/gfwgheFk1d2FWqUUQQ9iargtehGZti&#10;MynNWOu/N8KCt3m8z1mue1+rjtpYBTYwnWSgiItgKy4NnI678RxUFGSLdWAy8KAI69XgY4m5DXf+&#10;o+4gpUohHHM04ESaXOtYOPIYJ6EhTtwltB4lwbbUtsV7Cve1/sqyH+2x4tTgsKGto+J6uHkD5Wy/&#10;deew84+Tu0l1/v6cd0LGjIb9ZgFKqJe3+N/9a9P8Gbx+SQfo1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UPtje+AAAA2wAAAA8AAAAAAAAAAAAAAAAAmAIAAGRycy9kb3ducmV2&#10;LnhtbFBLBQYAAAAABAAEAPUAAACDAwAAAAA=&#10;" path="m2208529,l,,,6096r2208529,l2208529,xe" fillcolor="black" stroked="f">
                        <v:path arrowok="t"/>
                      </v:shape>
                    </v:group>
                  </w:pict>
                </mc:Fallback>
              </mc:AlternateContent>
            </w:r>
            <w:r w:rsidRPr="001B4BEC">
              <w:rPr>
                <w:rFonts w:ascii="Cambria Math"/>
                <w:sz w:val="16"/>
                <w:szCs w:val="16"/>
              </w:rPr>
              <w:t>valor</w:t>
            </w:r>
            <w:r w:rsidRPr="001B4BEC">
              <w:rPr>
                <w:rFonts w:ascii="Cambria Math"/>
                <w:spacing w:val="-6"/>
                <w:sz w:val="16"/>
                <w:szCs w:val="16"/>
              </w:rPr>
              <w:t xml:space="preserve"> </w:t>
            </w:r>
            <w:r w:rsidRPr="001B4BEC">
              <w:rPr>
                <w:rFonts w:ascii="Cambria Math"/>
                <w:sz w:val="16"/>
                <w:szCs w:val="16"/>
              </w:rPr>
              <w:t>mensual</w:t>
            </w:r>
            <w:r w:rsidRPr="001B4BEC">
              <w:rPr>
                <w:rFonts w:ascii="Cambria Math"/>
                <w:spacing w:val="-3"/>
                <w:sz w:val="16"/>
                <w:szCs w:val="16"/>
              </w:rPr>
              <w:t xml:space="preserve"> </w:t>
            </w:r>
            <w:r w:rsidRPr="001B4BEC">
              <w:rPr>
                <w:rFonts w:ascii="Cambria Math"/>
                <w:sz w:val="16"/>
                <w:szCs w:val="16"/>
              </w:rPr>
              <w:t>IVA</w:t>
            </w:r>
            <w:r w:rsidRPr="001B4BEC">
              <w:rPr>
                <w:rFonts w:ascii="Cambria Math"/>
                <w:spacing w:val="-4"/>
                <w:sz w:val="16"/>
                <w:szCs w:val="16"/>
              </w:rPr>
              <w:t xml:space="preserve"> </w:t>
            </w:r>
            <w:r w:rsidRPr="001B4BEC">
              <w:rPr>
                <w:rFonts w:ascii="Cambria Math"/>
                <w:sz w:val="16"/>
                <w:szCs w:val="16"/>
              </w:rPr>
              <w:t>Inc.</w:t>
            </w:r>
            <w:r w:rsidRPr="001B4BEC">
              <w:rPr>
                <w:rFonts w:ascii="Cambria Math"/>
                <w:spacing w:val="-11"/>
                <w:sz w:val="16"/>
                <w:szCs w:val="16"/>
              </w:rPr>
              <w:t xml:space="preserve"> </w:t>
            </w:r>
            <w:r w:rsidRPr="001B4BEC">
              <w:rPr>
                <w:rFonts w:ascii="Cambria Math"/>
                <w:sz w:val="16"/>
                <w:szCs w:val="16"/>
              </w:rPr>
              <w:t>unitario</w:t>
            </w:r>
            <w:r w:rsidRPr="001B4BEC">
              <w:rPr>
                <w:rFonts w:ascii="Cambria Math"/>
                <w:spacing w:val="-3"/>
                <w:sz w:val="16"/>
                <w:szCs w:val="16"/>
              </w:rPr>
              <w:t xml:space="preserve"> </w:t>
            </w:r>
            <w:r w:rsidRPr="001B4BEC">
              <w:rPr>
                <w:rFonts w:ascii="Cambria Math"/>
                <w:sz w:val="16"/>
                <w:szCs w:val="16"/>
              </w:rPr>
              <w:t>del</w:t>
            </w:r>
            <w:r w:rsidRPr="001B4BEC">
              <w:rPr>
                <w:rFonts w:ascii="Cambria Math"/>
                <w:spacing w:val="-3"/>
                <w:sz w:val="16"/>
                <w:szCs w:val="16"/>
              </w:rPr>
              <w:t xml:space="preserve"> </w:t>
            </w:r>
            <w:r w:rsidRPr="001B4BEC">
              <w:rPr>
                <w:rFonts w:ascii="Cambria Math"/>
                <w:sz w:val="16"/>
                <w:szCs w:val="16"/>
              </w:rPr>
              <w:t>tipo</w:t>
            </w:r>
            <w:r w:rsidRPr="001B4BEC">
              <w:rPr>
                <w:rFonts w:ascii="Cambria Math"/>
                <w:spacing w:val="-4"/>
                <w:sz w:val="16"/>
                <w:szCs w:val="16"/>
              </w:rPr>
              <w:t xml:space="preserve"> </w:t>
            </w:r>
            <w:r w:rsidRPr="001B4BEC">
              <w:rPr>
                <w:rFonts w:ascii="Cambria Math"/>
                <w:sz w:val="16"/>
                <w:szCs w:val="16"/>
              </w:rPr>
              <w:t>de</w:t>
            </w:r>
            <w:r w:rsidRPr="001B4BEC">
              <w:rPr>
                <w:rFonts w:ascii="Cambria Math"/>
                <w:spacing w:val="-1"/>
                <w:sz w:val="16"/>
                <w:szCs w:val="16"/>
              </w:rPr>
              <w:t xml:space="preserve"> </w:t>
            </w:r>
            <w:r w:rsidR="001B4BEC" w:rsidRPr="001B4BEC">
              <w:rPr>
                <w:rFonts w:ascii="Cambria Math"/>
                <w:spacing w:val="-2"/>
                <w:sz w:val="16"/>
                <w:szCs w:val="16"/>
              </w:rPr>
              <w:t>veh</w:t>
            </w:r>
            <w:r w:rsidR="001B4BEC" w:rsidRPr="001B4BEC">
              <w:rPr>
                <w:rFonts w:ascii="Cambria Math"/>
                <w:spacing w:val="-2"/>
                <w:sz w:val="16"/>
                <w:szCs w:val="16"/>
              </w:rPr>
              <w:t>í</w:t>
            </w:r>
            <w:r w:rsidR="001B4BEC" w:rsidRPr="001B4BEC">
              <w:rPr>
                <w:rFonts w:ascii="Cambria Math"/>
                <w:spacing w:val="-2"/>
                <w:sz w:val="16"/>
                <w:szCs w:val="16"/>
              </w:rPr>
              <w:t>culo</w:t>
            </w:r>
          </w:p>
          <w:p w:rsidR="00374C49" w:rsidRPr="001B4BEC" w:rsidRDefault="00374C49" w:rsidP="00374C49">
            <w:pPr>
              <w:pStyle w:val="TableParagraph"/>
              <w:spacing w:line="115" w:lineRule="exact"/>
              <w:ind w:left="319"/>
              <w:rPr>
                <w:rFonts w:ascii="Cambria Math" w:eastAsia="Cambria Math"/>
                <w:sz w:val="16"/>
                <w:szCs w:val="16"/>
              </w:rPr>
            </w:pPr>
            <w:r w:rsidRPr="001B4BEC">
              <w:rPr>
                <w:rFonts w:ascii="Cambria Math" w:eastAsia="Cambria Math"/>
                <w:sz w:val="16"/>
                <w:szCs w:val="16"/>
              </w:rPr>
              <w:t>𝑐𝑜𝑠𝑡𝑜 𝑑𝑖𝑎𝑟𝑖𝑜</w:t>
            </w:r>
            <w:r w:rsidRPr="001B4BEC">
              <w:rPr>
                <w:rFonts w:ascii="Cambria Math" w:eastAsia="Cambria Math"/>
                <w:spacing w:val="-1"/>
                <w:sz w:val="16"/>
                <w:szCs w:val="16"/>
              </w:rPr>
              <w:t xml:space="preserve"> </w:t>
            </w:r>
            <w:r w:rsidRPr="001B4BEC">
              <w:rPr>
                <w:rFonts w:ascii="Cambria Math" w:eastAsia="Cambria Math"/>
                <w:sz w:val="16"/>
                <w:szCs w:val="16"/>
              </w:rPr>
              <w:t>𝑑𝑒</w:t>
            </w:r>
            <w:r w:rsidRPr="001B4BEC">
              <w:rPr>
                <w:rFonts w:ascii="Cambria Math" w:eastAsia="Cambria Math"/>
                <w:spacing w:val="1"/>
                <w:sz w:val="16"/>
                <w:szCs w:val="16"/>
              </w:rPr>
              <w:t xml:space="preserve"> </w:t>
            </w:r>
            <w:r w:rsidRPr="001B4BEC">
              <w:rPr>
                <w:rFonts w:ascii="Cambria Math" w:eastAsia="Cambria Math"/>
                <w:sz w:val="16"/>
                <w:szCs w:val="16"/>
              </w:rPr>
              <w:t>𝑚𝑒𝑟𝑚𝑎</w:t>
            </w:r>
            <w:r w:rsidRPr="001B4BEC">
              <w:rPr>
                <w:rFonts w:ascii="Cambria Math" w:eastAsia="Cambria Math"/>
                <w:spacing w:val="9"/>
                <w:sz w:val="16"/>
                <w:szCs w:val="16"/>
              </w:rPr>
              <w:t xml:space="preserve"> </w:t>
            </w:r>
            <w:r w:rsidRPr="001B4BEC">
              <w:rPr>
                <w:rFonts w:ascii="Cambria Math" w:eastAsia="Cambria Math"/>
                <w:spacing w:val="-10"/>
                <w:sz w:val="16"/>
                <w:szCs w:val="16"/>
              </w:rPr>
              <w:t>=</w:t>
            </w:r>
          </w:p>
          <w:p w:rsidR="00374C49" w:rsidRPr="001B4BEC" w:rsidRDefault="00374C49" w:rsidP="00374C49">
            <w:pPr>
              <w:pStyle w:val="TableParagraph"/>
              <w:spacing w:line="148" w:lineRule="exact"/>
              <w:ind w:left="3807"/>
              <w:rPr>
                <w:rFonts w:ascii="Cambria Math"/>
                <w:sz w:val="20"/>
                <w:szCs w:val="20"/>
              </w:rPr>
            </w:pPr>
            <w:r w:rsidRPr="001B4BEC">
              <w:rPr>
                <w:rFonts w:ascii="Cambria Math"/>
                <w:spacing w:val="-5"/>
                <w:sz w:val="20"/>
                <w:szCs w:val="20"/>
              </w:rPr>
              <w:t>30</w:t>
            </w:r>
          </w:p>
          <w:p w:rsidR="00374C49" w:rsidRPr="001B4BEC" w:rsidRDefault="00374C49" w:rsidP="00374C49">
            <w:pPr>
              <w:pStyle w:val="TableParagraph"/>
              <w:spacing w:before="33"/>
              <w:rPr>
                <w:sz w:val="20"/>
                <w:szCs w:val="20"/>
              </w:rPr>
            </w:pPr>
          </w:p>
          <w:p w:rsidR="00374C49" w:rsidRPr="001B4BEC" w:rsidRDefault="00374C49" w:rsidP="00374C49">
            <w:pPr>
              <w:pStyle w:val="TableParagraph"/>
              <w:numPr>
                <w:ilvl w:val="0"/>
                <w:numId w:val="6"/>
              </w:numPr>
              <w:tabs>
                <w:tab w:val="left" w:pos="788"/>
                <w:tab w:val="left" w:pos="790"/>
              </w:tabs>
              <w:ind w:right="175"/>
              <w:jc w:val="both"/>
              <w:rPr>
                <w:sz w:val="20"/>
                <w:szCs w:val="20"/>
              </w:rPr>
            </w:pPr>
            <w:r w:rsidRPr="001B4BEC">
              <w:rPr>
                <w:sz w:val="20"/>
                <w:szCs w:val="20"/>
              </w:rPr>
              <w:t>Los</w:t>
            </w:r>
            <w:r w:rsidRPr="001B4BEC">
              <w:rPr>
                <w:spacing w:val="-16"/>
                <w:sz w:val="20"/>
                <w:szCs w:val="20"/>
              </w:rPr>
              <w:t xml:space="preserve"> </w:t>
            </w:r>
            <w:r w:rsidRPr="001B4BEC">
              <w:rPr>
                <w:sz w:val="20"/>
                <w:szCs w:val="20"/>
              </w:rPr>
              <w:t>días</w:t>
            </w:r>
            <w:r w:rsidRPr="001B4BEC">
              <w:rPr>
                <w:spacing w:val="-15"/>
                <w:sz w:val="20"/>
                <w:szCs w:val="20"/>
              </w:rPr>
              <w:t xml:space="preserve"> </w:t>
            </w:r>
            <w:r w:rsidRPr="001B4BEC">
              <w:rPr>
                <w:sz w:val="20"/>
                <w:szCs w:val="20"/>
              </w:rPr>
              <w:t>de</w:t>
            </w:r>
            <w:r w:rsidRPr="001B4BEC">
              <w:rPr>
                <w:spacing w:val="-15"/>
                <w:sz w:val="20"/>
                <w:szCs w:val="20"/>
              </w:rPr>
              <w:t xml:space="preserve"> </w:t>
            </w:r>
            <w:r w:rsidRPr="001B4BEC">
              <w:rPr>
                <w:sz w:val="20"/>
                <w:szCs w:val="20"/>
              </w:rPr>
              <w:t>merma</w:t>
            </w:r>
            <w:r w:rsidRPr="001B4BEC">
              <w:rPr>
                <w:spacing w:val="-16"/>
                <w:sz w:val="20"/>
                <w:szCs w:val="20"/>
              </w:rPr>
              <w:t xml:space="preserve"> </w:t>
            </w:r>
            <w:r w:rsidRPr="001B4BEC">
              <w:rPr>
                <w:sz w:val="20"/>
                <w:szCs w:val="20"/>
              </w:rPr>
              <w:t>serán</w:t>
            </w:r>
            <w:r w:rsidRPr="001B4BEC">
              <w:rPr>
                <w:spacing w:val="-15"/>
                <w:sz w:val="20"/>
                <w:szCs w:val="20"/>
              </w:rPr>
              <w:t xml:space="preserve"> </w:t>
            </w:r>
            <w:r w:rsidRPr="001B4BEC">
              <w:rPr>
                <w:sz w:val="20"/>
                <w:szCs w:val="20"/>
              </w:rPr>
              <w:t>descontados,</w:t>
            </w:r>
            <w:r w:rsidRPr="001B4BEC">
              <w:rPr>
                <w:spacing w:val="-13"/>
                <w:sz w:val="20"/>
                <w:szCs w:val="20"/>
              </w:rPr>
              <w:t xml:space="preserve"> </w:t>
            </w:r>
            <w:r w:rsidRPr="001B4BEC">
              <w:rPr>
                <w:sz w:val="20"/>
                <w:szCs w:val="20"/>
              </w:rPr>
              <w:t>hasta</w:t>
            </w:r>
            <w:r w:rsidRPr="001B4BEC">
              <w:rPr>
                <w:spacing w:val="-16"/>
                <w:sz w:val="20"/>
                <w:szCs w:val="20"/>
              </w:rPr>
              <w:t xml:space="preserve"> </w:t>
            </w:r>
            <w:r w:rsidRPr="001B4BEC">
              <w:rPr>
                <w:sz w:val="20"/>
                <w:szCs w:val="20"/>
              </w:rPr>
              <w:t>el</w:t>
            </w:r>
            <w:r w:rsidRPr="001B4BEC">
              <w:rPr>
                <w:spacing w:val="-15"/>
                <w:sz w:val="20"/>
                <w:szCs w:val="20"/>
              </w:rPr>
              <w:t xml:space="preserve"> </w:t>
            </w:r>
            <w:r w:rsidRPr="001B4BEC">
              <w:rPr>
                <w:sz w:val="20"/>
                <w:szCs w:val="20"/>
              </w:rPr>
              <w:t>día en</w:t>
            </w:r>
            <w:r w:rsidRPr="001B4BEC">
              <w:rPr>
                <w:spacing w:val="-2"/>
                <w:sz w:val="20"/>
                <w:szCs w:val="20"/>
              </w:rPr>
              <w:t xml:space="preserve"> </w:t>
            </w:r>
            <w:r w:rsidRPr="001B4BEC">
              <w:rPr>
                <w:sz w:val="20"/>
                <w:szCs w:val="20"/>
              </w:rPr>
              <w:t>que</w:t>
            </w:r>
            <w:r w:rsidRPr="001B4BEC">
              <w:rPr>
                <w:spacing w:val="-4"/>
                <w:sz w:val="20"/>
                <w:szCs w:val="20"/>
              </w:rPr>
              <w:t xml:space="preserve"> </w:t>
            </w:r>
            <w:r w:rsidRPr="001B4BEC">
              <w:rPr>
                <w:sz w:val="20"/>
                <w:szCs w:val="20"/>
              </w:rPr>
              <w:t>se</w:t>
            </w:r>
            <w:r w:rsidRPr="001B4BEC">
              <w:rPr>
                <w:spacing w:val="-6"/>
                <w:sz w:val="20"/>
                <w:szCs w:val="20"/>
              </w:rPr>
              <w:t xml:space="preserve"> </w:t>
            </w:r>
            <w:r w:rsidRPr="001B4BEC">
              <w:rPr>
                <w:sz w:val="20"/>
                <w:szCs w:val="20"/>
              </w:rPr>
              <w:t>materialice</w:t>
            </w:r>
            <w:r w:rsidRPr="001B4BEC">
              <w:rPr>
                <w:spacing w:val="-1"/>
                <w:sz w:val="20"/>
                <w:szCs w:val="20"/>
              </w:rPr>
              <w:t xml:space="preserve"> </w:t>
            </w:r>
            <w:r w:rsidRPr="001B4BEC">
              <w:rPr>
                <w:sz w:val="20"/>
                <w:szCs w:val="20"/>
              </w:rPr>
              <w:t>la</w:t>
            </w:r>
            <w:r w:rsidRPr="001B4BEC">
              <w:rPr>
                <w:spacing w:val="-4"/>
                <w:sz w:val="20"/>
                <w:szCs w:val="20"/>
              </w:rPr>
              <w:t xml:space="preserve"> </w:t>
            </w:r>
            <w:r w:rsidRPr="001B4BEC">
              <w:rPr>
                <w:sz w:val="20"/>
                <w:szCs w:val="20"/>
              </w:rPr>
              <w:t>entrega</w:t>
            </w:r>
            <w:r w:rsidRPr="001B4BEC">
              <w:rPr>
                <w:spacing w:val="-4"/>
                <w:sz w:val="20"/>
                <w:szCs w:val="20"/>
              </w:rPr>
              <w:t xml:space="preserve"> </w:t>
            </w:r>
            <w:r w:rsidRPr="001B4BEC">
              <w:rPr>
                <w:sz w:val="20"/>
                <w:szCs w:val="20"/>
              </w:rPr>
              <w:t>del</w:t>
            </w:r>
            <w:r w:rsidRPr="001B4BEC">
              <w:rPr>
                <w:spacing w:val="-4"/>
                <w:sz w:val="20"/>
                <w:szCs w:val="20"/>
              </w:rPr>
              <w:t xml:space="preserve"> </w:t>
            </w:r>
            <w:r w:rsidRPr="001B4BEC">
              <w:rPr>
                <w:sz w:val="20"/>
                <w:szCs w:val="20"/>
              </w:rPr>
              <w:t>vehículo</w:t>
            </w:r>
            <w:r w:rsidRPr="001B4BEC">
              <w:rPr>
                <w:spacing w:val="-6"/>
                <w:sz w:val="20"/>
                <w:szCs w:val="20"/>
              </w:rPr>
              <w:t xml:space="preserve"> </w:t>
            </w:r>
            <w:r w:rsidRPr="001B4BEC">
              <w:rPr>
                <w:sz w:val="20"/>
                <w:szCs w:val="20"/>
              </w:rPr>
              <w:t>titular o un vehículo de reemplazo, es decir que el día siguiente</w:t>
            </w:r>
            <w:r w:rsidRPr="001B4BEC">
              <w:rPr>
                <w:spacing w:val="-11"/>
                <w:sz w:val="20"/>
                <w:szCs w:val="20"/>
              </w:rPr>
              <w:t xml:space="preserve"> </w:t>
            </w:r>
            <w:r w:rsidRPr="001B4BEC">
              <w:rPr>
                <w:sz w:val="20"/>
                <w:szCs w:val="20"/>
              </w:rPr>
              <w:t>a</w:t>
            </w:r>
            <w:r w:rsidRPr="001B4BEC">
              <w:rPr>
                <w:spacing w:val="-11"/>
                <w:sz w:val="20"/>
                <w:szCs w:val="20"/>
              </w:rPr>
              <w:t xml:space="preserve"> </w:t>
            </w:r>
            <w:r w:rsidRPr="001B4BEC">
              <w:rPr>
                <w:sz w:val="20"/>
                <w:szCs w:val="20"/>
              </w:rPr>
              <w:t>la</w:t>
            </w:r>
            <w:r w:rsidRPr="001B4BEC">
              <w:rPr>
                <w:spacing w:val="-11"/>
                <w:sz w:val="20"/>
                <w:szCs w:val="20"/>
              </w:rPr>
              <w:t xml:space="preserve"> </w:t>
            </w:r>
            <w:r w:rsidRPr="001B4BEC">
              <w:rPr>
                <w:sz w:val="20"/>
                <w:szCs w:val="20"/>
              </w:rPr>
              <w:t>entrega</w:t>
            </w:r>
            <w:r w:rsidRPr="001B4BEC">
              <w:rPr>
                <w:spacing w:val="-11"/>
                <w:sz w:val="20"/>
                <w:szCs w:val="20"/>
              </w:rPr>
              <w:t xml:space="preserve"> </w:t>
            </w:r>
            <w:r w:rsidRPr="001B4BEC">
              <w:rPr>
                <w:sz w:val="20"/>
                <w:szCs w:val="20"/>
              </w:rPr>
              <w:t>no</w:t>
            </w:r>
            <w:r w:rsidRPr="001B4BEC">
              <w:rPr>
                <w:spacing w:val="-14"/>
                <w:sz w:val="20"/>
                <w:szCs w:val="20"/>
              </w:rPr>
              <w:t xml:space="preserve"> </w:t>
            </w:r>
            <w:r w:rsidRPr="001B4BEC">
              <w:rPr>
                <w:sz w:val="20"/>
                <w:szCs w:val="20"/>
              </w:rPr>
              <w:t>deberá</w:t>
            </w:r>
            <w:r w:rsidRPr="001B4BEC">
              <w:rPr>
                <w:spacing w:val="-11"/>
                <w:sz w:val="20"/>
                <w:szCs w:val="20"/>
              </w:rPr>
              <w:t xml:space="preserve"> </w:t>
            </w:r>
            <w:r w:rsidRPr="001B4BEC">
              <w:rPr>
                <w:sz w:val="20"/>
                <w:szCs w:val="20"/>
              </w:rPr>
              <w:t>ser</w:t>
            </w:r>
            <w:r w:rsidRPr="001B4BEC">
              <w:rPr>
                <w:spacing w:val="-10"/>
                <w:sz w:val="20"/>
                <w:szCs w:val="20"/>
              </w:rPr>
              <w:t xml:space="preserve"> </w:t>
            </w:r>
            <w:r w:rsidRPr="001B4BEC">
              <w:rPr>
                <w:sz w:val="20"/>
                <w:szCs w:val="20"/>
              </w:rPr>
              <w:t>descontado</w:t>
            </w:r>
            <w:r w:rsidRPr="001B4BEC">
              <w:rPr>
                <w:spacing w:val="-13"/>
                <w:sz w:val="20"/>
                <w:szCs w:val="20"/>
              </w:rPr>
              <w:t xml:space="preserve"> </w:t>
            </w:r>
            <w:r w:rsidRPr="001B4BEC">
              <w:rPr>
                <w:sz w:val="20"/>
                <w:szCs w:val="20"/>
              </w:rPr>
              <w:t>de la facturación.</w:t>
            </w:r>
          </w:p>
          <w:p w:rsidR="00374C49" w:rsidRPr="001B4BEC" w:rsidRDefault="00374C49" w:rsidP="00374C49">
            <w:pPr>
              <w:pStyle w:val="TableParagraph"/>
              <w:numPr>
                <w:ilvl w:val="0"/>
                <w:numId w:val="6"/>
              </w:numPr>
              <w:tabs>
                <w:tab w:val="left" w:pos="788"/>
                <w:tab w:val="left" w:pos="790"/>
              </w:tabs>
              <w:ind w:right="176"/>
              <w:jc w:val="both"/>
              <w:rPr>
                <w:sz w:val="20"/>
                <w:szCs w:val="20"/>
              </w:rPr>
            </w:pPr>
            <w:r w:rsidRPr="001B4BEC">
              <w:rPr>
                <w:sz w:val="20"/>
                <w:szCs w:val="20"/>
              </w:rPr>
              <w:t>Para</w:t>
            </w:r>
            <w:r w:rsidRPr="001B4BEC">
              <w:rPr>
                <w:spacing w:val="-13"/>
                <w:sz w:val="20"/>
                <w:szCs w:val="20"/>
              </w:rPr>
              <w:t xml:space="preserve"> </w:t>
            </w:r>
            <w:r w:rsidRPr="001B4BEC">
              <w:rPr>
                <w:sz w:val="20"/>
                <w:szCs w:val="20"/>
              </w:rPr>
              <w:t>mayor</w:t>
            </w:r>
            <w:r w:rsidRPr="001B4BEC">
              <w:rPr>
                <w:spacing w:val="-12"/>
                <w:sz w:val="20"/>
                <w:szCs w:val="20"/>
              </w:rPr>
              <w:t xml:space="preserve"> </w:t>
            </w:r>
            <w:r w:rsidRPr="001B4BEC">
              <w:rPr>
                <w:sz w:val="20"/>
                <w:szCs w:val="20"/>
              </w:rPr>
              <w:t>abundamiento</w:t>
            </w:r>
            <w:r w:rsidRPr="001B4BEC">
              <w:rPr>
                <w:spacing w:val="-11"/>
                <w:sz w:val="20"/>
                <w:szCs w:val="20"/>
              </w:rPr>
              <w:t xml:space="preserve"> </w:t>
            </w:r>
            <w:r w:rsidRPr="001B4BEC">
              <w:rPr>
                <w:sz w:val="20"/>
                <w:szCs w:val="20"/>
              </w:rPr>
              <w:t>el</w:t>
            </w:r>
            <w:r w:rsidRPr="001B4BEC">
              <w:rPr>
                <w:spacing w:val="-13"/>
                <w:sz w:val="20"/>
                <w:szCs w:val="20"/>
              </w:rPr>
              <w:t xml:space="preserve"> </w:t>
            </w:r>
            <w:r w:rsidRPr="001B4BEC">
              <w:rPr>
                <w:sz w:val="20"/>
                <w:szCs w:val="20"/>
              </w:rPr>
              <w:t>día</w:t>
            </w:r>
            <w:r w:rsidRPr="001B4BEC">
              <w:rPr>
                <w:spacing w:val="-13"/>
                <w:sz w:val="20"/>
                <w:szCs w:val="20"/>
              </w:rPr>
              <w:t xml:space="preserve"> </w:t>
            </w:r>
            <w:r w:rsidRPr="001B4BEC">
              <w:rPr>
                <w:sz w:val="20"/>
                <w:szCs w:val="20"/>
              </w:rPr>
              <w:t>de</w:t>
            </w:r>
            <w:r w:rsidRPr="001B4BEC">
              <w:rPr>
                <w:spacing w:val="-13"/>
                <w:sz w:val="20"/>
                <w:szCs w:val="20"/>
              </w:rPr>
              <w:t xml:space="preserve"> </w:t>
            </w:r>
            <w:r w:rsidRPr="001B4BEC">
              <w:rPr>
                <w:sz w:val="20"/>
                <w:szCs w:val="20"/>
              </w:rPr>
              <w:t>ingreso</w:t>
            </w:r>
            <w:r w:rsidRPr="001B4BEC">
              <w:rPr>
                <w:spacing w:val="-13"/>
                <w:sz w:val="20"/>
                <w:szCs w:val="20"/>
              </w:rPr>
              <w:t xml:space="preserve"> </w:t>
            </w:r>
            <w:r w:rsidRPr="001B4BEC">
              <w:rPr>
                <w:sz w:val="20"/>
                <w:szCs w:val="20"/>
              </w:rPr>
              <w:t>y</w:t>
            </w:r>
            <w:r w:rsidRPr="001B4BEC">
              <w:rPr>
                <w:spacing w:val="-13"/>
                <w:sz w:val="20"/>
                <w:szCs w:val="20"/>
              </w:rPr>
              <w:t xml:space="preserve"> </w:t>
            </w:r>
            <w:r w:rsidRPr="001B4BEC">
              <w:rPr>
                <w:sz w:val="20"/>
                <w:szCs w:val="20"/>
              </w:rPr>
              <w:t>el</w:t>
            </w:r>
            <w:r w:rsidRPr="001B4BEC">
              <w:rPr>
                <w:spacing w:val="-13"/>
                <w:sz w:val="20"/>
                <w:szCs w:val="20"/>
              </w:rPr>
              <w:t xml:space="preserve"> </w:t>
            </w:r>
            <w:r w:rsidRPr="001B4BEC">
              <w:rPr>
                <w:sz w:val="20"/>
                <w:szCs w:val="20"/>
              </w:rPr>
              <w:t>día de salida (entrega) serán considerados como operativos, indiferente si corresponde día sábado, domingo o feriado.</w:t>
            </w:r>
          </w:p>
          <w:p w:rsidR="00374C49" w:rsidRPr="001B4BEC" w:rsidRDefault="00374C49" w:rsidP="00374C49">
            <w:pPr>
              <w:pStyle w:val="TableParagraph"/>
              <w:spacing w:before="121"/>
              <w:ind w:left="69" w:right="57"/>
              <w:jc w:val="both"/>
              <w:rPr>
                <w:sz w:val="20"/>
                <w:szCs w:val="20"/>
              </w:rPr>
            </w:pPr>
            <w:r w:rsidRPr="001B4BEC">
              <w:rPr>
                <w:sz w:val="20"/>
                <w:szCs w:val="20"/>
              </w:rPr>
              <w:t xml:space="preserve">Cuando no sea posible el traslado del vehículo por los operadores a raíz de desperfectos mecánicos que </w:t>
            </w:r>
            <w:r w:rsidRPr="001B4BEC">
              <w:rPr>
                <w:spacing w:val="-2"/>
                <w:sz w:val="20"/>
                <w:szCs w:val="20"/>
              </w:rPr>
              <w:t>imposibiliten</w:t>
            </w:r>
            <w:r w:rsidRPr="001B4BEC">
              <w:rPr>
                <w:spacing w:val="-4"/>
                <w:sz w:val="20"/>
                <w:szCs w:val="20"/>
              </w:rPr>
              <w:t xml:space="preserve"> </w:t>
            </w:r>
            <w:r w:rsidRPr="001B4BEC">
              <w:rPr>
                <w:spacing w:val="-2"/>
                <w:sz w:val="20"/>
                <w:szCs w:val="20"/>
              </w:rPr>
              <w:t>su</w:t>
            </w:r>
            <w:r w:rsidRPr="001B4BEC">
              <w:rPr>
                <w:spacing w:val="-6"/>
                <w:sz w:val="20"/>
                <w:szCs w:val="20"/>
              </w:rPr>
              <w:t xml:space="preserve"> </w:t>
            </w:r>
            <w:r w:rsidRPr="001B4BEC">
              <w:rPr>
                <w:spacing w:val="-2"/>
                <w:sz w:val="20"/>
                <w:szCs w:val="20"/>
              </w:rPr>
              <w:t>movilidad,</w:t>
            </w:r>
            <w:r w:rsidRPr="001B4BEC">
              <w:rPr>
                <w:spacing w:val="-3"/>
                <w:sz w:val="20"/>
                <w:szCs w:val="20"/>
              </w:rPr>
              <w:t xml:space="preserve"> </w:t>
            </w:r>
            <w:r w:rsidRPr="001B4BEC">
              <w:rPr>
                <w:spacing w:val="-2"/>
                <w:sz w:val="20"/>
                <w:szCs w:val="20"/>
              </w:rPr>
              <w:t>se</w:t>
            </w:r>
            <w:r w:rsidRPr="001B4BEC">
              <w:rPr>
                <w:spacing w:val="-7"/>
                <w:sz w:val="20"/>
                <w:szCs w:val="20"/>
              </w:rPr>
              <w:t xml:space="preserve"> </w:t>
            </w:r>
            <w:r w:rsidRPr="001B4BEC">
              <w:rPr>
                <w:spacing w:val="-2"/>
                <w:sz w:val="20"/>
                <w:szCs w:val="20"/>
              </w:rPr>
              <w:t>comunicará</w:t>
            </w:r>
            <w:r w:rsidRPr="001B4BEC">
              <w:rPr>
                <w:spacing w:val="-6"/>
                <w:sz w:val="20"/>
                <w:szCs w:val="20"/>
              </w:rPr>
              <w:t xml:space="preserve"> </w:t>
            </w:r>
            <w:r w:rsidRPr="001B4BEC">
              <w:rPr>
                <w:spacing w:val="-2"/>
                <w:sz w:val="20"/>
                <w:szCs w:val="20"/>
              </w:rPr>
              <w:t>al</w:t>
            </w:r>
            <w:r w:rsidRPr="001B4BEC">
              <w:rPr>
                <w:spacing w:val="-7"/>
                <w:sz w:val="20"/>
                <w:szCs w:val="20"/>
              </w:rPr>
              <w:t xml:space="preserve"> </w:t>
            </w:r>
            <w:r w:rsidRPr="001B4BEC">
              <w:rPr>
                <w:spacing w:val="-2"/>
                <w:sz w:val="20"/>
                <w:szCs w:val="20"/>
              </w:rPr>
              <w:t>arrendador</w:t>
            </w:r>
            <w:r w:rsidRPr="001B4BEC">
              <w:rPr>
                <w:spacing w:val="-3"/>
                <w:sz w:val="20"/>
                <w:szCs w:val="20"/>
              </w:rPr>
              <w:t xml:space="preserve"> </w:t>
            </w:r>
            <w:r w:rsidRPr="001B4BEC">
              <w:rPr>
                <w:spacing w:val="-2"/>
                <w:sz w:val="20"/>
                <w:szCs w:val="20"/>
              </w:rPr>
              <w:t xml:space="preserve">para </w:t>
            </w:r>
            <w:r w:rsidRPr="001B4BEC">
              <w:rPr>
                <w:sz w:val="20"/>
                <w:szCs w:val="20"/>
              </w:rPr>
              <w:t>que</w:t>
            </w:r>
            <w:r w:rsidRPr="001B4BEC">
              <w:rPr>
                <w:spacing w:val="-16"/>
                <w:sz w:val="20"/>
                <w:szCs w:val="20"/>
              </w:rPr>
              <w:t xml:space="preserve"> </w:t>
            </w:r>
            <w:r w:rsidRPr="001B4BEC">
              <w:rPr>
                <w:sz w:val="20"/>
                <w:szCs w:val="20"/>
              </w:rPr>
              <w:t>este</w:t>
            </w:r>
            <w:r w:rsidRPr="001B4BEC">
              <w:rPr>
                <w:spacing w:val="-15"/>
                <w:sz w:val="20"/>
                <w:szCs w:val="20"/>
              </w:rPr>
              <w:t xml:space="preserve"> </w:t>
            </w:r>
            <w:r w:rsidRPr="001B4BEC">
              <w:rPr>
                <w:sz w:val="20"/>
                <w:szCs w:val="20"/>
              </w:rPr>
              <w:t>efectúe</w:t>
            </w:r>
            <w:r w:rsidRPr="001B4BEC">
              <w:rPr>
                <w:spacing w:val="-15"/>
                <w:sz w:val="20"/>
                <w:szCs w:val="20"/>
              </w:rPr>
              <w:t xml:space="preserve"> </w:t>
            </w:r>
            <w:r w:rsidRPr="001B4BEC">
              <w:rPr>
                <w:sz w:val="20"/>
                <w:szCs w:val="20"/>
              </w:rPr>
              <w:t>el</w:t>
            </w:r>
            <w:r w:rsidRPr="001B4BEC">
              <w:rPr>
                <w:spacing w:val="-16"/>
                <w:sz w:val="20"/>
                <w:szCs w:val="20"/>
              </w:rPr>
              <w:t xml:space="preserve"> </w:t>
            </w:r>
            <w:r w:rsidRPr="001B4BEC">
              <w:rPr>
                <w:sz w:val="20"/>
                <w:szCs w:val="20"/>
              </w:rPr>
              <w:t>traslado</w:t>
            </w:r>
            <w:r w:rsidRPr="001B4BEC">
              <w:rPr>
                <w:spacing w:val="-15"/>
                <w:sz w:val="20"/>
                <w:szCs w:val="20"/>
              </w:rPr>
              <w:t xml:space="preserve"> </w:t>
            </w:r>
            <w:r w:rsidRPr="001B4BEC">
              <w:rPr>
                <w:sz w:val="20"/>
                <w:szCs w:val="20"/>
              </w:rPr>
              <w:t>mediante</w:t>
            </w:r>
            <w:r w:rsidRPr="001B4BEC">
              <w:rPr>
                <w:spacing w:val="-15"/>
                <w:sz w:val="20"/>
                <w:szCs w:val="20"/>
              </w:rPr>
              <w:t xml:space="preserve"> </w:t>
            </w:r>
            <w:r w:rsidRPr="001B4BEC">
              <w:rPr>
                <w:sz w:val="20"/>
                <w:szCs w:val="20"/>
              </w:rPr>
              <w:t>el</w:t>
            </w:r>
            <w:r w:rsidRPr="001B4BEC">
              <w:rPr>
                <w:spacing w:val="-15"/>
                <w:sz w:val="20"/>
                <w:szCs w:val="20"/>
              </w:rPr>
              <w:t xml:space="preserve"> </w:t>
            </w:r>
            <w:r w:rsidRPr="001B4BEC">
              <w:rPr>
                <w:sz w:val="20"/>
                <w:szCs w:val="20"/>
              </w:rPr>
              <w:t>servicio</w:t>
            </w:r>
            <w:r w:rsidRPr="001B4BEC">
              <w:rPr>
                <w:spacing w:val="-16"/>
                <w:sz w:val="20"/>
                <w:szCs w:val="20"/>
              </w:rPr>
              <w:t xml:space="preserve"> </w:t>
            </w:r>
            <w:r w:rsidRPr="001B4BEC">
              <w:rPr>
                <w:sz w:val="20"/>
                <w:szCs w:val="20"/>
              </w:rPr>
              <w:t>de</w:t>
            </w:r>
            <w:r w:rsidRPr="001B4BEC">
              <w:rPr>
                <w:spacing w:val="-15"/>
                <w:sz w:val="20"/>
                <w:szCs w:val="20"/>
              </w:rPr>
              <w:t xml:space="preserve"> </w:t>
            </w:r>
            <w:r w:rsidRPr="001B4BEC">
              <w:rPr>
                <w:sz w:val="20"/>
                <w:szCs w:val="20"/>
              </w:rPr>
              <w:t>grúa</w:t>
            </w:r>
            <w:r w:rsidRPr="001B4BEC">
              <w:rPr>
                <w:spacing w:val="-15"/>
                <w:sz w:val="20"/>
                <w:szCs w:val="20"/>
              </w:rPr>
              <w:t xml:space="preserve"> </w:t>
            </w:r>
            <w:r w:rsidRPr="001B4BEC">
              <w:rPr>
                <w:sz w:val="20"/>
                <w:szCs w:val="20"/>
              </w:rPr>
              <w:t>que debe disponer, siendo en este caso la fecha de retiro por parte de la grúa, la cual será considerada como fecha de ingreso a taller.</w:t>
            </w:r>
          </w:p>
          <w:p w:rsidR="00374C49" w:rsidRDefault="00374C49" w:rsidP="00374C49">
            <w:pPr>
              <w:pStyle w:val="TableParagraph"/>
              <w:spacing w:before="121"/>
              <w:ind w:left="69" w:right="59"/>
              <w:jc w:val="both"/>
              <w:rPr>
                <w:sz w:val="20"/>
                <w:szCs w:val="20"/>
              </w:rPr>
            </w:pPr>
            <w:r w:rsidRPr="001B4BEC">
              <w:rPr>
                <w:sz w:val="20"/>
                <w:szCs w:val="20"/>
              </w:rPr>
              <w:t>Gestión operativa del contrato, control de plazos y sanciones</w:t>
            </w:r>
            <w:r w:rsidRPr="001B4BEC">
              <w:rPr>
                <w:spacing w:val="-10"/>
                <w:sz w:val="20"/>
                <w:szCs w:val="20"/>
              </w:rPr>
              <w:t xml:space="preserve"> </w:t>
            </w:r>
            <w:r w:rsidRPr="001B4BEC">
              <w:rPr>
                <w:sz w:val="20"/>
                <w:szCs w:val="20"/>
              </w:rPr>
              <w:t>respecto</w:t>
            </w:r>
            <w:r w:rsidRPr="001B4BEC">
              <w:rPr>
                <w:spacing w:val="-10"/>
                <w:sz w:val="20"/>
                <w:szCs w:val="20"/>
              </w:rPr>
              <w:t xml:space="preserve"> </w:t>
            </w:r>
            <w:r w:rsidRPr="001B4BEC">
              <w:rPr>
                <w:sz w:val="20"/>
                <w:szCs w:val="20"/>
              </w:rPr>
              <w:t>a</w:t>
            </w:r>
            <w:r w:rsidRPr="001B4BEC">
              <w:rPr>
                <w:spacing w:val="-12"/>
                <w:sz w:val="20"/>
                <w:szCs w:val="20"/>
              </w:rPr>
              <w:t xml:space="preserve"> </w:t>
            </w:r>
            <w:r w:rsidRPr="001B4BEC">
              <w:rPr>
                <w:sz w:val="20"/>
                <w:szCs w:val="20"/>
              </w:rPr>
              <w:t>la</w:t>
            </w:r>
            <w:r w:rsidRPr="001B4BEC">
              <w:rPr>
                <w:spacing w:val="-10"/>
                <w:sz w:val="20"/>
                <w:szCs w:val="20"/>
              </w:rPr>
              <w:t xml:space="preserve"> </w:t>
            </w:r>
            <w:r w:rsidRPr="001B4BEC">
              <w:rPr>
                <w:sz w:val="20"/>
                <w:szCs w:val="20"/>
              </w:rPr>
              <w:t>reparación</w:t>
            </w:r>
            <w:r w:rsidRPr="001B4BEC">
              <w:rPr>
                <w:spacing w:val="-10"/>
                <w:sz w:val="20"/>
                <w:szCs w:val="20"/>
              </w:rPr>
              <w:t xml:space="preserve"> </w:t>
            </w:r>
            <w:r w:rsidRPr="001B4BEC">
              <w:rPr>
                <w:sz w:val="20"/>
                <w:szCs w:val="20"/>
              </w:rPr>
              <w:t>de</w:t>
            </w:r>
            <w:r w:rsidRPr="001B4BEC">
              <w:rPr>
                <w:spacing w:val="-10"/>
                <w:sz w:val="20"/>
                <w:szCs w:val="20"/>
              </w:rPr>
              <w:t xml:space="preserve"> </w:t>
            </w:r>
            <w:r w:rsidRPr="001B4BEC">
              <w:rPr>
                <w:sz w:val="20"/>
                <w:szCs w:val="20"/>
              </w:rPr>
              <w:t>siniestros</w:t>
            </w:r>
            <w:r w:rsidRPr="001B4BEC">
              <w:rPr>
                <w:spacing w:val="-10"/>
                <w:sz w:val="20"/>
                <w:szCs w:val="20"/>
              </w:rPr>
              <w:t xml:space="preserve"> </w:t>
            </w:r>
            <w:r w:rsidRPr="001B4BEC">
              <w:rPr>
                <w:sz w:val="20"/>
                <w:szCs w:val="20"/>
              </w:rPr>
              <w:t>declarados por el arrendatario:</w:t>
            </w:r>
          </w:p>
          <w:p w:rsidR="001B4BEC" w:rsidRPr="001B4BEC" w:rsidRDefault="001B4BEC" w:rsidP="001B4BEC">
            <w:pPr>
              <w:pStyle w:val="TableParagraph"/>
              <w:numPr>
                <w:ilvl w:val="1"/>
                <w:numId w:val="6"/>
              </w:numPr>
              <w:tabs>
                <w:tab w:val="left" w:pos="788"/>
                <w:tab w:val="left" w:pos="790"/>
              </w:tabs>
              <w:spacing w:before="251"/>
              <w:ind w:right="176"/>
              <w:jc w:val="both"/>
              <w:rPr>
                <w:sz w:val="20"/>
                <w:szCs w:val="20"/>
              </w:rPr>
            </w:pPr>
            <w:r w:rsidRPr="001B4BEC">
              <w:rPr>
                <w:sz w:val="20"/>
                <w:szCs w:val="20"/>
              </w:rPr>
              <w:t>Cuando uno o más vehículos ingresen a servicio técnico para la reparación de siniestros o evaluación de las compañías aseguradoras contratadas por el arrendador, este mantendrá un plazo de hasta 5 días corridos contados desde el día siguiente al ingreso, para la realización de dichas intervenciones.</w:t>
            </w:r>
          </w:p>
          <w:p w:rsidR="001B4BEC" w:rsidRPr="001B4BEC" w:rsidRDefault="001B4BEC" w:rsidP="00374C49">
            <w:pPr>
              <w:pStyle w:val="TableParagraph"/>
              <w:spacing w:before="121"/>
              <w:ind w:left="69" w:right="59"/>
              <w:jc w:val="both"/>
              <w:rPr>
                <w:sz w:val="20"/>
                <w:szCs w:val="20"/>
              </w:rPr>
            </w:pPr>
          </w:p>
          <w:p w:rsidR="00374C49" w:rsidRPr="001B4BEC" w:rsidRDefault="00374C49">
            <w:pPr>
              <w:pStyle w:val="TableParagraph"/>
              <w:spacing w:before="2" w:line="232" w:lineRule="exact"/>
              <w:ind w:left="790"/>
              <w:jc w:val="both"/>
              <w:rPr>
                <w:sz w:val="20"/>
                <w:szCs w:val="20"/>
              </w:rPr>
            </w:pPr>
          </w:p>
        </w:tc>
        <w:tc>
          <w:tcPr>
            <w:tcW w:w="1138" w:type="dxa"/>
          </w:tcPr>
          <w:p w:rsidR="00927EA3" w:rsidRPr="001B4BEC" w:rsidRDefault="00927EA3">
            <w:pPr>
              <w:pStyle w:val="TableParagraph"/>
              <w:rPr>
                <w:rFonts w:ascii="Times New Roman"/>
                <w:sz w:val="20"/>
                <w:szCs w:val="20"/>
              </w:rPr>
            </w:pPr>
          </w:p>
        </w:tc>
        <w:tc>
          <w:tcPr>
            <w:tcW w:w="1131" w:type="dxa"/>
          </w:tcPr>
          <w:p w:rsidR="00927EA3" w:rsidRPr="001B4BEC" w:rsidRDefault="00927EA3">
            <w:pPr>
              <w:pStyle w:val="TableParagraph"/>
              <w:rPr>
                <w:rFonts w:ascii="Times New Roman"/>
                <w:sz w:val="20"/>
                <w:szCs w:val="20"/>
              </w:rPr>
            </w:pPr>
          </w:p>
        </w:tc>
      </w:tr>
    </w:tbl>
    <w:p w:rsidR="00927EA3" w:rsidRPr="001B4BEC" w:rsidRDefault="00E32DF4">
      <w:pPr>
        <w:rPr>
          <w:sz w:val="20"/>
          <w:szCs w:val="20"/>
        </w:rPr>
      </w:pPr>
      <w:r w:rsidRPr="001B4BEC">
        <w:rPr>
          <w:noProof/>
          <w:sz w:val="20"/>
          <w:szCs w:val="20"/>
          <w:lang w:val="es-CL" w:eastAsia="es-CL"/>
        </w:rPr>
        <mc:AlternateContent>
          <mc:Choice Requires="wps">
            <w:drawing>
              <wp:anchor distT="0" distB="0" distL="0" distR="0" simplePos="0" relativeHeight="251645952" behindDoc="0" locked="0" layoutInCell="1" allowOverlap="1">
                <wp:simplePos x="0" y="0"/>
                <wp:positionH relativeFrom="page">
                  <wp:posOffset>1900682</wp:posOffset>
                </wp:positionH>
                <wp:positionV relativeFrom="page">
                  <wp:posOffset>7700518</wp:posOffset>
                </wp:positionV>
                <wp:extent cx="3762375" cy="12382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2375" cy="12382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926"/>
                              <w:gridCol w:w="971"/>
                              <w:gridCol w:w="950"/>
                              <w:gridCol w:w="1018"/>
                              <w:gridCol w:w="1455"/>
                              <w:gridCol w:w="485"/>
                            </w:tblGrid>
                            <w:tr w:rsidR="00E32DF4" w:rsidTr="00B2746D">
                              <w:trPr>
                                <w:trHeight w:val="1131"/>
                              </w:trPr>
                              <w:tc>
                                <w:tcPr>
                                  <w:tcW w:w="926" w:type="dxa"/>
                                </w:tcPr>
                                <w:p w:rsidR="00E32DF4" w:rsidRDefault="00E32DF4">
                                  <w:pPr>
                                    <w:pStyle w:val="TableParagraph"/>
                                    <w:rPr>
                                      <w:rFonts w:ascii="Times New Roman"/>
                                      <w:sz w:val="20"/>
                                    </w:rPr>
                                  </w:pPr>
                                </w:p>
                              </w:tc>
                              <w:tc>
                                <w:tcPr>
                                  <w:tcW w:w="971" w:type="dxa"/>
                                </w:tcPr>
                                <w:p w:rsidR="00E32DF4" w:rsidRDefault="00E32DF4">
                                  <w:pPr>
                                    <w:pStyle w:val="TableParagraph"/>
                                    <w:rPr>
                                      <w:rFonts w:ascii="Times New Roman"/>
                                      <w:sz w:val="20"/>
                                    </w:rPr>
                                  </w:pPr>
                                </w:p>
                              </w:tc>
                              <w:tc>
                                <w:tcPr>
                                  <w:tcW w:w="950" w:type="dxa"/>
                                </w:tcPr>
                                <w:p w:rsidR="00E32DF4" w:rsidRDefault="00E32DF4">
                                  <w:pPr>
                                    <w:pStyle w:val="TableParagraph"/>
                                    <w:rPr>
                                      <w:rFonts w:ascii="Times New Roman"/>
                                      <w:sz w:val="20"/>
                                    </w:rPr>
                                  </w:pPr>
                                </w:p>
                              </w:tc>
                              <w:tc>
                                <w:tcPr>
                                  <w:tcW w:w="1018" w:type="dxa"/>
                                </w:tcPr>
                                <w:p w:rsidR="00E32DF4" w:rsidRDefault="00E32DF4">
                                  <w:pPr>
                                    <w:pStyle w:val="TableParagraph"/>
                                    <w:rPr>
                                      <w:rFonts w:ascii="Times New Roman"/>
                                      <w:sz w:val="20"/>
                                    </w:rPr>
                                  </w:pPr>
                                </w:p>
                              </w:tc>
                              <w:tc>
                                <w:tcPr>
                                  <w:tcW w:w="1455" w:type="dxa"/>
                                </w:tcPr>
                                <w:p w:rsidR="00E32DF4" w:rsidRDefault="00E32DF4">
                                  <w:pPr>
                                    <w:pStyle w:val="TableParagraph"/>
                                    <w:rPr>
                                      <w:rFonts w:ascii="Times New Roman"/>
                                      <w:sz w:val="20"/>
                                    </w:rPr>
                                  </w:pPr>
                                </w:p>
                              </w:tc>
                              <w:tc>
                                <w:tcPr>
                                  <w:tcW w:w="485" w:type="dxa"/>
                                </w:tcPr>
                                <w:p w:rsidR="00E32DF4" w:rsidRDefault="00E32DF4">
                                  <w:pPr>
                                    <w:pStyle w:val="TableParagraph"/>
                                    <w:rPr>
                                      <w:rFonts w:ascii="Times New Roman"/>
                                      <w:sz w:val="20"/>
                                    </w:rPr>
                                  </w:pPr>
                                </w:p>
                              </w:tc>
                            </w:tr>
                            <w:tr w:rsidR="00E32DF4" w:rsidTr="00B2746D">
                              <w:trPr>
                                <w:trHeight w:val="652"/>
                              </w:trPr>
                              <w:tc>
                                <w:tcPr>
                                  <w:tcW w:w="926" w:type="dxa"/>
                                </w:tcPr>
                                <w:p w:rsidR="00E32DF4" w:rsidRDefault="00E32DF4">
                                  <w:pPr>
                                    <w:pStyle w:val="TableParagraph"/>
                                    <w:rPr>
                                      <w:rFonts w:ascii="Times New Roman"/>
                                      <w:sz w:val="20"/>
                                    </w:rPr>
                                  </w:pPr>
                                </w:p>
                              </w:tc>
                              <w:tc>
                                <w:tcPr>
                                  <w:tcW w:w="971" w:type="dxa"/>
                                </w:tcPr>
                                <w:p w:rsidR="00E32DF4" w:rsidRDefault="00E32DF4">
                                  <w:pPr>
                                    <w:pStyle w:val="TableParagraph"/>
                                    <w:rPr>
                                      <w:rFonts w:ascii="Times New Roman"/>
                                      <w:sz w:val="20"/>
                                    </w:rPr>
                                  </w:pPr>
                                </w:p>
                              </w:tc>
                              <w:tc>
                                <w:tcPr>
                                  <w:tcW w:w="950" w:type="dxa"/>
                                </w:tcPr>
                                <w:p w:rsidR="00E32DF4" w:rsidRDefault="00E32DF4">
                                  <w:pPr>
                                    <w:pStyle w:val="TableParagraph"/>
                                    <w:rPr>
                                      <w:rFonts w:ascii="Times New Roman"/>
                                      <w:sz w:val="20"/>
                                    </w:rPr>
                                  </w:pPr>
                                </w:p>
                              </w:tc>
                              <w:tc>
                                <w:tcPr>
                                  <w:tcW w:w="1018" w:type="dxa"/>
                                </w:tcPr>
                                <w:p w:rsidR="00E32DF4" w:rsidRDefault="00E32DF4">
                                  <w:pPr>
                                    <w:pStyle w:val="TableParagraph"/>
                                    <w:rPr>
                                      <w:rFonts w:ascii="Times New Roman"/>
                                      <w:sz w:val="20"/>
                                    </w:rPr>
                                  </w:pPr>
                                </w:p>
                              </w:tc>
                              <w:tc>
                                <w:tcPr>
                                  <w:tcW w:w="1455" w:type="dxa"/>
                                </w:tcPr>
                                <w:p w:rsidR="00E32DF4" w:rsidRDefault="00E32DF4">
                                  <w:pPr>
                                    <w:pStyle w:val="TableParagraph"/>
                                    <w:rPr>
                                      <w:rFonts w:ascii="Times New Roman"/>
                                      <w:sz w:val="20"/>
                                    </w:rPr>
                                  </w:pPr>
                                </w:p>
                              </w:tc>
                              <w:tc>
                                <w:tcPr>
                                  <w:tcW w:w="485" w:type="dxa"/>
                                </w:tcPr>
                                <w:p w:rsidR="00E32DF4" w:rsidRDefault="00E32DF4">
                                  <w:pPr>
                                    <w:pStyle w:val="TableParagraph"/>
                                    <w:rPr>
                                      <w:rFonts w:ascii="Times New Roman"/>
                                      <w:sz w:val="20"/>
                                    </w:rPr>
                                  </w:pPr>
                                </w:p>
                              </w:tc>
                            </w:tr>
                          </w:tbl>
                          <w:p w:rsidR="00E32DF4" w:rsidRDefault="00E32DF4">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6" type="#_x0000_t202" style="position:absolute;margin-left:149.65pt;margin-top:606.35pt;width:296.25pt;height:97.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1DqgEAAEIDAAAOAAAAZHJzL2Uyb0RvYy54bWysUtuO2yAQfa/Uf0C8NySO9iIrzqrtqlWl&#10;VVtptx+AMcSohqEMiZ2/70Cc7Kp9W+0LDHCYOWfObO4mN7CDjmjBN3y1WHKmvYLO+l3Dfz19+XDL&#10;GSbpOzmA1w0/auR32/fvNmOodQU9DJ2OjJJ4rMfQ8D6lUAuBqtdO4gKC9vRoIDqZ6Bh3ootypOxu&#10;ENVyeS1GiF2IoDQi3d6fHvm25DdGq/TDGNSJDQ0nbqmssaxtXsV2I+tdlKG3aqYhX8HCSeup6CXV&#10;vUyS7aP9L5WzKgKCSQsFToAxVumigdSslv+oeexl0EULNQfDpU34dmnV98PPyGxH3l1x5qUjj570&#10;lFqYGN1Qe8aANaEeA+HS9AkmghapGB5A/UaCiBeY0wckdG7HZKLLOwll9JEcOF66TlWYosv1zXW1&#10;vqHqit5W1fq2uiq+iOfvIWL6qsGxHDQ8kq2Fgjw8YMoEZH2GzGxOBDKvNLXTLKOF7kgqRrK74fhn&#10;L6PmbPjmqZ95Ns5BPAftOYhp+AxlgrIYDx/3CYwtlXOJU965MhlVCM1DlSfh5bmgnkd/+xcAAP//&#10;AwBQSwMEFAAGAAgAAAAhAOqNoxTiAAAADQEAAA8AAABkcnMvZG93bnJldi54bWxMj81OwzAQhO9I&#10;vIO1SNyoE/OTJsSpUFHFAfXQAhLHbWziiNiObDdN357lBMed+TQ7U69mO7BJh9h7JyFfZMC0a73q&#10;XSfh/W1zswQWEzqFg3dawllHWDWXFzVWyp/cTk/71DEKcbFCCSalseI8tkZbjAs/akfelw8WE52h&#10;4yrgicLtwEWWPXCLvaMPBke9Nrr93h+thI/1uHmdPw1up3v18iyK3Tm0s5TXV/PTI7Ck5/QHw299&#10;qg4NdTr4o1ORDRJEWd4SSobIRQGMkGWZ05oDSXdZUQBvav5/RfMDAAD//wMAUEsBAi0AFAAGAAgA&#10;AAAhALaDOJL+AAAA4QEAABMAAAAAAAAAAAAAAAAAAAAAAFtDb250ZW50X1R5cGVzXS54bWxQSwEC&#10;LQAUAAYACAAAACEAOP0h/9YAAACUAQAACwAAAAAAAAAAAAAAAAAvAQAAX3JlbHMvLnJlbHNQSwEC&#10;LQAUAAYACAAAACEAr3ENQ6oBAABCAwAADgAAAAAAAAAAAAAAAAAuAgAAZHJzL2Uyb0RvYy54bWxQ&#10;SwECLQAUAAYACAAAACEA6o2jFOIAAAANAQAADwAAAAAAAAAAAAAAAAAEBAAAZHJzL2Rvd25yZXYu&#10;eG1sUEsFBgAAAAAEAAQA8wAAABMFA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926"/>
                        <w:gridCol w:w="971"/>
                        <w:gridCol w:w="950"/>
                        <w:gridCol w:w="1018"/>
                        <w:gridCol w:w="1455"/>
                        <w:gridCol w:w="485"/>
                      </w:tblGrid>
                      <w:tr w:rsidR="00E32DF4" w:rsidTr="00B2746D">
                        <w:trPr>
                          <w:trHeight w:val="1131"/>
                        </w:trPr>
                        <w:tc>
                          <w:tcPr>
                            <w:tcW w:w="926" w:type="dxa"/>
                          </w:tcPr>
                          <w:p w:rsidR="00E32DF4" w:rsidRDefault="00E32DF4">
                            <w:pPr>
                              <w:pStyle w:val="TableParagraph"/>
                              <w:rPr>
                                <w:rFonts w:ascii="Times New Roman"/>
                                <w:sz w:val="20"/>
                              </w:rPr>
                            </w:pPr>
                          </w:p>
                        </w:tc>
                        <w:tc>
                          <w:tcPr>
                            <w:tcW w:w="971" w:type="dxa"/>
                          </w:tcPr>
                          <w:p w:rsidR="00E32DF4" w:rsidRDefault="00E32DF4">
                            <w:pPr>
                              <w:pStyle w:val="TableParagraph"/>
                              <w:rPr>
                                <w:rFonts w:ascii="Times New Roman"/>
                                <w:sz w:val="20"/>
                              </w:rPr>
                            </w:pPr>
                          </w:p>
                        </w:tc>
                        <w:tc>
                          <w:tcPr>
                            <w:tcW w:w="950" w:type="dxa"/>
                          </w:tcPr>
                          <w:p w:rsidR="00E32DF4" w:rsidRDefault="00E32DF4">
                            <w:pPr>
                              <w:pStyle w:val="TableParagraph"/>
                              <w:rPr>
                                <w:rFonts w:ascii="Times New Roman"/>
                                <w:sz w:val="20"/>
                              </w:rPr>
                            </w:pPr>
                          </w:p>
                        </w:tc>
                        <w:tc>
                          <w:tcPr>
                            <w:tcW w:w="1018" w:type="dxa"/>
                          </w:tcPr>
                          <w:p w:rsidR="00E32DF4" w:rsidRDefault="00E32DF4">
                            <w:pPr>
                              <w:pStyle w:val="TableParagraph"/>
                              <w:rPr>
                                <w:rFonts w:ascii="Times New Roman"/>
                                <w:sz w:val="20"/>
                              </w:rPr>
                            </w:pPr>
                          </w:p>
                        </w:tc>
                        <w:tc>
                          <w:tcPr>
                            <w:tcW w:w="1455" w:type="dxa"/>
                          </w:tcPr>
                          <w:p w:rsidR="00E32DF4" w:rsidRDefault="00E32DF4">
                            <w:pPr>
                              <w:pStyle w:val="TableParagraph"/>
                              <w:rPr>
                                <w:rFonts w:ascii="Times New Roman"/>
                                <w:sz w:val="20"/>
                              </w:rPr>
                            </w:pPr>
                          </w:p>
                        </w:tc>
                        <w:tc>
                          <w:tcPr>
                            <w:tcW w:w="485" w:type="dxa"/>
                          </w:tcPr>
                          <w:p w:rsidR="00E32DF4" w:rsidRDefault="00E32DF4">
                            <w:pPr>
                              <w:pStyle w:val="TableParagraph"/>
                              <w:rPr>
                                <w:rFonts w:ascii="Times New Roman"/>
                                <w:sz w:val="20"/>
                              </w:rPr>
                            </w:pPr>
                          </w:p>
                        </w:tc>
                      </w:tr>
                      <w:tr w:rsidR="00E32DF4" w:rsidTr="00B2746D">
                        <w:trPr>
                          <w:trHeight w:val="652"/>
                        </w:trPr>
                        <w:tc>
                          <w:tcPr>
                            <w:tcW w:w="926" w:type="dxa"/>
                          </w:tcPr>
                          <w:p w:rsidR="00E32DF4" w:rsidRDefault="00E32DF4">
                            <w:pPr>
                              <w:pStyle w:val="TableParagraph"/>
                              <w:rPr>
                                <w:rFonts w:ascii="Times New Roman"/>
                                <w:sz w:val="20"/>
                              </w:rPr>
                            </w:pPr>
                          </w:p>
                        </w:tc>
                        <w:tc>
                          <w:tcPr>
                            <w:tcW w:w="971" w:type="dxa"/>
                          </w:tcPr>
                          <w:p w:rsidR="00E32DF4" w:rsidRDefault="00E32DF4">
                            <w:pPr>
                              <w:pStyle w:val="TableParagraph"/>
                              <w:rPr>
                                <w:rFonts w:ascii="Times New Roman"/>
                                <w:sz w:val="20"/>
                              </w:rPr>
                            </w:pPr>
                          </w:p>
                        </w:tc>
                        <w:tc>
                          <w:tcPr>
                            <w:tcW w:w="950" w:type="dxa"/>
                          </w:tcPr>
                          <w:p w:rsidR="00E32DF4" w:rsidRDefault="00E32DF4">
                            <w:pPr>
                              <w:pStyle w:val="TableParagraph"/>
                              <w:rPr>
                                <w:rFonts w:ascii="Times New Roman"/>
                                <w:sz w:val="20"/>
                              </w:rPr>
                            </w:pPr>
                          </w:p>
                        </w:tc>
                        <w:tc>
                          <w:tcPr>
                            <w:tcW w:w="1018" w:type="dxa"/>
                          </w:tcPr>
                          <w:p w:rsidR="00E32DF4" w:rsidRDefault="00E32DF4">
                            <w:pPr>
                              <w:pStyle w:val="TableParagraph"/>
                              <w:rPr>
                                <w:rFonts w:ascii="Times New Roman"/>
                                <w:sz w:val="20"/>
                              </w:rPr>
                            </w:pPr>
                          </w:p>
                        </w:tc>
                        <w:tc>
                          <w:tcPr>
                            <w:tcW w:w="1455" w:type="dxa"/>
                          </w:tcPr>
                          <w:p w:rsidR="00E32DF4" w:rsidRDefault="00E32DF4">
                            <w:pPr>
                              <w:pStyle w:val="TableParagraph"/>
                              <w:rPr>
                                <w:rFonts w:ascii="Times New Roman"/>
                                <w:sz w:val="20"/>
                              </w:rPr>
                            </w:pPr>
                          </w:p>
                        </w:tc>
                        <w:tc>
                          <w:tcPr>
                            <w:tcW w:w="485" w:type="dxa"/>
                          </w:tcPr>
                          <w:p w:rsidR="00E32DF4" w:rsidRDefault="00E32DF4">
                            <w:pPr>
                              <w:pStyle w:val="TableParagraph"/>
                              <w:rPr>
                                <w:rFonts w:ascii="Times New Roman"/>
                                <w:sz w:val="20"/>
                              </w:rPr>
                            </w:pPr>
                          </w:p>
                        </w:tc>
                      </w:tr>
                    </w:tbl>
                    <w:p w:rsidR="00E32DF4" w:rsidRDefault="00E32DF4">
                      <w:pPr>
                        <w:pStyle w:val="Textoindependiente"/>
                      </w:pPr>
                    </w:p>
                  </w:txbxContent>
                </v:textbox>
                <w10:wrap anchorx="page" anchory="page"/>
              </v:shape>
            </w:pict>
          </mc:Fallback>
        </mc:AlternateContent>
      </w:r>
    </w:p>
    <w:p w:rsidR="00927EA3" w:rsidRPr="001B4BEC" w:rsidRDefault="00927EA3">
      <w:pPr>
        <w:rPr>
          <w:sz w:val="20"/>
          <w:szCs w:val="20"/>
        </w:rPr>
        <w:sectPr w:rsidR="00927EA3" w:rsidRPr="001B4BEC">
          <w:footerReference w:type="default" r:id="rId9"/>
          <w:pgSz w:w="12250" w:h="18730"/>
          <w:pgMar w:top="1000" w:right="992" w:bottom="1540" w:left="1417" w:header="0" w:footer="1344"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5956"/>
        <w:gridCol w:w="1138"/>
        <w:gridCol w:w="1131"/>
      </w:tblGrid>
      <w:tr w:rsidR="00927EA3" w:rsidRPr="001B4BEC" w:rsidTr="001B4BEC">
        <w:trPr>
          <w:trHeight w:val="10898"/>
        </w:trPr>
        <w:tc>
          <w:tcPr>
            <w:tcW w:w="1555" w:type="dxa"/>
          </w:tcPr>
          <w:p w:rsidR="00927EA3" w:rsidRPr="001B4BEC" w:rsidRDefault="00927EA3">
            <w:pPr>
              <w:pStyle w:val="TableParagraph"/>
              <w:rPr>
                <w:rFonts w:ascii="Times New Roman"/>
                <w:sz w:val="20"/>
                <w:szCs w:val="20"/>
              </w:rPr>
            </w:pPr>
          </w:p>
        </w:tc>
        <w:tc>
          <w:tcPr>
            <w:tcW w:w="5956" w:type="dxa"/>
          </w:tcPr>
          <w:p w:rsidR="00927EA3" w:rsidRPr="001B4BEC" w:rsidRDefault="00E32DF4">
            <w:pPr>
              <w:pStyle w:val="TableParagraph"/>
              <w:numPr>
                <w:ilvl w:val="1"/>
                <w:numId w:val="6"/>
              </w:numPr>
              <w:tabs>
                <w:tab w:val="left" w:pos="788"/>
                <w:tab w:val="left" w:pos="790"/>
              </w:tabs>
              <w:spacing w:before="1"/>
              <w:ind w:right="177"/>
              <w:jc w:val="both"/>
              <w:rPr>
                <w:sz w:val="20"/>
                <w:szCs w:val="20"/>
              </w:rPr>
            </w:pPr>
            <w:r w:rsidRPr="001B4BEC">
              <w:rPr>
                <w:sz w:val="20"/>
                <w:szCs w:val="20"/>
              </w:rPr>
              <w:t>cuando el arrendador estime la imposibilidad de entregar el vehículo titular en el plazo descrito precedentemente, el prestador del servicio deberá proporcionar un</w:t>
            </w:r>
            <w:r w:rsidRPr="001B4BEC">
              <w:rPr>
                <w:spacing w:val="-4"/>
                <w:sz w:val="20"/>
                <w:szCs w:val="20"/>
              </w:rPr>
              <w:t xml:space="preserve"> </w:t>
            </w:r>
            <w:r w:rsidRPr="001B4BEC">
              <w:rPr>
                <w:sz w:val="20"/>
                <w:szCs w:val="20"/>
              </w:rPr>
              <w:t>vehículo</w:t>
            </w:r>
            <w:r w:rsidRPr="001B4BEC">
              <w:rPr>
                <w:spacing w:val="-4"/>
                <w:sz w:val="20"/>
                <w:szCs w:val="20"/>
              </w:rPr>
              <w:t xml:space="preserve"> </w:t>
            </w:r>
            <w:r w:rsidRPr="001B4BEC">
              <w:rPr>
                <w:sz w:val="20"/>
                <w:szCs w:val="20"/>
              </w:rPr>
              <w:t>de</w:t>
            </w:r>
            <w:r w:rsidRPr="001B4BEC">
              <w:rPr>
                <w:spacing w:val="-2"/>
                <w:sz w:val="20"/>
                <w:szCs w:val="20"/>
              </w:rPr>
              <w:t xml:space="preserve"> </w:t>
            </w:r>
            <w:r w:rsidRPr="001B4BEC">
              <w:rPr>
                <w:sz w:val="20"/>
                <w:szCs w:val="20"/>
              </w:rPr>
              <w:t>reemplazo</w:t>
            </w:r>
            <w:r w:rsidRPr="001B4BEC">
              <w:rPr>
                <w:spacing w:val="-2"/>
                <w:sz w:val="20"/>
                <w:szCs w:val="20"/>
              </w:rPr>
              <w:t xml:space="preserve"> </w:t>
            </w:r>
            <w:r w:rsidRPr="001B4BEC">
              <w:rPr>
                <w:sz w:val="20"/>
                <w:szCs w:val="20"/>
              </w:rPr>
              <w:t>en</w:t>
            </w:r>
            <w:r w:rsidRPr="001B4BEC">
              <w:rPr>
                <w:spacing w:val="-2"/>
                <w:sz w:val="20"/>
                <w:szCs w:val="20"/>
              </w:rPr>
              <w:t xml:space="preserve"> </w:t>
            </w:r>
            <w:r w:rsidRPr="001B4BEC">
              <w:rPr>
                <w:sz w:val="20"/>
                <w:szCs w:val="20"/>
              </w:rPr>
              <w:t>la</w:t>
            </w:r>
            <w:r w:rsidRPr="001B4BEC">
              <w:rPr>
                <w:spacing w:val="-4"/>
                <w:sz w:val="20"/>
                <w:szCs w:val="20"/>
              </w:rPr>
              <w:t xml:space="preserve"> </w:t>
            </w:r>
            <w:r w:rsidRPr="001B4BEC">
              <w:rPr>
                <w:sz w:val="20"/>
                <w:szCs w:val="20"/>
              </w:rPr>
              <w:t>fecha establecida para la entrega del vehículo titular.</w:t>
            </w:r>
          </w:p>
          <w:p w:rsidR="00927EA3" w:rsidRPr="001B4BEC" w:rsidRDefault="00E32DF4">
            <w:pPr>
              <w:pStyle w:val="TableParagraph"/>
              <w:numPr>
                <w:ilvl w:val="1"/>
                <w:numId w:val="6"/>
              </w:numPr>
              <w:tabs>
                <w:tab w:val="left" w:pos="788"/>
                <w:tab w:val="left" w:pos="790"/>
              </w:tabs>
              <w:ind w:right="177"/>
              <w:jc w:val="both"/>
              <w:rPr>
                <w:sz w:val="20"/>
                <w:szCs w:val="20"/>
              </w:rPr>
            </w:pPr>
            <w:r w:rsidRPr="001B4BEC">
              <w:rPr>
                <w:sz w:val="20"/>
                <w:szCs w:val="20"/>
              </w:rPr>
              <w:t>Para efectos de contabilización de plazos, cuando estos sean días sábados domingos o feriados, se contabilizará desde el siguiente día hábil.</w:t>
            </w:r>
          </w:p>
          <w:p w:rsidR="00927EA3" w:rsidRPr="001B4BEC" w:rsidRDefault="00927EA3">
            <w:pPr>
              <w:pStyle w:val="TableParagraph"/>
              <w:spacing w:before="32"/>
              <w:rPr>
                <w:sz w:val="20"/>
                <w:szCs w:val="20"/>
              </w:rPr>
            </w:pPr>
          </w:p>
          <w:p w:rsidR="00927EA3" w:rsidRPr="001B4BEC" w:rsidRDefault="00E32DF4" w:rsidP="001B4BEC">
            <w:pPr>
              <w:pStyle w:val="TableParagraph"/>
              <w:numPr>
                <w:ilvl w:val="0"/>
                <w:numId w:val="9"/>
              </w:numPr>
              <w:tabs>
                <w:tab w:val="left" w:pos="788"/>
                <w:tab w:val="left" w:pos="790"/>
              </w:tabs>
              <w:ind w:right="176"/>
              <w:rPr>
                <w:sz w:val="20"/>
                <w:szCs w:val="20"/>
              </w:rPr>
            </w:pPr>
            <w:r w:rsidRPr="001B4BEC">
              <w:rPr>
                <w:sz w:val="20"/>
                <w:szCs w:val="20"/>
              </w:rPr>
              <w:t>En la eventualidad que el prestador del servicio exceda el plazo de entrega se contabilizara la merma en el servicio en días corridos sin excepciones, cuyos días de merma serán contabilizados desde la fecha en la que se debía materializar la entrega.</w:t>
            </w:r>
          </w:p>
          <w:p w:rsidR="00374C49" w:rsidRPr="001B4BEC" w:rsidRDefault="00E32DF4" w:rsidP="00374C49">
            <w:pPr>
              <w:pStyle w:val="TableParagraph"/>
              <w:spacing w:before="2"/>
              <w:ind w:left="790"/>
              <w:rPr>
                <w:sz w:val="20"/>
                <w:szCs w:val="20"/>
              </w:rPr>
            </w:pPr>
            <w:r w:rsidRPr="001B4BEC">
              <w:rPr>
                <w:sz w:val="20"/>
                <w:szCs w:val="20"/>
              </w:rPr>
              <w:t>Los días de merma en la prestación del servicio deberán ser descontados por el arrendador de la</w:t>
            </w:r>
            <w:r w:rsidR="00374C49" w:rsidRPr="001B4BEC">
              <w:rPr>
                <w:sz w:val="20"/>
                <w:szCs w:val="20"/>
              </w:rPr>
              <w:t xml:space="preserve"> facturación mensual, cuyo costo diario de merma será cuantificado conforme a la siguiente formula:</w:t>
            </w:r>
          </w:p>
          <w:p w:rsidR="00374C49" w:rsidRPr="001B4BEC" w:rsidRDefault="00374C49" w:rsidP="00374C49">
            <w:pPr>
              <w:pStyle w:val="TableParagraph"/>
              <w:spacing w:before="235" w:line="155" w:lineRule="exact"/>
              <w:ind w:left="1782"/>
              <w:jc w:val="center"/>
              <w:rPr>
                <w:rFonts w:ascii="Cambria Math"/>
                <w:sz w:val="16"/>
                <w:szCs w:val="16"/>
              </w:rPr>
            </w:pPr>
            <w:r w:rsidRPr="001B4BEC">
              <w:rPr>
                <w:rFonts w:ascii="Cambria Math"/>
                <w:noProof/>
                <w:sz w:val="16"/>
                <w:szCs w:val="16"/>
                <w:lang w:val="es-CL" w:eastAsia="es-CL"/>
              </w:rPr>
              <mc:AlternateContent>
                <mc:Choice Requires="wpg">
                  <w:drawing>
                    <wp:anchor distT="0" distB="0" distL="0" distR="0" simplePos="0" relativeHeight="251671552" behindDoc="1" locked="0" layoutInCell="1" allowOverlap="1" wp14:anchorId="579E169E" wp14:editId="66D68F80">
                      <wp:simplePos x="0" y="0"/>
                      <wp:positionH relativeFrom="column">
                        <wp:posOffset>1349120</wp:posOffset>
                      </wp:positionH>
                      <wp:positionV relativeFrom="paragraph">
                        <wp:posOffset>291484</wp:posOffset>
                      </wp:positionV>
                      <wp:extent cx="2208530" cy="63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8530" cy="6350"/>
                                <a:chOff x="0" y="0"/>
                                <a:chExt cx="2208530" cy="6350"/>
                              </a:xfrm>
                            </wpg:grpSpPr>
                            <wps:wsp>
                              <wps:cNvPr id="23" name="Graphic 23"/>
                              <wps:cNvSpPr/>
                              <wps:spPr>
                                <a:xfrm>
                                  <a:off x="0" y="0"/>
                                  <a:ext cx="2208530" cy="6350"/>
                                </a:xfrm>
                                <a:custGeom>
                                  <a:avLst/>
                                  <a:gdLst/>
                                  <a:ahLst/>
                                  <a:cxnLst/>
                                  <a:rect l="l" t="t" r="r" b="b"/>
                                  <a:pathLst>
                                    <a:path w="2208530" h="6350">
                                      <a:moveTo>
                                        <a:pt x="2208530" y="0"/>
                                      </a:moveTo>
                                      <a:lnTo>
                                        <a:pt x="0" y="0"/>
                                      </a:lnTo>
                                      <a:lnTo>
                                        <a:pt x="0" y="6096"/>
                                      </a:lnTo>
                                      <a:lnTo>
                                        <a:pt x="2208530" y="6096"/>
                                      </a:lnTo>
                                      <a:lnTo>
                                        <a:pt x="22085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B25BA0" id="Group 22" o:spid="_x0000_s1026" style="position:absolute;margin-left:106.25pt;margin-top:22.95pt;width:173.9pt;height:.5pt;z-index:-251644928;mso-wrap-distance-left:0;mso-wrap-distance-right:0" coordsize="220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FhAeAIAABUGAAAOAAAAZHJzL2Uyb0RvYy54bWykVFtr2zAUfh/sPwi9L04dGjoTp4x2DYPS&#10;FZqxZ0WWL0yWNEmJk3+/o2PLMSkMlvnBPvL5dC7fuazuj60kB2Fdo1VOb2ZzSoTiumhUldMf26dP&#10;d5Q4z1TBpFYipyfh6P3644dVZzKR6lrLQlgCRpTLOpPT2nuTJYnjtWiZm2kjFChLbVvm4WirpLCs&#10;A+utTNL5fJl02hbGai6cg7+PvZKu0X5ZCu6/l6UTnsicQmwe3xbfu/BO1iuWVZaZuuFDGOyKKFrW&#10;KHA6mnpknpG9bd6ZahtutdOln3HdJrosGy4wB8jmZn6RzcbqvcFcqqyrzEgTUHvB09Vm+cvh1ZKm&#10;yGmaUqJYCzVCtwTOQE5nqgwwG2vezKvtMwTxWfNfDtTJpT6cqzP4WNo2XIJEyRFZP42si6MnHH6m&#10;6fzudgHF4aBbLm6HovAaKvfuEq+//u1awrLeJQY2BtIZ6C53JtD9H4FvNTMC6+ICOZHAxZnAvp/S&#10;RU8hogJ/SKjL3EDl1eyMabKM753fCI0ss8Oz831HF1FidZT4UUXRwlyEiZA4EZ4SmAhLCUzErp8I&#10;w3y4F0oXRNJNylQPVQrKVh/EViPMh1qNtYxlhkjPGKmmWKj4BBV18WvQXo9Zzj8vQ1xgLKrjt4dN&#10;3f4TGHttYpZL7UTvKeSNLkcuADdl22nZFE+NlCF9Z6vdg7TkwMKiwWeIeAKDpozFD9JOFyfonQ62&#10;T07d7z2zghL5TUF3hlUVBRuFXRSslw8aFxoyb53fHn8ya4gBMaceJutFxyZlWWwLiD8Aemy4qfSX&#10;vddlE3oGY+sjGg4wMCjh7kEmhj0Zltv0jKjzNl//AQAA//8DAFBLAwQUAAYACAAAACEAcNGpA+AA&#10;AAAJAQAADwAAAGRycy9kb3ducmV2LnhtbEyPwUrDQBCG74LvsIzgzW6SmmBjNqUU9VQEW0G8TbPT&#10;JDQ7G7LbJH1715MeZ+bjn+8v1rPpxEiDay0riBcRCOLK6pZrBZ+H14cnEM4ja+wsk4IrOViXtzcF&#10;5tpO/EHj3tcihLDLUUHjfZ9L6aqGDLqF7YnD7WQHgz6MQy31gFMIN51MoiiTBlsOHxrsadtQdd5f&#10;jIK3CafNMn4Zd+fT9vp9SN+/djEpdX83b55BeJr9Hwy/+kEdyuB0tBfWTnQKkjhJA6rgMV2BCECa&#10;RUsQx7DIViDLQv5vUP4AAAD//wMAUEsBAi0AFAAGAAgAAAAhALaDOJL+AAAA4QEAABMAAAAAAAAA&#10;AAAAAAAAAAAAAFtDb250ZW50X1R5cGVzXS54bWxQSwECLQAUAAYACAAAACEAOP0h/9YAAACUAQAA&#10;CwAAAAAAAAAAAAAAAAAvAQAAX3JlbHMvLnJlbHNQSwECLQAUAAYACAAAACEAdMRYQHgCAAAVBgAA&#10;DgAAAAAAAAAAAAAAAAAuAgAAZHJzL2Uyb0RvYy54bWxQSwECLQAUAAYACAAAACEAcNGpA+AAAAAJ&#10;AQAADwAAAAAAAAAAAAAAAADSBAAAZHJzL2Rvd25yZXYueG1sUEsFBgAAAAAEAAQA8wAAAN8FAAAA&#10;AA==&#10;">
                      <v:shape id="Graphic 23" o:spid="_x0000_s1027" style="position:absolute;width:22085;height:63;visibility:visible;mso-wrap-style:square;v-text-anchor:top" coordsize="22085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6icMA&#10;AADbAAAADwAAAGRycy9kb3ducmV2LnhtbESPQWvCQBSE74X+h+UVvJS60dJW0mxEBKG3Ug14fWRf&#10;s6HZtyH7jPHfuwXB4zAz3zDFevKdGmmIbWADi3kGirgOtuXGQHXYvaxARUG22AUmAxeKsC4fHwrM&#10;bTjzD417aVSCcMzRgBPpc61j7chjnIeeOHm/YfAoSQ6NtgOeE9x3epll79pjy2nBYU9bR/Xf/uQN&#10;NB/fW3cMO3+p3Ena49vzahQyZvY0bT5BCU1yD9/aX9bA8hX+v6Qfo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h6icMAAADbAAAADwAAAAAAAAAAAAAAAACYAgAAZHJzL2Rv&#10;d25yZXYueG1sUEsFBgAAAAAEAAQA9QAAAIgDAAAAAA==&#10;" path="m2208530,l,,,6096r2208530,l2208530,xe" fillcolor="black" stroked="f">
                        <v:path arrowok="t"/>
                      </v:shape>
                    </v:group>
                  </w:pict>
                </mc:Fallback>
              </mc:AlternateContent>
            </w:r>
            <w:r w:rsidRPr="001B4BEC">
              <w:rPr>
                <w:rFonts w:ascii="Cambria Math"/>
                <w:sz w:val="16"/>
                <w:szCs w:val="16"/>
              </w:rPr>
              <w:t>valor</w:t>
            </w:r>
            <w:r w:rsidRPr="001B4BEC">
              <w:rPr>
                <w:rFonts w:ascii="Cambria Math"/>
                <w:spacing w:val="-5"/>
                <w:sz w:val="16"/>
                <w:szCs w:val="16"/>
              </w:rPr>
              <w:t xml:space="preserve"> </w:t>
            </w:r>
            <w:r w:rsidRPr="001B4BEC">
              <w:rPr>
                <w:rFonts w:ascii="Cambria Math"/>
                <w:sz w:val="16"/>
                <w:szCs w:val="16"/>
              </w:rPr>
              <w:t>mensual</w:t>
            </w:r>
            <w:r w:rsidRPr="001B4BEC">
              <w:rPr>
                <w:rFonts w:ascii="Cambria Math"/>
                <w:spacing w:val="-4"/>
                <w:sz w:val="16"/>
                <w:szCs w:val="16"/>
              </w:rPr>
              <w:t xml:space="preserve"> </w:t>
            </w:r>
            <w:r w:rsidRPr="001B4BEC">
              <w:rPr>
                <w:rFonts w:ascii="Cambria Math"/>
                <w:sz w:val="16"/>
                <w:szCs w:val="16"/>
              </w:rPr>
              <w:t>IVA</w:t>
            </w:r>
            <w:r w:rsidRPr="001B4BEC">
              <w:rPr>
                <w:rFonts w:ascii="Cambria Math"/>
                <w:spacing w:val="-2"/>
                <w:sz w:val="16"/>
                <w:szCs w:val="16"/>
              </w:rPr>
              <w:t xml:space="preserve"> </w:t>
            </w:r>
            <w:r w:rsidRPr="001B4BEC">
              <w:rPr>
                <w:rFonts w:ascii="Cambria Math"/>
                <w:sz w:val="16"/>
                <w:szCs w:val="16"/>
              </w:rPr>
              <w:t>Inc.</w:t>
            </w:r>
            <w:r w:rsidRPr="001B4BEC">
              <w:rPr>
                <w:rFonts w:ascii="Cambria Math"/>
                <w:spacing w:val="-11"/>
                <w:sz w:val="16"/>
                <w:szCs w:val="16"/>
              </w:rPr>
              <w:t xml:space="preserve"> </w:t>
            </w:r>
            <w:r w:rsidRPr="001B4BEC">
              <w:rPr>
                <w:rFonts w:ascii="Cambria Math"/>
                <w:sz w:val="16"/>
                <w:szCs w:val="16"/>
              </w:rPr>
              <w:t>unitario</w:t>
            </w:r>
            <w:r w:rsidRPr="001B4BEC">
              <w:rPr>
                <w:rFonts w:ascii="Cambria Math"/>
                <w:spacing w:val="-2"/>
                <w:sz w:val="16"/>
                <w:szCs w:val="16"/>
              </w:rPr>
              <w:t xml:space="preserve"> </w:t>
            </w:r>
            <w:r w:rsidRPr="001B4BEC">
              <w:rPr>
                <w:rFonts w:ascii="Cambria Math"/>
                <w:sz w:val="16"/>
                <w:szCs w:val="16"/>
              </w:rPr>
              <w:t>del</w:t>
            </w:r>
            <w:r w:rsidRPr="001B4BEC">
              <w:rPr>
                <w:rFonts w:ascii="Cambria Math"/>
                <w:spacing w:val="-3"/>
                <w:sz w:val="16"/>
                <w:szCs w:val="16"/>
              </w:rPr>
              <w:t xml:space="preserve"> </w:t>
            </w:r>
            <w:r w:rsidRPr="001B4BEC">
              <w:rPr>
                <w:rFonts w:ascii="Cambria Math"/>
                <w:sz w:val="16"/>
                <w:szCs w:val="16"/>
              </w:rPr>
              <w:t>tipo</w:t>
            </w:r>
            <w:r w:rsidRPr="001B4BEC">
              <w:rPr>
                <w:rFonts w:ascii="Cambria Math"/>
                <w:spacing w:val="-4"/>
                <w:sz w:val="16"/>
                <w:szCs w:val="16"/>
              </w:rPr>
              <w:t xml:space="preserve"> </w:t>
            </w:r>
            <w:r w:rsidRPr="001B4BEC">
              <w:rPr>
                <w:rFonts w:ascii="Cambria Math"/>
                <w:sz w:val="16"/>
                <w:szCs w:val="16"/>
              </w:rPr>
              <w:t>de</w:t>
            </w:r>
            <w:r w:rsidRPr="001B4BEC">
              <w:rPr>
                <w:rFonts w:ascii="Cambria Math"/>
                <w:spacing w:val="-4"/>
                <w:sz w:val="16"/>
                <w:szCs w:val="16"/>
              </w:rPr>
              <w:t xml:space="preserve"> </w:t>
            </w:r>
            <w:proofErr w:type="spellStart"/>
            <w:r w:rsidRPr="001B4BEC">
              <w:rPr>
                <w:rFonts w:ascii="Cambria Math"/>
                <w:spacing w:val="-2"/>
                <w:sz w:val="16"/>
                <w:szCs w:val="16"/>
              </w:rPr>
              <w:t>vehiculo</w:t>
            </w:r>
            <w:proofErr w:type="spellEnd"/>
          </w:p>
          <w:p w:rsidR="00374C49" w:rsidRPr="001B4BEC" w:rsidRDefault="00374C49" w:rsidP="00374C49">
            <w:pPr>
              <w:pStyle w:val="TableParagraph"/>
              <w:spacing w:line="115" w:lineRule="exact"/>
              <w:ind w:left="10" w:right="3591"/>
              <w:jc w:val="center"/>
              <w:rPr>
                <w:rFonts w:ascii="Cambria Math" w:eastAsia="Cambria Math"/>
                <w:sz w:val="16"/>
                <w:szCs w:val="16"/>
              </w:rPr>
            </w:pPr>
            <w:r w:rsidRPr="001B4BEC">
              <w:rPr>
                <w:rFonts w:ascii="Cambria Math" w:eastAsia="Cambria Math"/>
                <w:sz w:val="16"/>
                <w:szCs w:val="16"/>
              </w:rPr>
              <w:t>𝑐𝑜𝑠𝑡𝑜</w:t>
            </w:r>
            <w:r w:rsidRPr="001B4BEC">
              <w:rPr>
                <w:rFonts w:ascii="Cambria Math" w:eastAsia="Cambria Math"/>
                <w:spacing w:val="1"/>
                <w:sz w:val="16"/>
                <w:szCs w:val="16"/>
              </w:rPr>
              <w:t xml:space="preserve"> </w:t>
            </w:r>
            <w:r w:rsidRPr="001B4BEC">
              <w:rPr>
                <w:rFonts w:ascii="Cambria Math" w:eastAsia="Cambria Math"/>
                <w:sz w:val="16"/>
                <w:szCs w:val="16"/>
              </w:rPr>
              <w:t>𝑑𝑖𝑎𝑟𝑖𝑜</w:t>
            </w:r>
            <w:r w:rsidRPr="001B4BEC">
              <w:rPr>
                <w:rFonts w:ascii="Cambria Math" w:eastAsia="Cambria Math"/>
                <w:spacing w:val="-1"/>
                <w:sz w:val="16"/>
                <w:szCs w:val="16"/>
              </w:rPr>
              <w:t xml:space="preserve"> </w:t>
            </w:r>
            <w:r w:rsidRPr="001B4BEC">
              <w:rPr>
                <w:rFonts w:ascii="Cambria Math" w:eastAsia="Cambria Math"/>
                <w:sz w:val="16"/>
                <w:szCs w:val="16"/>
              </w:rPr>
              <w:t>𝑑𝑒 𝑚𝑒𝑟𝑚𝑎</w:t>
            </w:r>
            <w:r w:rsidRPr="001B4BEC">
              <w:rPr>
                <w:rFonts w:ascii="Cambria Math" w:eastAsia="Cambria Math"/>
                <w:spacing w:val="8"/>
                <w:sz w:val="16"/>
                <w:szCs w:val="16"/>
              </w:rPr>
              <w:t xml:space="preserve"> </w:t>
            </w:r>
            <w:r w:rsidRPr="001B4BEC">
              <w:rPr>
                <w:rFonts w:ascii="Cambria Math" w:eastAsia="Cambria Math"/>
                <w:spacing w:val="-10"/>
                <w:sz w:val="16"/>
                <w:szCs w:val="16"/>
              </w:rPr>
              <w:t>=</w:t>
            </w:r>
          </w:p>
          <w:p w:rsidR="00374C49" w:rsidRPr="001B4BEC" w:rsidRDefault="00374C49" w:rsidP="00374C49">
            <w:pPr>
              <w:pStyle w:val="TableParagraph"/>
              <w:spacing w:line="148" w:lineRule="exact"/>
              <w:ind w:left="1782" w:right="3"/>
              <w:jc w:val="center"/>
              <w:rPr>
                <w:rFonts w:ascii="Cambria Math"/>
                <w:sz w:val="20"/>
                <w:szCs w:val="20"/>
              </w:rPr>
            </w:pPr>
            <w:r w:rsidRPr="001B4BEC">
              <w:rPr>
                <w:rFonts w:ascii="Cambria Math"/>
                <w:spacing w:val="-5"/>
                <w:sz w:val="20"/>
                <w:szCs w:val="20"/>
              </w:rPr>
              <w:t>30</w:t>
            </w:r>
          </w:p>
          <w:p w:rsidR="00374C49" w:rsidRPr="001B4BEC" w:rsidRDefault="00374C49" w:rsidP="001B4BEC">
            <w:pPr>
              <w:pStyle w:val="TableParagraph"/>
              <w:numPr>
                <w:ilvl w:val="0"/>
                <w:numId w:val="9"/>
              </w:numPr>
              <w:tabs>
                <w:tab w:val="left" w:pos="788"/>
                <w:tab w:val="left" w:pos="790"/>
              </w:tabs>
              <w:spacing w:before="147"/>
              <w:ind w:right="175"/>
              <w:rPr>
                <w:sz w:val="20"/>
                <w:szCs w:val="20"/>
              </w:rPr>
            </w:pPr>
            <w:r w:rsidRPr="001B4BEC">
              <w:rPr>
                <w:sz w:val="20"/>
                <w:szCs w:val="20"/>
              </w:rPr>
              <w:t>Los</w:t>
            </w:r>
            <w:r w:rsidRPr="001B4BEC">
              <w:rPr>
                <w:spacing w:val="-16"/>
                <w:sz w:val="20"/>
                <w:szCs w:val="20"/>
              </w:rPr>
              <w:t xml:space="preserve"> </w:t>
            </w:r>
            <w:r w:rsidRPr="001B4BEC">
              <w:rPr>
                <w:sz w:val="20"/>
                <w:szCs w:val="20"/>
              </w:rPr>
              <w:t>días</w:t>
            </w:r>
            <w:r w:rsidRPr="001B4BEC">
              <w:rPr>
                <w:spacing w:val="-15"/>
                <w:sz w:val="20"/>
                <w:szCs w:val="20"/>
              </w:rPr>
              <w:t xml:space="preserve"> </w:t>
            </w:r>
            <w:r w:rsidRPr="001B4BEC">
              <w:rPr>
                <w:sz w:val="20"/>
                <w:szCs w:val="20"/>
              </w:rPr>
              <w:t>de</w:t>
            </w:r>
            <w:r w:rsidRPr="001B4BEC">
              <w:rPr>
                <w:spacing w:val="-15"/>
                <w:sz w:val="20"/>
                <w:szCs w:val="20"/>
              </w:rPr>
              <w:t xml:space="preserve"> </w:t>
            </w:r>
            <w:r w:rsidRPr="001B4BEC">
              <w:rPr>
                <w:sz w:val="20"/>
                <w:szCs w:val="20"/>
              </w:rPr>
              <w:t>merma</w:t>
            </w:r>
            <w:r w:rsidRPr="001B4BEC">
              <w:rPr>
                <w:spacing w:val="-16"/>
                <w:sz w:val="20"/>
                <w:szCs w:val="20"/>
              </w:rPr>
              <w:t xml:space="preserve"> </w:t>
            </w:r>
            <w:r w:rsidRPr="001B4BEC">
              <w:rPr>
                <w:sz w:val="20"/>
                <w:szCs w:val="20"/>
              </w:rPr>
              <w:t>serán</w:t>
            </w:r>
            <w:r w:rsidRPr="001B4BEC">
              <w:rPr>
                <w:spacing w:val="-15"/>
                <w:sz w:val="20"/>
                <w:szCs w:val="20"/>
              </w:rPr>
              <w:t xml:space="preserve"> </w:t>
            </w:r>
            <w:r w:rsidRPr="001B4BEC">
              <w:rPr>
                <w:sz w:val="20"/>
                <w:szCs w:val="20"/>
              </w:rPr>
              <w:t>descontados,</w:t>
            </w:r>
            <w:r w:rsidRPr="001B4BEC">
              <w:rPr>
                <w:spacing w:val="-13"/>
                <w:sz w:val="20"/>
                <w:szCs w:val="20"/>
              </w:rPr>
              <w:t xml:space="preserve"> </w:t>
            </w:r>
            <w:r w:rsidRPr="001B4BEC">
              <w:rPr>
                <w:sz w:val="20"/>
                <w:szCs w:val="20"/>
              </w:rPr>
              <w:t>hasta</w:t>
            </w:r>
            <w:r w:rsidRPr="001B4BEC">
              <w:rPr>
                <w:spacing w:val="-16"/>
                <w:sz w:val="20"/>
                <w:szCs w:val="20"/>
              </w:rPr>
              <w:t xml:space="preserve"> </w:t>
            </w:r>
            <w:r w:rsidRPr="001B4BEC">
              <w:rPr>
                <w:sz w:val="20"/>
                <w:szCs w:val="20"/>
              </w:rPr>
              <w:t>el</w:t>
            </w:r>
            <w:r w:rsidRPr="001B4BEC">
              <w:rPr>
                <w:spacing w:val="-15"/>
                <w:sz w:val="20"/>
                <w:szCs w:val="20"/>
              </w:rPr>
              <w:t xml:space="preserve"> </w:t>
            </w:r>
            <w:r w:rsidRPr="001B4BEC">
              <w:rPr>
                <w:sz w:val="20"/>
                <w:szCs w:val="20"/>
              </w:rPr>
              <w:t>día en</w:t>
            </w:r>
            <w:r w:rsidRPr="001B4BEC">
              <w:rPr>
                <w:spacing w:val="-2"/>
                <w:sz w:val="20"/>
                <w:szCs w:val="20"/>
              </w:rPr>
              <w:t xml:space="preserve"> </w:t>
            </w:r>
            <w:r w:rsidRPr="001B4BEC">
              <w:rPr>
                <w:sz w:val="20"/>
                <w:szCs w:val="20"/>
              </w:rPr>
              <w:t>que</w:t>
            </w:r>
            <w:r w:rsidRPr="001B4BEC">
              <w:rPr>
                <w:spacing w:val="-4"/>
                <w:sz w:val="20"/>
                <w:szCs w:val="20"/>
              </w:rPr>
              <w:t xml:space="preserve"> </w:t>
            </w:r>
            <w:r w:rsidRPr="001B4BEC">
              <w:rPr>
                <w:sz w:val="20"/>
                <w:szCs w:val="20"/>
              </w:rPr>
              <w:t>se</w:t>
            </w:r>
            <w:r w:rsidRPr="001B4BEC">
              <w:rPr>
                <w:spacing w:val="-6"/>
                <w:sz w:val="20"/>
                <w:szCs w:val="20"/>
              </w:rPr>
              <w:t xml:space="preserve"> </w:t>
            </w:r>
            <w:r w:rsidRPr="001B4BEC">
              <w:rPr>
                <w:sz w:val="20"/>
                <w:szCs w:val="20"/>
              </w:rPr>
              <w:t>materialice</w:t>
            </w:r>
            <w:r w:rsidRPr="001B4BEC">
              <w:rPr>
                <w:spacing w:val="-1"/>
                <w:sz w:val="20"/>
                <w:szCs w:val="20"/>
              </w:rPr>
              <w:t xml:space="preserve"> </w:t>
            </w:r>
            <w:r w:rsidRPr="001B4BEC">
              <w:rPr>
                <w:sz w:val="20"/>
                <w:szCs w:val="20"/>
              </w:rPr>
              <w:t>la</w:t>
            </w:r>
            <w:r w:rsidRPr="001B4BEC">
              <w:rPr>
                <w:spacing w:val="-4"/>
                <w:sz w:val="20"/>
                <w:szCs w:val="20"/>
              </w:rPr>
              <w:t xml:space="preserve"> </w:t>
            </w:r>
            <w:r w:rsidRPr="001B4BEC">
              <w:rPr>
                <w:sz w:val="20"/>
                <w:szCs w:val="20"/>
              </w:rPr>
              <w:t>entrega</w:t>
            </w:r>
            <w:r w:rsidRPr="001B4BEC">
              <w:rPr>
                <w:spacing w:val="-4"/>
                <w:sz w:val="20"/>
                <w:szCs w:val="20"/>
              </w:rPr>
              <w:t xml:space="preserve"> </w:t>
            </w:r>
            <w:r w:rsidRPr="001B4BEC">
              <w:rPr>
                <w:sz w:val="20"/>
                <w:szCs w:val="20"/>
              </w:rPr>
              <w:t>del</w:t>
            </w:r>
            <w:r w:rsidRPr="001B4BEC">
              <w:rPr>
                <w:spacing w:val="-4"/>
                <w:sz w:val="20"/>
                <w:szCs w:val="20"/>
              </w:rPr>
              <w:t xml:space="preserve"> </w:t>
            </w:r>
            <w:r w:rsidRPr="001B4BEC">
              <w:rPr>
                <w:sz w:val="20"/>
                <w:szCs w:val="20"/>
              </w:rPr>
              <w:t>vehículo</w:t>
            </w:r>
            <w:r w:rsidRPr="001B4BEC">
              <w:rPr>
                <w:spacing w:val="-6"/>
                <w:sz w:val="20"/>
                <w:szCs w:val="20"/>
              </w:rPr>
              <w:t xml:space="preserve"> </w:t>
            </w:r>
            <w:r w:rsidRPr="001B4BEC">
              <w:rPr>
                <w:sz w:val="20"/>
                <w:szCs w:val="20"/>
              </w:rPr>
              <w:t>titular o un vehículo de reemplazo, es decir que el día siguiente</w:t>
            </w:r>
            <w:r w:rsidRPr="001B4BEC">
              <w:rPr>
                <w:spacing w:val="-11"/>
                <w:sz w:val="20"/>
                <w:szCs w:val="20"/>
              </w:rPr>
              <w:t xml:space="preserve"> </w:t>
            </w:r>
            <w:r w:rsidRPr="001B4BEC">
              <w:rPr>
                <w:sz w:val="20"/>
                <w:szCs w:val="20"/>
              </w:rPr>
              <w:t>a</w:t>
            </w:r>
            <w:r w:rsidRPr="001B4BEC">
              <w:rPr>
                <w:spacing w:val="-11"/>
                <w:sz w:val="20"/>
                <w:szCs w:val="20"/>
              </w:rPr>
              <w:t xml:space="preserve"> </w:t>
            </w:r>
            <w:r w:rsidRPr="001B4BEC">
              <w:rPr>
                <w:sz w:val="20"/>
                <w:szCs w:val="20"/>
              </w:rPr>
              <w:t>la</w:t>
            </w:r>
            <w:r w:rsidRPr="001B4BEC">
              <w:rPr>
                <w:spacing w:val="-11"/>
                <w:sz w:val="20"/>
                <w:szCs w:val="20"/>
              </w:rPr>
              <w:t xml:space="preserve"> </w:t>
            </w:r>
            <w:r w:rsidRPr="001B4BEC">
              <w:rPr>
                <w:sz w:val="20"/>
                <w:szCs w:val="20"/>
              </w:rPr>
              <w:t>entrega</w:t>
            </w:r>
            <w:r w:rsidRPr="001B4BEC">
              <w:rPr>
                <w:spacing w:val="-11"/>
                <w:sz w:val="20"/>
                <w:szCs w:val="20"/>
              </w:rPr>
              <w:t xml:space="preserve"> </w:t>
            </w:r>
            <w:r w:rsidRPr="001B4BEC">
              <w:rPr>
                <w:sz w:val="20"/>
                <w:szCs w:val="20"/>
              </w:rPr>
              <w:t>no</w:t>
            </w:r>
            <w:r w:rsidRPr="001B4BEC">
              <w:rPr>
                <w:spacing w:val="-14"/>
                <w:sz w:val="20"/>
                <w:szCs w:val="20"/>
              </w:rPr>
              <w:t xml:space="preserve"> </w:t>
            </w:r>
            <w:r w:rsidRPr="001B4BEC">
              <w:rPr>
                <w:sz w:val="20"/>
                <w:szCs w:val="20"/>
              </w:rPr>
              <w:t>deberá</w:t>
            </w:r>
            <w:r w:rsidRPr="001B4BEC">
              <w:rPr>
                <w:spacing w:val="-11"/>
                <w:sz w:val="20"/>
                <w:szCs w:val="20"/>
              </w:rPr>
              <w:t xml:space="preserve"> </w:t>
            </w:r>
            <w:r w:rsidRPr="001B4BEC">
              <w:rPr>
                <w:sz w:val="20"/>
                <w:szCs w:val="20"/>
              </w:rPr>
              <w:t>ser</w:t>
            </w:r>
            <w:r w:rsidRPr="001B4BEC">
              <w:rPr>
                <w:spacing w:val="-10"/>
                <w:sz w:val="20"/>
                <w:szCs w:val="20"/>
              </w:rPr>
              <w:t xml:space="preserve"> </w:t>
            </w:r>
            <w:r w:rsidRPr="001B4BEC">
              <w:rPr>
                <w:sz w:val="20"/>
                <w:szCs w:val="20"/>
              </w:rPr>
              <w:t>descontado</w:t>
            </w:r>
            <w:r w:rsidRPr="001B4BEC">
              <w:rPr>
                <w:spacing w:val="-13"/>
                <w:sz w:val="20"/>
                <w:szCs w:val="20"/>
              </w:rPr>
              <w:t xml:space="preserve"> </w:t>
            </w:r>
            <w:r w:rsidRPr="001B4BEC">
              <w:rPr>
                <w:sz w:val="20"/>
                <w:szCs w:val="20"/>
              </w:rPr>
              <w:t>de la facturación.</w:t>
            </w:r>
          </w:p>
          <w:p w:rsidR="00374C49" w:rsidRPr="001B4BEC" w:rsidRDefault="00374C49" w:rsidP="001B4BEC">
            <w:pPr>
              <w:pStyle w:val="TableParagraph"/>
              <w:numPr>
                <w:ilvl w:val="0"/>
                <w:numId w:val="9"/>
              </w:numPr>
              <w:tabs>
                <w:tab w:val="left" w:pos="788"/>
                <w:tab w:val="left" w:pos="790"/>
              </w:tabs>
              <w:ind w:right="176"/>
              <w:rPr>
                <w:sz w:val="20"/>
                <w:szCs w:val="20"/>
              </w:rPr>
            </w:pPr>
            <w:r w:rsidRPr="001B4BEC">
              <w:rPr>
                <w:sz w:val="20"/>
                <w:szCs w:val="20"/>
              </w:rPr>
              <w:t>Para</w:t>
            </w:r>
            <w:r w:rsidRPr="001B4BEC">
              <w:rPr>
                <w:spacing w:val="-13"/>
                <w:sz w:val="20"/>
                <w:szCs w:val="20"/>
              </w:rPr>
              <w:t xml:space="preserve"> </w:t>
            </w:r>
            <w:r w:rsidRPr="001B4BEC">
              <w:rPr>
                <w:sz w:val="20"/>
                <w:szCs w:val="20"/>
              </w:rPr>
              <w:t>mayor</w:t>
            </w:r>
            <w:r w:rsidRPr="001B4BEC">
              <w:rPr>
                <w:spacing w:val="-12"/>
                <w:sz w:val="20"/>
                <w:szCs w:val="20"/>
              </w:rPr>
              <w:t xml:space="preserve"> </w:t>
            </w:r>
            <w:r w:rsidRPr="001B4BEC">
              <w:rPr>
                <w:sz w:val="20"/>
                <w:szCs w:val="20"/>
              </w:rPr>
              <w:t>abundamiento</w:t>
            </w:r>
            <w:r w:rsidRPr="001B4BEC">
              <w:rPr>
                <w:spacing w:val="-11"/>
                <w:sz w:val="20"/>
                <w:szCs w:val="20"/>
              </w:rPr>
              <w:t xml:space="preserve"> </w:t>
            </w:r>
            <w:r w:rsidRPr="001B4BEC">
              <w:rPr>
                <w:sz w:val="20"/>
                <w:szCs w:val="20"/>
              </w:rPr>
              <w:t>el</w:t>
            </w:r>
            <w:r w:rsidRPr="001B4BEC">
              <w:rPr>
                <w:spacing w:val="-13"/>
                <w:sz w:val="20"/>
                <w:szCs w:val="20"/>
              </w:rPr>
              <w:t xml:space="preserve"> </w:t>
            </w:r>
            <w:r w:rsidRPr="001B4BEC">
              <w:rPr>
                <w:sz w:val="20"/>
                <w:szCs w:val="20"/>
              </w:rPr>
              <w:t>día</w:t>
            </w:r>
            <w:r w:rsidRPr="001B4BEC">
              <w:rPr>
                <w:spacing w:val="-13"/>
                <w:sz w:val="20"/>
                <w:szCs w:val="20"/>
              </w:rPr>
              <w:t xml:space="preserve"> </w:t>
            </w:r>
            <w:r w:rsidRPr="001B4BEC">
              <w:rPr>
                <w:sz w:val="20"/>
                <w:szCs w:val="20"/>
              </w:rPr>
              <w:t>de</w:t>
            </w:r>
            <w:r w:rsidRPr="001B4BEC">
              <w:rPr>
                <w:spacing w:val="-13"/>
                <w:sz w:val="20"/>
                <w:szCs w:val="20"/>
              </w:rPr>
              <w:t xml:space="preserve"> </w:t>
            </w:r>
            <w:r w:rsidRPr="001B4BEC">
              <w:rPr>
                <w:sz w:val="20"/>
                <w:szCs w:val="20"/>
              </w:rPr>
              <w:t>ingreso</w:t>
            </w:r>
            <w:r w:rsidRPr="001B4BEC">
              <w:rPr>
                <w:spacing w:val="-13"/>
                <w:sz w:val="20"/>
                <w:szCs w:val="20"/>
              </w:rPr>
              <w:t xml:space="preserve"> </w:t>
            </w:r>
            <w:r w:rsidRPr="001B4BEC">
              <w:rPr>
                <w:sz w:val="20"/>
                <w:szCs w:val="20"/>
              </w:rPr>
              <w:t>y</w:t>
            </w:r>
            <w:r w:rsidRPr="001B4BEC">
              <w:rPr>
                <w:spacing w:val="-13"/>
                <w:sz w:val="20"/>
                <w:szCs w:val="20"/>
              </w:rPr>
              <w:t xml:space="preserve"> </w:t>
            </w:r>
            <w:r w:rsidRPr="001B4BEC">
              <w:rPr>
                <w:sz w:val="20"/>
                <w:szCs w:val="20"/>
              </w:rPr>
              <w:t>el</w:t>
            </w:r>
            <w:r w:rsidRPr="001B4BEC">
              <w:rPr>
                <w:spacing w:val="-13"/>
                <w:sz w:val="20"/>
                <w:szCs w:val="20"/>
              </w:rPr>
              <w:t xml:space="preserve"> </w:t>
            </w:r>
            <w:r w:rsidRPr="001B4BEC">
              <w:rPr>
                <w:sz w:val="20"/>
                <w:szCs w:val="20"/>
              </w:rPr>
              <w:t>día de salida (entrega) serán considerados como operativos, indiferente si corresponde sábado, domingo o feriado.</w:t>
            </w:r>
          </w:p>
          <w:p w:rsidR="00374C49" w:rsidRPr="001B4BEC" w:rsidRDefault="00374C49" w:rsidP="00374C49">
            <w:pPr>
              <w:pStyle w:val="TableParagraph"/>
              <w:tabs>
                <w:tab w:val="left" w:pos="788"/>
                <w:tab w:val="left" w:pos="790"/>
              </w:tabs>
              <w:ind w:left="790" w:right="176"/>
              <w:rPr>
                <w:sz w:val="20"/>
                <w:szCs w:val="20"/>
              </w:rPr>
            </w:pPr>
          </w:p>
          <w:p w:rsidR="00927EA3" w:rsidRDefault="00374C49" w:rsidP="001B4BEC">
            <w:pPr>
              <w:pStyle w:val="TableParagraph"/>
              <w:ind w:left="69" w:right="57"/>
              <w:jc w:val="both"/>
              <w:rPr>
                <w:sz w:val="20"/>
                <w:szCs w:val="20"/>
              </w:rPr>
            </w:pPr>
            <w:r w:rsidRPr="001B4BEC">
              <w:rPr>
                <w:sz w:val="20"/>
                <w:szCs w:val="20"/>
              </w:rPr>
              <w:t xml:space="preserve">Cuando no sea posible el traslado del vehículo por los operadores a raíz de desperfectos mecánicos que </w:t>
            </w:r>
            <w:r w:rsidRPr="001B4BEC">
              <w:rPr>
                <w:spacing w:val="-2"/>
                <w:sz w:val="20"/>
                <w:szCs w:val="20"/>
              </w:rPr>
              <w:t>imposibiliten</w:t>
            </w:r>
            <w:r w:rsidRPr="001B4BEC">
              <w:rPr>
                <w:spacing w:val="-4"/>
                <w:sz w:val="20"/>
                <w:szCs w:val="20"/>
              </w:rPr>
              <w:t xml:space="preserve"> </w:t>
            </w:r>
            <w:r w:rsidRPr="001B4BEC">
              <w:rPr>
                <w:spacing w:val="-2"/>
                <w:sz w:val="20"/>
                <w:szCs w:val="20"/>
              </w:rPr>
              <w:t>su</w:t>
            </w:r>
            <w:r w:rsidRPr="001B4BEC">
              <w:rPr>
                <w:spacing w:val="-6"/>
                <w:sz w:val="20"/>
                <w:szCs w:val="20"/>
              </w:rPr>
              <w:t xml:space="preserve"> </w:t>
            </w:r>
            <w:r w:rsidRPr="001B4BEC">
              <w:rPr>
                <w:spacing w:val="-2"/>
                <w:sz w:val="20"/>
                <w:szCs w:val="20"/>
              </w:rPr>
              <w:t>movilidad,</w:t>
            </w:r>
            <w:r w:rsidRPr="001B4BEC">
              <w:rPr>
                <w:spacing w:val="-3"/>
                <w:sz w:val="20"/>
                <w:szCs w:val="20"/>
              </w:rPr>
              <w:t xml:space="preserve"> </w:t>
            </w:r>
            <w:r w:rsidRPr="001B4BEC">
              <w:rPr>
                <w:spacing w:val="-2"/>
                <w:sz w:val="20"/>
                <w:szCs w:val="20"/>
              </w:rPr>
              <w:t>se</w:t>
            </w:r>
            <w:r w:rsidRPr="001B4BEC">
              <w:rPr>
                <w:spacing w:val="-7"/>
                <w:sz w:val="20"/>
                <w:szCs w:val="20"/>
              </w:rPr>
              <w:t xml:space="preserve"> </w:t>
            </w:r>
            <w:r w:rsidRPr="001B4BEC">
              <w:rPr>
                <w:spacing w:val="-2"/>
                <w:sz w:val="20"/>
                <w:szCs w:val="20"/>
              </w:rPr>
              <w:t>comunicará</w:t>
            </w:r>
            <w:r w:rsidRPr="001B4BEC">
              <w:rPr>
                <w:spacing w:val="-6"/>
                <w:sz w:val="20"/>
                <w:szCs w:val="20"/>
              </w:rPr>
              <w:t xml:space="preserve"> </w:t>
            </w:r>
            <w:r w:rsidRPr="001B4BEC">
              <w:rPr>
                <w:spacing w:val="-2"/>
                <w:sz w:val="20"/>
                <w:szCs w:val="20"/>
              </w:rPr>
              <w:t>al</w:t>
            </w:r>
            <w:r w:rsidRPr="001B4BEC">
              <w:rPr>
                <w:spacing w:val="-7"/>
                <w:sz w:val="20"/>
                <w:szCs w:val="20"/>
              </w:rPr>
              <w:t xml:space="preserve"> </w:t>
            </w:r>
            <w:r w:rsidRPr="001B4BEC">
              <w:rPr>
                <w:spacing w:val="-2"/>
                <w:sz w:val="20"/>
                <w:szCs w:val="20"/>
              </w:rPr>
              <w:t>arrendador</w:t>
            </w:r>
            <w:r w:rsidRPr="001B4BEC">
              <w:rPr>
                <w:spacing w:val="-3"/>
                <w:sz w:val="20"/>
                <w:szCs w:val="20"/>
              </w:rPr>
              <w:t xml:space="preserve"> </w:t>
            </w:r>
            <w:r w:rsidRPr="001B4BEC">
              <w:rPr>
                <w:spacing w:val="-2"/>
                <w:sz w:val="20"/>
                <w:szCs w:val="20"/>
              </w:rPr>
              <w:t xml:space="preserve">para </w:t>
            </w:r>
            <w:r w:rsidRPr="001B4BEC">
              <w:rPr>
                <w:sz w:val="20"/>
                <w:szCs w:val="20"/>
              </w:rPr>
              <w:t>que</w:t>
            </w:r>
            <w:r w:rsidRPr="001B4BEC">
              <w:rPr>
                <w:spacing w:val="-16"/>
                <w:sz w:val="20"/>
                <w:szCs w:val="20"/>
              </w:rPr>
              <w:t xml:space="preserve"> </w:t>
            </w:r>
            <w:r w:rsidRPr="001B4BEC">
              <w:rPr>
                <w:sz w:val="20"/>
                <w:szCs w:val="20"/>
              </w:rPr>
              <w:t>este</w:t>
            </w:r>
            <w:r w:rsidRPr="001B4BEC">
              <w:rPr>
                <w:spacing w:val="-15"/>
                <w:sz w:val="20"/>
                <w:szCs w:val="20"/>
              </w:rPr>
              <w:t xml:space="preserve"> </w:t>
            </w:r>
            <w:r w:rsidRPr="001B4BEC">
              <w:rPr>
                <w:sz w:val="20"/>
                <w:szCs w:val="20"/>
              </w:rPr>
              <w:t>efectúe</w:t>
            </w:r>
            <w:r w:rsidRPr="001B4BEC">
              <w:rPr>
                <w:spacing w:val="-15"/>
                <w:sz w:val="20"/>
                <w:szCs w:val="20"/>
              </w:rPr>
              <w:t xml:space="preserve"> </w:t>
            </w:r>
            <w:r w:rsidRPr="001B4BEC">
              <w:rPr>
                <w:sz w:val="20"/>
                <w:szCs w:val="20"/>
              </w:rPr>
              <w:t>el</w:t>
            </w:r>
            <w:r w:rsidRPr="001B4BEC">
              <w:rPr>
                <w:spacing w:val="-16"/>
                <w:sz w:val="20"/>
                <w:szCs w:val="20"/>
              </w:rPr>
              <w:t xml:space="preserve"> </w:t>
            </w:r>
            <w:r w:rsidRPr="001B4BEC">
              <w:rPr>
                <w:sz w:val="20"/>
                <w:szCs w:val="20"/>
              </w:rPr>
              <w:t>traslado</w:t>
            </w:r>
            <w:r w:rsidRPr="001B4BEC">
              <w:rPr>
                <w:spacing w:val="-15"/>
                <w:sz w:val="20"/>
                <w:szCs w:val="20"/>
              </w:rPr>
              <w:t xml:space="preserve"> </w:t>
            </w:r>
            <w:r w:rsidRPr="001B4BEC">
              <w:rPr>
                <w:sz w:val="20"/>
                <w:szCs w:val="20"/>
              </w:rPr>
              <w:t>mediante</w:t>
            </w:r>
            <w:r w:rsidRPr="001B4BEC">
              <w:rPr>
                <w:spacing w:val="-15"/>
                <w:sz w:val="20"/>
                <w:szCs w:val="20"/>
              </w:rPr>
              <w:t xml:space="preserve"> </w:t>
            </w:r>
            <w:r w:rsidRPr="001B4BEC">
              <w:rPr>
                <w:sz w:val="20"/>
                <w:szCs w:val="20"/>
              </w:rPr>
              <w:t>el</w:t>
            </w:r>
            <w:r w:rsidRPr="001B4BEC">
              <w:rPr>
                <w:spacing w:val="-15"/>
                <w:sz w:val="20"/>
                <w:szCs w:val="20"/>
              </w:rPr>
              <w:t xml:space="preserve"> </w:t>
            </w:r>
            <w:r w:rsidRPr="001B4BEC">
              <w:rPr>
                <w:sz w:val="20"/>
                <w:szCs w:val="20"/>
              </w:rPr>
              <w:t>servicio</w:t>
            </w:r>
            <w:r w:rsidRPr="001B4BEC">
              <w:rPr>
                <w:spacing w:val="-16"/>
                <w:sz w:val="20"/>
                <w:szCs w:val="20"/>
              </w:rPr>
              <w:t xml:space="preserve"> </w:t>
            </w:r>
            <w:r w:rsidRPr="001B4BEC">
              <w:rPr>
                <w:sz w:val="20"/>
                <w:szCs w:val="20"/>
              </w:rPr>
              <w:t>de</w:t>
            </w:r>
            <w:r w:rsidRPr="001B4BEC">
              <w:rPr>
                <w:spacing w:val="-15"/>
                <w:sz w:val="20"/>
                <w:szCs w:val="20"/>
              </w:rPr>
              <w:t xml:space="preserve"> </w:t>
            </w:r>
            <w:r w:rsidRPr="001B4BEC">
              <w:rPr>
                <w:sz w:val="20"/>
                <w:szCs w:val="20"/>
              </w:rPr>
              <w:t>grúa</w:t>
            </w:r>
            <w:r w:rsidRPr="001B4BEC">
              <w:rPr>
                <w:spacing w:val="-15"/>
                <w:sz w:val="20"/>
                <w:szCs w:val="20"/>
              </w:rPr>
              <w:t xml:space="preserve"> </w:t>
            </w:r>
            <w:r w:rsidRPr="001B4BEC">
              <w:rPr>
                <w:sz w:val="20"/>
                <w:szCs w:val="20"/>
              </w:rPr>
              <w:t>que debe</w:t>
            </w:r>
            <w:r w:rsidRPr="001B4BEC">
              <w:rPr>
                <w:spacing w:val="22"/>
                <w:sz w:val="20"/>
                <w:szCs w:val="20"/>
              </w:rPr>
              <w:t xml:space="preserve"> </w:t>
            </w:r>
            <w:r w:rsidRPr="001B4BEC">
              <w:rPr>
                <w:sz w:val="20"/>
                <w:szCs w:val="20"/>
              </w:rPr>
              <w:t>disponer,</w:t>
            </w:r>
            <w:r w:rsidRPr="001B4BEC">
              <w:rPr>
                <w:spacing w:val="24"/>
                <w:sz w:val="20"/>
                <w:szCs w:val="20"/>
              </w:rPr>
              <w:t xml:space="preserve"> </w:t>
            </w:r>
            <w:r w:rsidRPr="001B4BEC">
              <w:rPr>
                <w:sz w:val="20"/>
                <w:szCs w:val="20"/>
              </w:rPr>
              <w:t>siendo</w:t>
            </w:r>
            <w:r w:rsidRPr="001B4BEC">
              <w:rPr>
                <w:spacing w:val="20"/>
                <w:sz w:val="20"/>
                <w:szCs w:val="20"/>
              </w:rPr>
              <w:t xml:space="preserve"> </w:t>
            </w:r>
            <w:r w:rsidRPr="001B4BEC">
              <w:rPr>
                <w:sz w:val="20"/>
                <w:szCs w:val="20"/>
              </w:rPr>
              <w:t>en</w:t>
            </w:r>
            <w:r w:rsidRPr="001B4BEC">
              <w:rPr>
                <w:spacing w:val="23"/>
                <w:sz w:val="20"/>
                <w:szCs w:val="20"/>
              </w:rPr>
              <w:t xml:space="preserve"> </w:t>
            </w:r>
            <w:r w:rsidRPr="001B4BEC">
              <w:rPr>
                <w:sz w:val="20"/>
                <w:szCs w:val="20"/>
              </w:rPr>
              <w:t>este</w:t>
            </w:r>
            <w:r w:rsidRPr="001B4BEC">
              <w:rPr>
                <w:spacing w:val="21"/>
                <w:sz w:val="20"/>
                <w:szCs w:val="20"/>
              </w:rPr>
              <w:t xml:space="preserve"> </w:t>
            </w:r>
            <w:r w:rsidRPr="001B4BEC">
              <w:rPr>
                <w:sz w:val="20"/>
                <w:szCs w:val="20"/>
              </w:rPr>
              <w:t>caso</w:t>
            </w:r>
            <w:r w:rsidRPr="001B4BEC">
              <w:rPr>
                <w:spacing w:val="20"/>
                <w:sz w:val="20"/>
                <w:szCs w:val="20"/>
              </w:rPr>
              <w:t xml:space="preserve"> </w:t>
            </w:r>
            <w:r w:rsidRPr="001B4BEC">
              <w:rPr>
                <w:sz w:val="20"/>
                <w:szCs w:val="20"/>
              </w:rPr>
              <w:t>la</w:t>
            </w:r>
            <w:r w:rsidRPr="001B4BEC">
              <w:rPr>
                <w:spacing w:val="20"/>
                <w:sz w:val="20"/>
                <w:szCs w:val="20"/>
              </w:rPr>
              <w:t xml:space="preserve"> </w:t>
            </w:r>
            <w:r w:rsidRPr="001B4BEC">
              <w:rPr>
                <w:sz w:val="20"/>
                <w:szCs w:val="20"/>
              </w:rPr>
              <w:t>fecha</w:t>
            </w:r>
            <w:r w:rsidRPr="001B4BEC">
              <w:rPr>
                <w:spacing w:val="20"/>
                <w:sz w:val="20"/>
                <w:szCs w:val="20"/>
              </w:rPr>
              <w:t xml:space="preserve"> </w:t>
            </w:r>
            <w:r w:rsidRPr="001B4BEC">
              <w:rPr>
                <w:sz w:val="20"/>
                <w:szCs w:val="20"/>
              </w:rPr>
              <w:t>de</w:t>
            </w:r>
            <w:r w:rsidRPr="001B4BEC">
              <w:rPr>
                <w:spacing w:val="20"/>
                <w:sz w:val="20"/>
                <w:szCs w:val="20"/>
              </w:rPr>
              <w:t xml:space="preserve"> </w:t>
            </w:r>
            <w:r w:rsidRPr="001B4BEC">
              <w:rPr>
                <w:sz w:val="20"/>
                <w:szCs w:val="20"/>
              </w:rPr>
              <w:t>retiro</w:t>
            </w:r>
            <w:r w:rsidRPr="001B4BEC">
              <w:rPr>
                <w:spacing w:val="24"/>
                <w:sz w:val="20"/>
                <w:szCs w:val="20"/>
              </w:rPr>
              <w:t xml:space="preserve"> </w:t>
            </w:r>
            <w:r w:rsidRPr="001B4BEC">
              <w:rPr>
                <w:spacing w:val="-5"/>
                <w:sz w:val="20"/>
                <w:szCs w:val="20"/>
              </w:rPr>
              <w:t>por</w:t>
            </w:r>
            <w:r w:rsidRPr="001B4BEC">
              <w:rPr>
                <w:sz w:val="20"/>
                <w:szCs w:val="20"/>
              </w:rPr>
              <w:t xml:space="preserve"> parte de la grúa, la cual será considerada como fecha de    ingreso a taller.</w:t>
            </w:r>
          </w:p>
          <w:p w:rsidR="001B4BEC" w:rsidRDefault="001B4BEC" w:rsidP="001B4BEC">
            <w:pPr>
              <w:pStyle w:val="TableParagraph"/>
              <w:ind w:left="69" w:right="57"/>
              <w:jc w:val="both"/>
              <w:rPr>
                <w:sz w:val="20"/>
                <w:szCs w:val="20"/>
              </w:rPr>
            </w:pPr>
          </w:p>
          <w:p w:rsidR="001B4BEC" w:rsidRPr="001B4BEC" w:rsidRDefault="001B4BEC" w:rsidP="001B4BEC">
            <w:pPr>
              <w:pStyle w:val="TableParagraph"/>
              <w:spacing w:before="2"/>
              <w:ind w:left="69" w:right="58"/>
              <w:jc w:val="both"/>
              <w:rPr>
                <w:sz w:val="20"/>
                <w:szCs w:val="20"/>
              </w:rPr>
            </w:pPr>
            <w:r w:rsidRPr="001B4BEC">
              <w:rPr>
                <w:sz w:val="20"/>
                <w:szCs w:val="20"/>
              </w:rPr>
              <w:t>El valor del vehículo asignado en calidad de reemplazo no alterara el precio del servicio de arriendo por ende no se debe considerar un cobro adicional por aquellos vehículos que se encuentran en calidad de reemplazo.</w:t>
            </w:r>
          </w:p>
          <w:p w:rsidR="001B4BEC" w:rsidRPr="001B4BEC" w:rsidRDefault="001B4BEC" w:rsidP="001B4BEC">
            <w:pPr>
              <w:pStyle w:val="TableParagraph"/>
              <w:spacing w:before="119"/>
              <w:ind w:left="69" w:right="58"/>
              <w:jc w:val="both"/>
              <w:rPr>
                <w:sz w:val="20"/>
                <w:szCs w:val="20"/>
              </w:rPr>
            </w:pPr>
            <w:r w:rsidRPr="001B4BEC">
              <w:rPr>
                <w:sz w:val="20"/>
                <w:szCs w:val="20"/>
              </w:rPr>
              <w:t>En</w:t>
            </w:r>
            <w:r w:rsidRPr="001B4BEC">
              <w:rPr>
                <w:spacing w:val="-6"/>
                <w:sz w:val="20"/>
                <w:szCs w:val="20"/>
              </w:rPr>
              <w:t xml:space="preserve"> </w:t>
            </w:r>
            <w:r w:rsidRPr="001B4BEC">
              <w:rPr>
                <w:sz w:val="20"/>
                <w:szCs w:val="20"/>
              </w:rPr>
              <w:t>la</w:t>
            </w:r>
            <w:r w:rsidRPr="001B4BEC">
              <w:rPr>
                <w:spacing w:val="-6"/>
                <w:sz w:val="20"/>
                <w:szCs w:val="20"/>
              </w:rPr>
              <w:t xml:space="preserve"> </w:t>
            </w:r>
            <w:r w:rsidRPr="001B4BEC">
              <w:rPr>
                <w:sz w:val="20"/>
                <w:szCs w:val="20"/>
              </w:rPr>
              <w:t>eventualidad</w:t>
            </w:r>
            <w:r w:rsidRPr="001B4BEC">
              <w:rPr>
                <w:spacing w:val="-6"/>
                <w:sz w:val="20"/>
                <w:szCs w:val="20"/>
              </w:rPr>
              <w:t xml:space="preserve"> </w:t>
            </w:r>
            <w:r w:rsidRPr="001B4BEC">
              <w:rPr>
                <w:sz w:val="20"/>
                <w:szCs w:val="20"/>
              </w:rPr>
              <w:t>que</w:t>
            </w:r>
            <w:r w:rsidRPr="001B4BEC">
              <w:rPr>
                <w:spacing w:val="-6"/>
                <w:sz w:val="20"/>
                <w:szCs w:val="20"/>
              </w:rPr>
              <w:t xml:space="preserve"> </w:t>
            </w:r>
            <w:r w:rsidRPr="001B4BEC">
              <w:rPr>
                <w:sz w:val="20"/>
                <w:szCs w:val="20"/>
              </w:rPr>
              <w:t>el</w:t>
            </w:r>
            <w:r w:rsidRPr="001B4BEC">
              <w:rPr>
                <w:spacing w:val="-7"/>
                <w:sz w:val="20"/>
                <w:szCs w:val="20"/>
              </w:rPr>
              <w:t xml:space="preserve"> </w:t>
            </w:r>
            <w:r w:rsidRPr="001B4BEC">
              <w:rPr>
                <w:sz w:val="20"/>
                <w:szCs w:val="20"/>
              </w:rPr>
              <w:t>prestador</w:t>
            </w:r>
            <w:r w:rsidRPr="001B4BEC">
              <w:rPr>
                <w:spacing w:val="-5"/>
                <w:sz w:val="20"/>
                <w:szCs w:val="20"/>
              </w:rPr>
              <w:t xml:space="preserve"> </w:t>
            </w:r>
            <w:r w:rsidRPr="001B4BEC">
              <w:rPr>
                <w:sz w:val="20"/>
                <w:szCs w:val="20"/>
              </w:rPr>
              <w:t>de</w:t>
            </w:r>
            <w:r w:rsidRPr="001B4BEC">
              <w:rPr>
                <w:spacing w:val="-9"/>
                <w:sz w:val="20"/>
                <w:szCs w:val="20"/>
              </w:rPr>
              <w:t xml:space="preserve"> </w:t>
            </w:r>
            <w:r w:rsidRPr="001B4BEC">
              <w:rPr>
                <w:sz w:val="20"/>
                <w:szCs w:val="20"/>
              </w:rPr>
              <w:t>servicio</w:t>
            </w:r>
            <w:r w:rsidRPr="001B4BEC">
              <w:rPr>
                <w:spacing w:val="-6"/>
                <w:sz w:val="20"/>
                <w:szCs w:val="20"/>
              </w:rPr>
              <w:t xml:space="preserve"> </w:t>
            </w:r>
            <w:r w:rsidRPr="001B4BEC">
              <w:rPr>
                <w:sz w:val="20"/>
                <w:szCs w:val="20"/>
              </w:rPr>
              <w:t>no</w:t>
            </w:r>
            <w:r w:rsidRPr="001B4BEC">
              <w:rPr>
                <w:spacing w:val="-6"/>
                <w:sz w:val="20"/>
                <w:szCs w:val="20"/>
              </w:rPr>
              <w:t xml:space="preserve"> </w:t>
            </w:r>
            <w:r w:rsidRPr="001B4BEC">
              <w:rPr>
                <w:sz w:val="20"/>
                <w:szCs w:val="20"/>
              </w:rPr>
              <w:t>disponga de vehículos, una vez completado la cantidad de vehículos de reemplazo, se descontara el costo diario de merma, del vehículo que deja de prestar el servicio, cuyo cálculo diario</w:t>
            </w:r>
          </w:p>
          <w:p w:rsidR="001B4BEC" w:rsidRPr="001B4BEC" w:rsidRDefault="001B4BEC" w:rsidP="001B4BEC">
            <w:pPr>
              <w:pStyle w:val="TableParagraph"/>
              <w:ind w:left="69" w:right="57"/>
              <w:jc w:val="both"/>
              <w:rPr>
                <w:sz w:val="20"/>
                <w:szCs w:val="20"/>
              </w:rPr>
            </w:pPr>
            <w:proofErr w:type="gramStart"/>
            <w:r w:rsidRPr="001B4BEC">
              <w:rPr>
                <w:sz w:val="20"/>
                <w:szCs w:val="20"/>
              </w:rPr>
              <w:t>se</w:t>
            </w:r>
            <w:proofErr w:type="gramEnd"/>
            <w:r w:rsidRPr="001B4BEC">
              <w:rPr>
                <w:spacing w:val="-4"/>
                <w:sz w:val="20"/>
                <w:szCs w:val="20"/>
              </w:rPr>
              <w:t xml:space="preserve"> </w:t>
            </w:r>
            <w:r w:rsidRPr="001B4BEC">
              <w:rPr>
                <w:sz w:val="20"/>
                <w:szCs w:val="20"/>
              </w:rPr>
              <w:t>encuentra</w:t>
            </w:r>
            <w:r w:rsidRPr="001B4BEC">
              <w:rPr>
                <w:spacing w:val="-4"/>
                <w:sz w:val="20"/>
                <w:szCs w:val="20"/>
              </w:rPr>
              <w:t xml:space="preserve"> </w:t>
            </w:r>
            <w:r w:rsidRPr="001B4BEC">
              <w:rPr>
                <w:sz w:val="20"/>
                <w:szCs w:val="20"/>
              </w:rPr>
              <w:t>indicado</w:t>
            </w:r>
            <w:r w:rsidRPr="001B4BEC">
              <w:rPr>
                <w:spacing w:val="-4"/>
                <w:sz w:val="20"/>
                <w:szCs w:val="20"/>
              </w:rPr>
              <w:t xml:space="preserve"> </w:t>
            </w:r>
            <w:r w:rsidRPr="001B4BEC">
              <w:rPr>
                <w:sz w:val="20"/>
                <w:szCs w:val="20"/>
              </w:rPr>
              <w:t>en</w:t>
            </w:r>
            <w:r w:rsidRPr="001B4BEC">
              <w:rPr>
                <w:spacing w:val="-4"/>
                <w:sz w:val="20"/>
                <w:szCs w:val="20"/>
              </w:rPr>
              <w:t xml:space="preserve"> </w:t>
            </w:r>
            <w:r w:rsidRPr="001B4BEC">
              <w:rPr>
                <w:sz w:val="20"/>
                <w:szCs w:val="20"/>
              </w:rPr>
              <w:t>el</w:t>
            </w:r>
            <w:r w:rsidRPr="001B4BEC">
              <w:rPr>
                <w:spacing w:val="-4"/>
                <w:sz w:val="20"/>
                <w:szCs w:val="20"/>
              </w:rPr>
              <w:t xml:space="preserve"> </w:t>
            </w:r>
            <w:r w:rsidRPr="001B4BEC">
              <w:rPr>
                <w:sz w:val="20"/>
                <w:szCs w:val="20"/>
              </w:rPr>
              <w:t>ítem</w:t>
            </w:r>
            <w:r w:rsidRPr="001B4BEC">
              <w:rPr>
                <w:spacing w:val="-5"/>
                <w:sz w:val="20"/>
                <w:szCs w:val="20"/>
              </w:rPr>
              <w:t xml:space="preserve"> </w:t>
            </w:r>
            <w:r w:rsidRPr="001B4BEC">
              <w:rPr>
                <w:sz w:val="20"/>
                <w:szCs w:val="20"/>
              </w:rPr>
              <w:t>“Coordinación</w:t>
            </w:r>
            <w:r w:rsidRPr="001B4BEC">
              <w:rPr>
                <w:spacing w:val="-6"/>
                <w:sz w:val="20"/>
                <w:szCs w:val="20"/>
              </w:rPr>
              <w:t xml:space="preserve"> </w:t>
            </w:r>
            <w:r w:rsidRPr="001B4BEC">
              <w:rPr>
                <w:sz w:val="20"/>
                <w:szCs w:val="20"/>
              </w:rPr>
              <w:t>de</w:t>
            </w:r>
            <w:r w:rsidRPr="001B4BEC">
              <w:rPr>
                <w:spacing w:val="-4"/>
                <w:sz w:val="20"/>
                <w:szCs w:val="20"/>
              </w:rPr>
              <w:t xml:space="preserve"> </w:t>
            </w:r>
            <w:r w:rsidRPr="001B4BEC">
              <w:rPr>
                <w:sz w:val="20"/>
                <w:szCs w:val="20"/>
              </w:rPr>
              <w:t>ingresos a servicio técnico”.</w:t>
            </w:r>
          </w:p>
        </w:tc>
        <w:tc>
          <w:tcPr>
            <w:tcW w:w="1138" w:type="dxa"/>
          </w:tcPr>
          <w:p w:rsidR="00927EA3" w:rsidRPr="001B4BEC" w:rsidRDefault="00927EA3">
            <w:pPr>
              <w:pStyle w:val="TableParagraph"/>
              <w:rPr>
                <w:rFonts w:ascii="Times New Roman"/>
                <w:sz w:val="20"/>
                <w:szCs w:val="20"/>
              </w:rPr>
            </w:pPr>
          </w:p>
        </w:tc>
        <w:tc>
          <w:tcPr>
            <w:tcW w:w="1131" w:type="dxa"/>
          </w:tcPr>
          <w:p w:rsidR="00927EA3" w:rsidRPr="001B4BEC" w:rsidRDefault="00927EA3">
            <w:pPr>
              <w:pStyle w:val="TableParagraph"/>
              <w:rPr>
                <w:rFonts w:ascii="Times New Roman"/>
                <w:sz w:val="20"/>
                <w:szCs w:val="20"/>
              </w:rPr>
            </w:pPr>
          </w:p>
        </w:tc>
      </w:tr>
      <w:tr w:rsidR="00927EA3" w:rsidRPr="001B4BEC">
        <w:trPr>
          <w:trHeight w:val="2652"/>
        </w:trPr>
        <w:tc>
          <w:tcPr>
            <w:tcW w:w="1555" w:type="dxa"/>
          </w:tcPr>
          <w:p w:rsidR="001B4BEC" w:rsidRDefault="001B4BEC" w:rsidP="001B4BEC">
            <w:pPr>
              <w:pStyle w:val="TableParagraph"/>
              <w:spacing w:before="118"/>
              <w:rPr>
                <w:sz w:val="20"/>
                <w:szCs w:val="20"/>
              </w:rPr>
            </w:pPr>
          </w:p>
          <w:p w:rsidR="001B4BEC" w:rsidRDefault="001B4BEC" w:rsidP="001B4BEC">
            <w:pPr>
              <w:pStyle w:val="TableParagraph"/>
              <w:spacing w:before="118"/>
              <w:rPr>
                <w:sz w:val="20"/>
                <w:szCs w:val="20"/>
              </w:rPr>
            </w:pPr>
          </w:p>
          <w:p w:rsidR="001B4BEC" w:rsidRDefault="001B4BEC" w:rsidP="001B4BEC">
            <w:pPr>
              <w:pStyle w:val="TableParagraph"/>
              <w:spacing w:before="118"/>
              <w:rPr>
                <w:sz w:val="20"/>
                <w:szCs w:val="20"/>
              </w:rPr>
            </w:pPr>
          </w:p>
          <w:p w:rsidR="001B4BEC" w:rsidRPr="001B4BEC" w:rsidRDefault="001B4BEC" w:rsidP="001B4BEC">
            <w:pPr>
              <w:pStyle w:val="TableParagraph"/>
              <w:spacing w:before="118"/>
              <w:rPr>
                <w:sz w:val="20"/>
                <w:szCs w:val="20"/>
              </w:rPr>
            </w:pPr>
          </w:p>
          <w:p w:rsidR="00927EA3" w:rsidRPr="001B4BEC" w:rsidRDefault="001B4BEC" w:rsidP="001B4BEC">
            <w:pPr>
              <w:pStyle w:val="TableParagraph"/>
              <w:rPr>
                <w:rFonts w:ascii="Times New Roman"/>
                <w:sz w:val="20"/>
                <w:szCs w:val="20"/>
              </w:rPr>
            </w:pPr>
            <w:r w:rsidRPr="001B4BEC">
              <w:rPr>
                <w:spacing w:val="-2"/>
                <w:sz w:val="20"/>
                <w:szCs w:val="20"/>
              </w:rPr>
              <w:t xml:space="preserve">Capacitación </w:t>
            </w:r>
            <w:r w:rsidRPr="001B4BEC">
              <w:rPr>
                <w:spacing w:val="-4"/>
                <w:sz w:val="20"/>
                <w:szCs w:val="20"/>
              </w:rPr>
              <w:t xml:space="preserve">para </w:t>
            </w:r>
            <w:r w:rsidRPr="001B4BEC">
              <w:rPr>
                <w:sz w:val="20"/>
                <w:szCs w:val="20"/>
              </w:rPr>
              <w:t>operadores</w:t>
            </w:r>
            <w:r w:rsidRPr="001B4BEC">
              <w:rPr>
                <w:spacing w:val="80"/>
                <w:sz w:val="20"/>
                <w:szCs w:val="20"/>
              </w:rPr>
              <w:t xml:space="preserve"> </w:t>
            </w:r>
            <w:r w:rsidRPr="001B4BEC">
              <w:rPr>
                <w:sz w:val="20"/>
                <w:szCs w:val="20"/>
              </w:rPr>
              <w:t xml:space="preserve">y </w:t>
            </w:r>
            <w:r w:rsidRPr="001B4BEC">
              <w:rPr>
                <w:spacing w:val="-2"/>
                <w:sz w:val="20"/>
                <w:szCs w:val="20"/>
              </w:rPr>
              <w:t>coordinadores</w:t>
            </w:r>
          </w:p>
        </w:tc>
        <w:tc>
          <w:tcPr>
            <w:tcW w:w="5956" w:type="dxa"/>
          </w:tcPr>
          <w:p w:rsidR="001B4BEC" w:rsidRPr="001B4BEC" w:rsidRDefault="001B4BEC" w:rsidP="001B4BEC">
            <w:pPr>
              <w:pStyle w:val="TableParagraph"/>
              <w:ind w:left="69" w:right="56"/>
              <w:jc w:val="both"/>
              <w:rPr>
                <w:sz w:val="20"/>
                <w:szCs w:val="20"/>
              </w:rPr>
            </w:pPr>
            <w:r w:rsidRPr="001B4BEC">
              <w:rPr>
                <w:sz w:val="20"/>
                <w:szCs w:val="20"/>
              </w:rPr>
              <w:t>Una</w:t>
            </w:r>
            <w:r w:rsidRPr="001B4BEC">
              <w:rPr>
                <w:spacing w:val="-4"/>
                <w:sz w:val="20"/>
                <w:szCs w:val="20"/>
              </w:rPr>
              <w:t xml:space="preserve"> </w:t>
            </w:r>
            <w:r w:rsidRPr="001B4BEC">
              <w:rPr>
                <w:sz w:val="20"/>
                <w:szCs w:val="20"/>
              </w:rPr>
              <w:t>vez</w:t>
            </w:r>
            <w:r w:rsidRPr="001B4BEC">
              <w:rPr>
                <w:spacing w:val="-6"/>
                <w:sz w:val="20"/>
                <w:szCs w:val="20"/>
              </w:rPr>
              <w:t xml:space="preserve"> </w:t>
            </w:r>
            <w:r w:rsidRPr="001B4BEC">
              <w:rPr>
                <w:sz w:val="20"/>
                <w:szCs w:val="20"/>
              </w:rPr>
              <w:t>emitida</w:t>
            </w:r>
            <w:r w:rsidRPr="001B4BEC">
              <w:rPr>
                <w:spacing w:val="-4"/>
                <w:sz w:val="20"/>
                <w:szCs w:val="20"/>
              </w:rPr>
              <w:t xml:space="preserve"> </w:t>
            </w:r>
            <w:r w:rsidRPr="001B4BEC">
              <w:rPr>
                <w:sz w:val="20"/>
                <w:szCs w:val="20"/>
              </w:rPr>
              <w:t>la</w:t>
            </w:r>
            <w:r w:rsidRPr="001B4BEC">
              <w:rPr>
                <w:spacing w:val="-6"/>
                <w:sz w:val="20"/>
                <w:szCs w:val="20"/>
              </w:rPr>
              <w:t xml:space="preserve"> </w:t>
            </w:r>
            <w:r w:rsidRPr="001B4BEC">
              <w:rPr>
                <w:sz w:val="20"/>
                <w:szCs w:val="20"/>
              </w:rPr>
              <w:t>respectiva</w:t>
            </w:r>
            <w:r w:rsidRPr="001B4BEC">
              <w:rPr>
                <w:spacing w:val="-1"/>
                <w:sz w:val="20"/>
                <w:szCs w:val="20"/>
              </w:rPr>
              <w:t xml:space="preserve"> </w:t>
            </w:r>
            <w:r w:rsidRPr="001B4BEC">
              <w:rPr>
                <w:sz w:val="20"/>
                <w:szCs w:val="20"/>
              </w:rPr>
              <w:t>orden</w:t>
            </w:r>
            <w:r w:rsidRPr="001B4BEC">
              <w:rPr>
                <w:spacing w:val="-6"/>
                <w:sz w:val="20"/>
                <w:szCs w:val="20"/>
              </w:rPr>
              <w:t xml:space="preserve"> </w:t>
            </w:r>
            <w:r w:rsidRPr="001B4BEC">
              <w:rPr>
                <w:sz w:val="20"/>
                <w:szCs w:val="20"/>
              </w:rPr>
              <w:t>de</w:t>
            </w:r>
            <w:r w:rsidRPr="001B4BEC">
              <w:rPr>
                <w:spacing w:val="-6"/>
                <w:sz w:val="20"/>
                <w:szCs w:val="20"/>
              </w:rPr>
              <w:t xml:space="preserve"> </w:t>
            </w:r>
            <w:r w:rsidRPr="001B4BEC">
              <w:rPr>
                <w:sz w:val="20"/>
                <w:szCs w:val="20"/>
              </w:rPr>
              <w:t>compra</w:t>
            </w:r>
            <w:r w:rsidRPr="001B4BEC">
              <w:rPr>
                <w:spacing w:val="-6"/>
                <w:sz w:val="20"/>
                <w:szCs w:val="20"/>
              </w:rPr>
              <w:t xml:space="preserve"> </w:t>
            </w:r>
            <w:r w:rsidRPr="001B4BEC">
              <w:rPr>
                <w:sz w:val="20"/>
                <w:szCs w:val="20"/>
              </w:rPr>
              <w:t>el</w:t>
            </w:r>
            <w:r w:rsidRPr="001B4BEC">
              <w:rPr>
                <w:spacing w:val="-5"/>
                <w:sz w:val="20"/>
                <w:szCs w:val="20"/>
              </w:rPr>
              <w:t xml:space="preserve"> </w:t>
            </w:r>
            <w:r w:rsidRPr="001B4BEC">
              <w:rPr>
                <w:sz w:val="20"/>
                <w:szCs w:val="20"/>
              </w:rPr>
              <w:t>prestador del servicio contratado deberá proporcionar una capacitación</w:t>
            </w:r>
            <w:r w:rsidRPr="001B4BEC">
              <w:rPr>
                <w:spacing w:val="-16"/>
                <w:sz w:val="20"/>
                <w:szCs w:val="20"/>
              </w:rPr>
              <w:t xml:space="preserve"> </w:t>
            </w:r>
            <w:r w:rsidRPr="001B4BEC">
              <w:rPr>
                <w:sz w:val="20"/>
                <w:szCs w:val="20"/>
              </w:rPr>
              <w:t>a</w:t>
            </w:r>
            <w:r w:rsidRPr="001B4BEC">
              <w:rPr>
                <w:spacing w:val="-15"/>
                <w:sz w:val="20"/>
                <w:szCs w:val="20"/>
              </w:rPr>
              <w:t xml:space="preserve"> </w:t>
            </w:r>
            <w:r w:rsidRPr="001B4BEC">
              <w:rPr>
                <w:sz w:val="20"/>
                <w:szCs w:val="20"/>
              </w:rPr>
              <w:t>los</w:t>
            </w:r>
            <w:r w:rsidRPr="001B4BEC">
              <w:rPr>
                <w:spacing w:val="-15"/>
                <w:sz w:val="20"/>
                <w:szCs w:val="20"/>
              </w:rPr>
              <w:t xml:space="preserve"> </w:t>
            </w:r>
            <w:r w:rsidRPr="001B4BEC">
              <w:rPr>
                <w:sz w:val="20"/>
                <w:szCs w:val="20"/>
              </w:rPr>
              <w:t>gestores</w:t>
            </w:r>
            <w:r w:rsidRPr="001B4BEC">
              <w:rPr>
                <w:spacing w:val="-16"/>
                <w:sz w:val="20"/>
                <w:szCs w:val="20"/>
              </w:rPr>
              <w:t xml:space="preserve"> </w:t>
            </w:r>
            <w:r w:rsidRPr="001B4BEC">
              <w:rPr>
                <w:sz w:val="20"/>
                <w:szCs w:val="20"/>
              </w:rPr>
              <w:t>operativos</w:t>
            </w:r>
            <w:r w:rsidRPr="001B4BEC">
              <w:rPr>
                <w:spacing w:val="-15"/>
                <w:sz w:val="20"/>
                <w:szCs w:val="20"/>
              </w:rPr>
              <w:t xml:space="preserve"> </w:t>
            </w:r>
            <w:r w:rsidRPr="001B4BEC">
              <w:rPr>
                <w:sz w:val="20"/>
                <w:szCs w:val="20"/>
              </w:rPr>
              <w:t>o</w:t>
            </w:r>
            <w:r w:rsidRPr="001B4BEC">
              <w:rPr>
                <w:spacing w:val="-15"/>
                <w:sz w:val="20"/>
                <w:szCs w:val="20"/>
              </w:rPr>
              <w:t xml:space="preserve"> </w:t>
            </w:r>
            <w:r w:rsidRPr="001B4BEC">
              <w:rPr>
                <w:sz w:val="20"/>
                <w:szCs w:val="20"/>
              </w:rPr>
              <w:t>contraparte</w:t>
            </w:r>
            <w:r w:rsidRPr="001B4BEC">
              <w:rPr>
                <w:spacing w:val="-15"/>
                <w:sz w:val="20"/>
                <w:szCs w:val="20"/>
              </w:rPr>
              <w:t xml:space="preserve"> </w:t>
            </w:r>
            <w:r w:rsidRPr="001B4BEC">
              <w:rPr>
                <w:sz w:val="20"/>
                <w:szCs w:val="20"/>
              </w:rPr>
              <w:t xml:space="preserve">técnica, orientada a la administración del servicio, ingreso de </w:t>
            </w:r>
            <w:r w:rsidRPr="001B4BEC">
              <w:rPr>
                <w:spacing w:val="-2"/>
                <w:sz w:val="20"/>
                <w:szCs w:val="20"/>
              </w:rPr>
              <w:t>unidades</w:t>
            </w:r>
            <w:r w:rsidRPr="001B4BEC">
              <w:rPr>
                <w:spacing w:val="-4"/>
                <w:sz w:val="20"/>
                <w:szCs w:val="20"/>
              </w:rPr>
              <w:t xml:space="preserve"> </w:t>
            </w:r>
            <w:r w:rsidRPr="001B4BEC">
              <w:rPr>
                <w:spacing w:val="-2"/>
                <w:sz w:val="20"/>
                <w:szCs w:val="20"/>
              </w:rPr>
              <w:t>a</w:t>
            </w:r>
            <w:r w:rsidRPr="001B4BEC">
              <w:rPr>
                <w:spacing w:val="-6"/>
                <w:sz w:val="20"/>
                <w:szCs w:val="20"/>
              </w:rPr>
              <w:t xml:space="preserve"> </w:t>
            </w:r>
            <w:r w:rsidRPr="001B4BEC">
              <w:rPr>
                <w:spacing w:val="-2"/>
                <w:sz w:val="20"/>
                <w:szCs w:val="20"/>
              </w:rPr>
              <w:t>mantenimiento,</w:t>
            </w:r>
            <w:r w:rsidRPr="001B4BEC">
              <w:rPr>
                <w:spacing w:val="-5"/>
                <w:sz w:val="20"/>
                <w:szCs w:val="20"/>
              </w:rPr>
              <w:t xml:space="preserve"> </w:t>
            </w:r>
            <w:r w:rsidRPr="001B4BEC">
              <w:rPr>
                <w:spacing w:val="-2"/>
                <w:sz w:val="20"/>
                <w:szCs w:val="20"/>
              </w:rPr>
              <w:t>control</w:t>
            </w:r>
            <w:r w:rsidRPr="001B4BEC">
              <w:rPr>
                <w:spacing w:val="-5"/>
                <w:sz w:val="20"/>
                <w:szCs w:val="20"/>
              </w:rPr>
              <w:t xml:space="preserve"> </w:t>
            </w:r>
            <w:r w:rsidRPr="001B4BEC">
              <w:rPr>
                <w:spacing w:val="-2"/>
                <w:sz w:val="20"/>
                <w:szCs w:val="20"/>
              </w:rPr>
              <w:t>de</w:t>
            </w:r>
            <w:r w:rsidRPr="001B4BEC">
              <w:rPr>
                <w:spacing w:val="-8"/>
                <w:sz w:val="20"/>
                <w:szCs w:val="20"/>
              </w:rPr>
              <w:t xml:space="preserve"> </w:t>
            </w:r>
            <w:r w:rsidRPr="001B4BEC">
              <w:rPr>
                <w:spacing w:val="-2"/>
                <w:sz w:val="20"/>
                <w:szCs w:val="20"/>
              </w:rPr>
              <w:t>plazos,</w:t>
            </w:r>
            <w:r w:rsidRPr="001B4BEC">
              <w:rPr>
                <w:spacing w:val="-5"/>
                <w:sz w:val="20"/>
                <w:szCs w:val="20"/>
              </w:rPr>
              <w:t xml:space="preserve"> </w:t>
            </w:r>
            <w:r w:rsidRPr="001B4BEC">
              <w:rPr>
                <w:spacing w:val="-2"/>
                <w:sz w:val="20"/>
                <w:szCs w:val="20"/>
              </w:rPr>
              <w:t>declaración</w:t>
            </w:r>
            <w:r w:rsidRPr="001B4BEC">
              <w:rPr>
                <w:spacing w:val="-4"/>
                <w:sz w:val="20"/>
                <w:szCs w:val="20"/>
              </w:rPr>
              <w:t xml:space="preserve"> </w:t>
            </w:r>
            <w:r w:rsidRPr="001B4BEC">
              <w:rPr>
                <w:spacing w:val="-2"/>
                <w:sz w:val="20"/>
                <w:szCs w:val="20"/>
              </w:rPr>
              <w:t xml:space="preserve">de </w:t>
            </w:r>
            <w:r w:rsidRPr="001B4BEC">
              <w:rPr>
                <w:sz w:val="20"/>
                <w:szCs w:val="20"/>
              </w:rPr>
              <w:t xml:space="preserve">siniestros, solicitudes de vehículos de reemplazo, entre otros aspectos asociados a la gestión y administración del </w:t>
            </w:r>
            <w:r w:rsidRPr="001B4BEC">
              <w:rPr>
                <w:spacing w:val="-2"/>
                <w:sz w:val="20"/>
                <w:szCs w:val="20"/>
              </w:rPr>
              <w:t>contrato.</w:t>
            </w:r>
          </w:p>
          <w:p w:rsidR="00927EA3" w:rsidRDefault="001B4BEC" w:rsidP="001B4BEC">
            <w:pPr>
              <w:pStyle w:val="TableParagraph"/>
              <w:spacing w:line="252" w:lineRule="exact"/>
              <w:ind w:left="69" w:right="60"/>
              <w:jc w:val="both"/>
              <w:rPr>
                <w:sz w:val="20"/>
                <w:szCs w:val="20"/>
              </w:rPr>
            </w:pPr>
            <w:r w:rsidRPr="001B4BEC">
              <w:rPr>
                <w:sz w:val="20"/>
                <w:szCs w:val="20"/>
              </w:rPr>
              <w:t>La capacitación deberá ser coordinada por el prestador del servicio contratado en un plazo máximo de 10 días hábiles posterior a la emisión de la orden de compra.</w:t>
            </w:r>
          </w:p>
          <w:p w:rsidR="001B4BEC" w:rsidRDefault="001B4BEC" w:rsidP="001B4BEC">
            <w:pPr>
              <w:pStyle w:val="TableParagraph"/>
              <w:spacing w:line="252" w:lineRule="exact"/>
              <w:ind w:left="69" w:right="60"/>
              <w:jc w:val="both"/>
              <w:rPr>
                <w:sz w:val="20"/>
                <w:szCs w:val="20"/>
              </w:rPr>
            </w:pPr>
          </w:p>
          <w:p w:rsidR="001B4BEC" w:rsidRPr="001B4BEC" w:rsidRDefault="001B4BEC" w:rsidP="001B4BEC">
            <w:pPr>
              <w:pStyle w:val="TableParagraph"/>
              <w:spacing w:before="31" w:line="250" w:lineRule="atLeast"/>
              <w:ind w:left="69"/>
              <w:rPr>
                <w:spacing w:val="-2"/>
                <w:sz w:val="20"/>
                <w:szCs w:val="20"/>
              </w:rPr>
            </w:pPr>
            <w:r w:rsidRPr="001B4BEC">
              <w:rPr>
                <w:sz w:val="20"/>
                <w:szCs w:val="20"/>
              </w:rPr>
              <w:t>Dicha</w:t>
            </w:r>
            <w:r w:rsidRPr="001B4BEC">
              <w:rPr>
                <w:spacing w:val="-12"/>
                <w:sz w:val="20"/>
                <w:szCs w:val="20"/>
              </w:rPr>
              <w:t xml:space="preserve"> </w:t>
            </w:r>
            <w:r w:rsidRPr="001B4BEC">
              <w:rPr>
                <w:sz w:val="20"/>
                <w:szCs w:val="20"/>
              </w:rPr>
              <w:t>actividad</w:t>
            </w:r>
            <w:r w:rsidRPr="001B4BEC">
              <w:rPr>
                <w:spacing w:val="-12"/>
                <w:sz w:val="20"/>
                <w:szCs w:val="20"/>
              </w:rPr>
              <w:t xml:space="preserve"> </w:t>
            </w:r>
            <w:r w:rsidRPr="001B4BEC">
              <w:rPr>
                <w:sz w:val="20"/>
                <w:szCs w:val="20"/>
              </w:rPr>
              <w:t>será</w:t>
            </w:r>
            <w:r w:rsidRPr="001B4BEC">
              <w:rPr>
                <w:spacing w:val="-11"/>
                <w:sz w:val="20"/>
                <w:szCs w:val="20"/>
              </w:rPr>
              <w:t xml:space="preserve"> </w:t>
            </w:r>
            <w:r w:rsidRPr="001B4BEC">
              <w:rPr>
                <w:sz w:val="20"/>
                <w:szCs w:val="20"/>
              </w:rPr>
              <w:t>efectuada</w:t>
            </w:r>
            <w:r w:rsidRPr="001B4BEC">
              <w:rPr>
                <w:spacing w:val="-12"/>
                <w:sz w:val="20"/>
                <w:szCs w:val="20"/>
              </w:rPr>
              <w:t xml:space="preserve"> </w:t>
            </w:r>
            <w:r w:rsidRPr="001B4BEC">
              <w:rPr>
                <w:sz w:val="20"/>
                <w:szCs w:val="20"/>
              </w:rPr>
              <w:t>vía</w:t>
            </w:r>
            <w:r w:rsidRPr="001B4BEC">
              <w:rPr>
                <w:spacing w:val="-14"/>
                <w:sz w:val="20"/>
                <w:szCs w:val="20"/>
              </w:rPr>
              <w:t xml:space="preserve"> </w:t>
            </w:r>
            <w:r w:rsidRPr="001B4BEC">
              <w:rPr>
                <w:sz w:val="20"/>
                <w:szCs w:val="20"/>
              </w:rPr>
              <w:t>telemática,</w:t>
            </w:r>
            <w:r w:rsidRPr="001B4BEC">
              <w:rPr>
                <w:spacing w:val="-11"/>
                <w:sz w:val="20"/>
                <w:szCs w:val="20"/>
              </w:rPr>
              <w:t xml:space="preserve"> </w:t>
            </w:r>
            <w:r w:rsidRPr="001B4BEC">
              <w:rPr>
                <w:sz w:val="20"/>
                <w:szCs w:val="20"/>
              </w:rPr>
              <w:t>o</w:t>
            </w:r>
            <w:r w:rsidRPr="001B4BEC">
              <w:rPr>
                <w:spacing w:val="-14"/>
                <w:sz w:val="20"/>
                <w:szCs w:val="20"/>
              </w:rPr>
              <w:t xml:space="preserve"> </w:t>
            </w:r>
            <w:r w:rsidRPr="001B4BEC">
              <w:rPr>
                <w:sz w:val="20"/>
                <w:szCs w:val="20"/>
              </w:rPr>
              <w:t xml:space="preserve">mecanismo </w:t>
            </w:r>
            <w:r w:rsidRPr="001B4BEC">
              <w:rPr>
                <w:spacing w:val="-2"/>
                <w:sz w:val="20"/>
                <w:szCs w:val="20"/>
              </w:rPr>
              <w:t>equivalente.</w:t>
            </w:r>
          </w:p>
          <w:p w:rsidR="001B4BEC" w:rsidRDefault="001B4BEC" w:rsidP="001B4BEC">
            <w:pPr>
              <w:pStyle w:val="TableParagraph"/>
              <w:spacing w:line="252" w:lineRule="exact"/>
              <w:ind w:left="69" w:right="60"/>
              <w:jc w:val="both"/>
              <w:rPr>
                <w:sz w:val="20"/>
                <w:szCs w:val="20"/>
              </w:rPr>
            </w:pPr>
            <w:r w:rsidRPr="001B4BEC">
              <w:rPr>
                <w:spacing w:val="-2"/>
                <w:sz w:val="20"/>
                <w:szCs w:val="20"/>
              </w:rPr>
              <w:t>Se considerará un participante por Sección de Investigación Policial.</w:t>
            </w:r>
          </w:p>
          <w:p w:rsidR="001B4BEC" w:rsidRPr="001B4BEC" w:rsidRDefault="001B4BEC" w:rsidP="001B4BEC">
            <w:pPr>
              <w:pStyle w:val="TableParagraph"/>
              <w:spacing w:line="252" w:lineRule="exact"/>
              <w:ind w:left="69" w:right="60"/>
              <w:jc w:val="both"/>
              <w:rPr>
                <w:sz w:val="20"/>
                <w:szCs w:val="20"/>
              </w:rPr>
            </w:pPr>
          </w:p>
        </w:tc>
        <w:tc>
          <w:tcPr>
            <w:tcW w:w="1138" w:type="dxa"/>
          </w:tcPr>
          <w:p w:rsidR="00927EA3" w:rsidRPr="001B4BEC" w:rsidRDefault="00927EA3">
            <w:pPr>
              <w:pStyle w:val="TableParagraph"/>
              <w:rPr>
                <w:rFonts w:ascii="Times New Roman"/>
                <w:sz w:val="20"/>
                <w:szCs w:val="20"/>
              </w:rPr>
            </w:pPr>
          </w:p>
        </w:tc>
        <w:tc>
          <w:tcPr>
            <w:tcW w:w="1131" w:type="dxa"/>
          </w:tcPr>
          <w:p w:rsidR="00927EA3" w:rsidRPr="001B4BEC" w:rsidRDefault="00927EA3">
            <w:pPr>
              <w:pStyle w:val="TableParagraph"/>
              <w:rPr>
                <w:rFonts w:ascii="Times New Roman"/>
                <w:sz w:val="20"/>
                <w:szCs w:val="20"/>
              </w:rPr>
            </w:pPr>
          </w:p>
        </w:tc>
      </w:tr>
      <w:tr w:rsidR="001B4BEC" w:rsidRPr="001B4BEC" w:rsidTr="00E32DF4">
        <w:trPr>
          <w:trHeight w:val="1543"/>
        </w:trPr>
        <w:tc>
          <w:tcPr>
            <w:tcW w:w="1555" w:type="dxa"/>
            <w:tcBorders>
              <w:bottom w:val="single" w:sz="4" w:space="0" w:color="auto"/>
            </w:tcBorders>
          </w:tcPr>
          <w:p w:rsidR="001B4BEC" w:rsidRPr="001B4BEC" w:rsidRDefault="001B4BEC" w:rsidP="001B4BEC">
            <w:pPr>
              <w:pStyle w:val="TableParagraph"/>
              <w:rPr>
                <w:sz w:val="20"/>
                <w:szCs w:val="20"/>
              </w:rPr>
            </w:pPr>
          </w:p>
          <w:p w:rsidR="001B4BEC" w:rsidRPr="001B4BEC" w:rsidRDefault="001B4BEC" w:rsidP="001B4BEC">
            <w:pPr>
              <w:pStyle w:val="TableParagraph"/>
              <w:rPr>
                <w:sz w:val="20"/>
                <w:szCs w:val="20"/>
              </w:rPr>
            </w:pPr>
          </w:p>
          <w:p w:rsidR="001B4BEC" w:rsidRPr="001B4BEC" w:rsidRDefault="001B4BEC" w:rsidP="001B4BEC">
            <w:pPr>
              <w:pStyle w:val="TableParagraph"/>
              <w:rPr>
                <w:sz w:val="20"/>
                <w:szCs w:val="20"/>
              </w:rPr>
            </w:pPr>
          </w:p>
          <w:p w:rsidR="001B4BEC" w:rsidRPr="001B4BEC" w:rsidRDefault="00E32DF4" w:rsidP="00252073">
            <w:pPr>
              <w:pStyle w:val="TableParagraph"/>
              <w:ind w:left="69"/>
              <w:jc w:val="center"/>
              <w:rPr>
                <w:sz w:val="20"/>
                <w:szCs w:val="20"/>
              </w:rPr>
            </w:pPr>
            <w:r w:rsidRPr="001B4BEC">
              <w:rPr>
                <w:spacing w:val="-2"/>
                <w:sz w:val="20"/>
                <w:szCs w:val="20"/>
              </w:rPr>
              <w:t>Seguro</w:t>
            </w:r>
            <w:r w:rsidRPr="001B4BEC">
              <w:rPr>
                <w:sz w:val="20"/>
                <w:szCs w:val="20"/>
              </w:rPr>
              <w:tab/>
            </w:r>
            <w:r w:rsidR="00252073">
              <w:rPr>
                <w:sz w:val="20"/>
                <w:szCs w:val="20"/>
              </w:rPr>
              <w:t xml:space="preserve"> </w:t>
            </w:r>
            <w:r w:rsidRPr="001B4BEC">
              <w:rPr>
                <w:spacing w:val="-6"/>
                <w:sz w:val="20"/>
                <w:szCs w:val="20"/>
              </w:rPr>
              <w:t xml:space="preserve">de </w:t>
            </w:r>
            <w:r w:rsidRPr="001B4BEC">
              <w:rPr>
                <w:spacing w:val="-2"/>
                <w:sz w:val="20"/>
                <w:szCs w:val="20"/>
              </w:rPr>
              <w:t xml:space="preserve">vehículos </w:t>
            </w:r>
            <w:r w:rsidR="00252073">
              <w:rPr>
                <w:spacing w:val="-2"/>
                <w:sz w:val="20"/>
                <w:szCs w:val="20"/>
              </w:rPr>
              <w:t xml:space="preserve"> </w:t>
            </w:r>
            <w:r w:rsidRPr="001B4BEC">
              <w:rPr>
                <w:spacing w:val="-2"/>
                <w:sz w:val="20"/>
                <w:szCs w:val="20"/>
              </w:rPr>
              <w:t>livianos</w:t>
            </w:r>
            <w:r w:rsidRPr="001B4BEC">
              <w:rPr>
                <w:sz w:val="20"/>
                <w:szCs w:val="20"/>
              </w:rPr>
              <w:tab/>
            </w:r>
            <w:r w:rsidR="00252073">
              <w:rPr>
                <w:sz w:val="20"/>
                <w:szCs w:val="20"/>
              </w:rPr>
              <w:t xml:space="preserve"> </w:t>
            </w:r>
            <w:r w:rsidRPr="001B4BEC">
              <w:rPr>
                <w:spacing w:val="-10"/>
                <w:sz w:val="20"/>
                <w:szCs w:val="20"/>
              </w:rPr>
              <w:t xml:space="preserve">y </w:t>
            </w:r>
            <w:r w:rsidRPr="001B4BEC">
              <w:rPr>
                <w:spacing w:val="-2"/>
                <w:sz w:val="20"/>
                <w:szCs w:val="20"/>
              </w:rPr>
              <w:t>medianos</w:t>
            </w:r>
          </w:p>
        </w:tc>
        <w:tc>
          <w:tcPr>
            <w:tcW w:w="5956" w:type="dxa"/>
            <w:tcBorders>
              <w:bottom w:val="single" w:sz="4" w:space="0" w:color="auto"/>
            </w:tcBorders>
          </w:tcPr>
          <w:p w:rsidR="001B4BEC" w:rsidRDefault="001B4BEC" w:rsidP="001B4BEC">
            <w:pPr>
              <w:pStyle w:val="TableParagraph"/>
              <w:ind w:left="69" w:right="57"/>
              <w:jc w:val="both"/>
              <w:rPr>
                <w:spacing w:val="-2"/>
                <w:sz w:val="20"/>
                <w:szCs w:val="20"/>
              </w:rPr>
            </w:pPr>
            <w:r w:rsidRPr="001B4BEC">
              <w:rPr>
                <w:sz w:val="20"/>
                <w:szCs w:val="20"/>
              </w:rPr>
              <w:t>El prestador del servicio contratado deberá contar con seguro contra todo riesgo para la totalidad de los</w:t>
            </w:r>
            <w:r w:rsidRPr="001B4BEC">
              <w:rPr>
                <w:spacing w:val="-1"/>
                <w:sz w:val="20"/>
                <w:szCs w:val="20"/>
              </w:rPr>
              <w:t xml:space="preserve"> </w:t>
            </w:r>
            <w:r w:rsidRPr="001B4BEC">
              <w:rPr>
                <w:sz w:val="20"/>
                <w:szCs w:val="20"/>
              </w:rPr>
              <w:t xml:space="preserve">vehículos arrendados, lo que debe cubrir al menos los siguientes </w:t>
            </w:r>
            <w:r w:rsidRPr="001B4BEC">
              <w:rPr>
                <w:spacing w:val="-2"/>
                <w:sz w:val="20"/>
                <w:szCs w:val="20"/>
              </w:rPr>
              <w:t>puntos:</w:t>
            </w:r>
          </w:p>
          <w:p w:rsidR="00E32DF4" w:rsidRPr="001B4BEC" w:rsidRDefault="00E32DF4" w:rsidP="00E32DF4">
            <w:pPr>
              <w:pStyle w:val="TableParagraph"/>
              <w:numPr>
                <w:ilvl w:val="0"/>
                <w:numId w:val="2"/>
              </w:numPr>
              <w:tabs>
                <w:tab w:val="left" w:pos="868"/>
              </w:tabs>
              <w:spacing w:before="51" w:line="252" w:lineRule="exact"/>
              <w:rPr>
                <w:sz w:val="20"/>
                <w:szCs w:val="20"/>
              </w:rPr>
            </w:pPr>
            <w:r w:rsidRPr="001B4BEC">
              <w:rPr>
                <w:sz w:val="20"/>
                <w:szCs w:val="20"/>
              </w:rPr>
              <w:t>Daños</w:t>
            </w:r>
            <w:r w:rsidRPr="001B4BEC">
              <w:rPr>
                <w:spacing w:val="-4"/>
                <w:sz w:val="20"/>
                <w:szCs w:val="20"/>
              </w:rPr>
              <w:t xml:space="preserve"> </w:t>
            </w:r>
            <w:r w:rsidRPr="001B4BEC">
              <w:rPr>
                <w:sz w:val="20"/>
                <w:szCs w:val="20"/>
              </w:rPr>
              <w:t>propios</w:t>
            </w:r>
            <w:r w:rsidRPr="001B4BEC">
              <w:rPr>
                <w:spacing w:val="-4"/>
                <w:sz w:val="20"/>
                <w:szCs w:val="20"/>
              </w:rPr>
              <w:t xml:space="preserve"> </w:t>
            </w:r>
            <w:r w:rsidRPr="001B4BEC">
              <w:rPr>
                <w:sz w:val="20"/>
                <w:szCs w:val="20"/>
              </w:rPr>
              <w:t>al</w:t>
            </w:r>
            <w:r w:rsidRPr="001B4BEC">
              <w:rPr>
                <w:spacing w:val="-4"/>
                <w:sz w:val="20"/>
                <w:szCs w:val="20"/>
              </w:rPr>
              <w:t xml:space="preserve"> </w:t>
            </w:r>
            <w:r w:rsidRPr="001B4BEC">
              <w:rPr>
                <w:spacing w:val="-2"/>
                <w:sz w:val="20"/>
                <w:szCs w:val="20"/>
              </w:rPr>
              <w:t>vehículo</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Pérdida</w:t>
            </w:r>
            <w:r w:rsidRPr="001B4BEC">
              <w:rPr>
                <w:spacing w:val="-6"/>
                <w:sz w:val="20"/>
                <w:szCs w:val="20"/>
              </w:rPr>
              <w:t xml:space="preserve"> </w:t>
            </w:r>
            <w:r w:rsidRPr="001B4BEC">
              <w:rPr>
                <w:sz w:val="20"/>
                <w:szCs w:val="20"/>
              </w:rPr>
              <w:t>total</w:t>
            </w:r>
            <w:r w:rsidRPr="001B4BEC">
              <w:rPr>
                <w:spacing w:val="-5"/>
                <w:sz w:val="20"/>
                <w:szCs w:val="20"/>
              </w:rPr>
              <w:t xml:space="preserve"> </w:t>
            </w:r>
            <w:r w:rsidRPr="001B4BEC">
              <w:rPr>
                <w:sz w:val="20"/>
                <w:szCs w:val="20"/>
              </w:rPr>
              <w:t>y</w:t>
            </w:r>
            <w:r w:rsidRPr="001B4BEC">
              <w:rPr>
                <w:spacing w:val="-5"/>
                <w:sz w:val="20"/>
                <w:szCs w:val="20"/>
              </w:rPr>
              <w:t xml:space="preserve"> </w:t>
            </w:r>
            <w:r w:rsidRPr="001B4BEC">
              <w:rPr>
                <w:sz w:val="20"/>
                <w:szCs w:val="20"/>
              </w:rPr>
              <w:t>robo</w:t>
            </w:r>
            <w:r w:rsidRPr="001B4BEC">
              <w:rPr>
                <w:spacing w:val="-3"/>
                <w:sz w:val="20"/>
                <w:szCs w:val="20"/>
              </w:rPr>
              <w:t xml:space="preserve"> </w:t>
            </w:r>
            <w:r w:rsidRPr="001B4BEC">
              <w:rPr>
                <w:sz w:val="20"/>
                <w:szCs w:val="20"/>
              </w:rPr>
              <w:t>del</w:t>
            </w:r>
            <w:r w:rsidRPr="001B4BEC">
              <w:rPr>
                <w:spacing w:val="-3"/>
                <w:sz w:val="20"/>
                <w:szCs w:val="20"/>
              </w:rPr>
              <w:t xml:space="preserve"> </w:t>
            </w:r>
            <w:r w:rsidRPr="001B4BEC">
              <w:rPr>
                <w:spacing w:val="-2"/>
                <w:sz w:val="20"/>
                <w:szCs w:val="20"/>
              </w:rPr>
              <w:t>vehículo</w:t>
            </w:r>
          </w:p>
          <w:p w:rsidR="00E32DF4" w:rsidRPr="001B4BEC" w:rsidRDefault="00E32DF4" w:rsidP="00E32DF4">
            <w:pPr>
              <w:pStyle w:val="TableParagraph"/>
              <w:numPr>
                <w:ilvl w:val="0"/>
                <w:numId w:val="2"/>
              </w:numPr>
              <w:tabs>
                <w:tab w:val="left" w:pos="868"/>
              </w:tabs>
              <w:spacing w:before="2" w:line="252" w:lineRule="exact"/>
              <w:rPr>
                <w:sz w:val="20"/>
                <w:szCs w:val="20"/>
              </w:rPr>
            </w:pPr>
            <w:r w:rsidRPr="001B4BEC">
              <w:rPr>
                <w:sz w:val="20"/>
                <w:szCs w:val="20"/>
              </w:rPr>
              <w:t>Responsabilidad</w:t>
            </w:r>
            <w:r w:rsidRPr="001B4BEC">
              <w:rPr>
                <w:spacing w:val="-8"/>
                <w:sz w:val="20"/>
                <w:szCs w:val="20"/>
              </w:rPr>
              <w:t xml:space="preserve"> </w:t>
            </w:r>
            <w:r w:rsidRPr="001B4BEC">
              <w:rPr>
                <w:sz w:val="20"/>
                <w:szCs w:val="20"/>
              </w:rPr>
              <w:t>civil</w:t>
            </w:r>
            <w:r w:rsidRPr="001B4BEC">
              <w:rPr>
                <w:spacing w:val="-7"/>
                <w:sz w:val="20"/>
                <w:szCs w:val="20"/>
              </w:rPr>
              <w:t xml:space="preserve"> </w:t>
            </w:r>
            <w:r w:rsidRPr="001B4BEC">
              <w:rPr>
                <w:sz w:val="20"/>
                <w:szCs w:val="20"/>
              </w:rPr>
              <w:t>por</w:t>
            </w:r>
            <w:r w:rsidRPr="001B4BEC">
              <w:rPr>
                <w:spacing w:val="-7"/>
                <w:sz w:val="20"/>
                <w:szCs w:val="20"/>
              </w:rPr>
              <w:t xml:space="preserve"> </w:t>
            </w:r>
            <w:r w:rsidRPr="001B4BEC">
              <w:rPr>
                <w:sz w:val="20"/>
                <w:szCs w:val="20"/>
              </w:rPr>
              <w:t>daño</w:t>
            </w:r>
            <w:r w:rsidRPr="001B4BEC">
              <w:rPr>
                <w:spacing w:val="-7"/>
                <w:sz w:val="20"/>
                <w:szCs w:val="20"/>
              </w:rPr>
              <w:t xml:space="preserve"> </w:t>
            </w:r>
            <w:r w:rsidRPr="001B4BEC">
              <w:rPr>
                <w:spacing w:val="-2"/>
                <w:sz w:val="20"/>
                <w:szCs w:val="20"/>
              </w:rPr>
              <w:t>emergente</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Responsabilidad</w:t>
            </w:r>
            <w:r w:rsidRPr="001B4BEC">
              <w:rPr>
                <w:spacing w:val="-8"/>
                <w:sz w:val="20"/>
                <w:szCs w:val="20"/>
              </w:rPr>
              <w:t xml:space="preserve"> </w:t>
            </w:r>
            <w:r w:rsidRPr="001B4BEC">
              <w:rPr>
                <w:sz w:val="20"/>
                <w:szCs w:val="20"/>
              </w:rPr>
              <w:t>civil</w:t>
            </w:r>
            <w:r w:rsidRPr="001B4BEC">
              <w:rPr>
                <w:spacing w:val="-8"/>
                <w:sz w:val="20"/>
                <w:szCs w:val="20"/>
              </w:rPr>
              <w:t xml:space="preserve"> </w:t>
            </w:r>
            <w:r w:rsidRPr="001B4BEC">
              <w:rPr>
                <w:sz w:val="20"/>
                <w:szCs w:val="20"/>
              </w:rPr>
              <w:t>por</w:t>
            </w:r>
            <w:r w:rsidRPr="001B4BEC">
              <w:rPr>
                <w:spacing w:val="-6"/>
                <w:sz w:val="20"/>
                <w:szCs w:val="20"/>
              </w:rPr>
              <w:t xml:space="preserve"> </w:t>
            </w:r>
            <w:r w:rsidRPr="001B4BEC">
              <w:rPr>
                <w:sz w:val="20"/>
                <w:szCs w:val="20"/>
              </w:rPr>
              <w:t>daño</w:t>
            </w:r>
            <w:r w:rsidRPr="001B4BEC">
              <w:rPr>
                <w:spacing w:val="-9"/>
                <w:sz w:val="20"/>
                <w:szCs w:val="20"/>
              </w:rPr>
              <w:t xml:space="preserve"> </w:t>
            </w:r>
            <w:r w:rsidRPr="001B4BEC">
              <w:rPr>
                <w:spacing w:val="-2"/>
                <w:sz w:val="20"/>
                <w:szCs w:val="20"/>
              </w:rPr>
              <w:t>moral</w:t>
            </w:r>
          </w:p>
          <w:p w:rsidR="00E32DF4" w:rsidRPr="001B4BEC" w:rsidRDefault="00E32DF4" w:rsidP="00E32DF4">
            <w:pPr>
              <w:pStyle w:val="TableParagraph"/>
              <w:numPr>
                <w:ilvl w:val="0"/>
                <w:numId w:val="2"/>
              </w:numPr>
              <w:tabs>
                <w:tab w:val="left" w:pos="869"/>
              </w:tabs>
              <w:spacing w:before="1" w:line="252" w:lineRule="exact"/>
              <w:ind w:left="869" w:hanging="630"/>
              <w:rPr>
                <w:sz w:val="20"/>
                <w:szCs w:val="20"/>
              </w:rPr>
            </w:pPr>
            <w:r w:rsidRPr="001B4BEC">
              <w:rPr>
                <w:sz w:val="20"/>
                <w:szCs w:val="20"/>
              </w:rPr>
              <w:t>Responsabilidad</w:t>
            </w:r>
            <w:r w:rsidRPr="001B4BEC">
              <w:rPr>
                <w:spacing w:val="-9"/>
                <w:sz w:val="20"/>
                <w:szCs w:val="20"/>
              </w:rPr>
              <w:t xml:space="preserve"> </w:t>
            </w:r>
            <w:r w:rsidRPr="001B4BEC">
              <w:rPr>
                <w:sz w:val="20"/>
                <w:szCs w:val="20"/>
              </w:rPr>
              <w:t>civil</w:t>
            </w:r>
            <w:r w:rsidRPr="001B4BEC">
              <w:rPr>
                <w:spacing w:val="-8"/>
                <w:sz w:val="20"/>
                <w:szCs w:val="20"/>
              </w:rPr>
              <w:t xml:space="preserve"> </w:t>
            </w:r>
            <w:r w:rsidRPr="001B4BEC">
              <w:rPr>
                <w:sz w:val="20"/>
                <w:szCs w:val="20"/>
              </w:rPr>
              <w:t>por</w:t>
            </w:r>
            <w:r w:rsidRPr="001B4BEC">
              <w:rPr>
                <w:spacing w:val="-7"/>
                <w:sz w:val="20"/>
                <w:szCs w:val="20"/>
              </w:rPr>
              <w:t xml:space="preserve"> </w:t>
            </w:r>
            <w:r w:rsidRPr="001B4BEC">
              <w:rPr>
                <w:sz w:val="20"/>
                <w:szCs w:val="20"/>
              </w:rPr>
              <w:t>lucro</w:t>
            </w:r>
            <w:r w:rsidRPr="001B4BEC">
              <w:rPr>
                <w:spacing w:val="-9"/>
                <w:sz w:val="20"/>
                <w:szCs w:val="20"/>
              </w:rPr>
              <w:t xml:space="preserve"> </w:t>
            </w:r>
            <w:r w:rsidRPr="001B4BEC">
              <w:rPr>
                <w:spacing w:val="-2"/>
                <w:sz w:val="20"/>
                <w:szCs w:val="20"/>
              </w:rPr>
              <w:t>cesante</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Daños</w:t>
            </w:r>
            <w:r w:rsidRPr="001B4BEC">
              <w:rPr>
                <w:spacing w:val="-5"/>
                <w:sz w:val="20"/>
                <w:szCs w:val="20"/>
              </w:rPr>
              <w:t xml:space="preserve"> </w:t>
            </w:r>
            <w:r w:rsidRPr="001B4BEC">
              <w:rPr>
                <w:sz w:val="20"/>
                <w:szCs w:val="20"/>
              </w:rPr>
              <w:t>propios</w:t>
            </w:r>
            <w:r w:rsidRPr="001B4BEC">
              <w:rPr>
                <w:spacing w:val="-4"/>
                <w:sz w:val="20"/>
                <w:szCs w:val="20"/>
              </w:rPr>
              <w:t xml:space="preserve"> </w:t>
            </w:r>
            <w:r w:rsidRPr="001B4BEC">
              <w:rPr>
                <w:sz w:val="20"/>
                <w:szCs w:val="20"/>
              </w:rPr>
              <w:t>por</w:t>
            </w:r>
            <w:r w:rsidRPr="001B4BEC">
              <w:rPr>
                <w:spacing w:val="-5"/>
                <w:sz w:val="20"/>
                <w:szCs w:val="20"/>
              </w:rPr>
              <w:t xml:space="preserve"> </w:t>
            </w:r>
            <w:r w:rsidRPr="001B4BEC">
              <w:rPr>
                <w:sz w:val="20"/>
                <w:szCs w:val="20"/>
              </w:rPr>
              <w:t>la</w:t>
            </w:r>
            <w:r w:rsidRPr="001B4BEC">
              <w:rPr>
                <w:spacing w:val="-4"/>
                <w:sz w:val="20"/>
                <w:szCs w:val="20"/>
              </w:rPr>
              <w:t xml:space="preserve"> </w:t>
            </w:r>
            <w:r w:rsidRPr="001B4BEC">
              <w:rPr>
                <w:sz w:val="20"/>
                <w:szCs w:val="20"/>
              </w:rPr>
              <w:t>propia</w:t>
            </w:r>
            <w:r w:rsidRPr="001B4BEC">
              <w:rPr>
                <w:spacing w:val="-6"/>
                <w:sz w:val="20"/>
                <w:szCs w:val="20"/>
              </w:rPr>
              <w:t xml:space="preserve"> </w:t>
            </w:r>
            <w:r w:rsidRPr="001B4BEC">
              <w:rPr>
                <w:spacing w:val="-2"/>
                <w:sz w:val="20"/>
                <w:szCs w:val="20"/>
              </w:rPr>
              <w:t>carga</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Daños</w:t>
            </w:r>
            <w:r w:rsidRPr="001B4BEC">
              <w:rPr>
                <w:spacing w:val="-5"/>
                <w:sz w:val="20"/>
                <w:szCs w:val="20"/>
              </w:rPr>
              <w:t xml:space="preserve"> </w:t>
            </w:r>
            <w:r w:rsidRPr="001B4BEC">
              <w:rPr>
                <w:sz w:val="20"/>
                <w:szCs w:val="20"/>
              </w:rPr>
              <w:t>a</w:t>
            </w:r>
            <w:r w:rsidRPr="001B4BEC">
              <w:rPr>
                <w:spacing w:val="-5"/>
                <w:sz w:val="20"/>
                <w:szCs w:val="20"/>
              </w:rPr>
              <w:t xml:space="preserve"> </w:t>
            </w:r>
            <w:r w:rsidRPr="001B4BEC">
              <w:rPr>
                <w:sz w:val="20"/>
                <w:szCs w:val="20"/>
              </w:rPr>
              <w:t>terceros</w:t>
            </w:r>
            <w:r w:rsidRPr="001B4BEC">
              <w:rPr>
                <w:spacing w:val="-6"/>
                <w:sz w:val="20"/>
                <w:szCs w:val="20"/>
              </w:rPr>
              <w:t xml:space="preserve"> </w:t>
            </w:r>
            <w:r w:rsidRPr="001B4BEC">
              <w:rPr>
                <w:sz w:val="20"/>
                <w:szCs w:val="20"/>
              </w:rPr>
              <w:t>por</w:t>
            </w:r>
            <w:r w:rsidRPr="001B4BEC">
              <w:rPr>
                <w:spacing w:val="-3"/>
                <w:sz w:val="20"/>
                <w:szCs w:val="20"/>
              </w:rPr>
              <w:t xml:space="preserve"> </w:t>
            </w:r>
            <w:r w:rsidRPr="001B4BEC">
              <w:rPr>
                <w:sz w:val="20"/>
                <w:szCs w:val="20"/>
              </w:rPr>
              <w:t>la</w:t>
            </w:r>
            <w:r w:rsidRPr="001B4BEC">
              <w:rPr>
                <w:spacing w:val="-4"/>
                <w:sz w:val="20"/>
                <w:szCs w:val="20"/>
              </w:rPr>
              <w:t xml:space="preserve"> </w:t>
            </w:r>
            <w:r w:rsidRPr="001B4BEC">
              <w:rPr>
                <w:sz w:val="20"/>
                <w:szCs w:val="20"/>
              </w:rPr>
              <w:t>propia</w:t>
            </w:r>
            <w:r w:rsidRPr="001B4BEC">
              <w:rPr>
                <w:spacing w:val="-4"/>
                <w:sz w:val="20"/>
                <w:szCs w:val="20"/>
              </w:rPr>
              <w:t xml:space="preserve"> carga</w:t>
            </w:r>
          </w:p>
          <w:p w:rsidR="00E32DF4" w:rsidRPr="001B4BEC" w:rsidRDefault="00E32DF4" w:rsidP="00E32DF4">
            <w:pPr>
              <w:pStyle w:val="TableParagraph"/>
              <w:numPr>
                <w:ilvl w:val="0"/>
                <w:numId w:val="2"/>
              </w:numPr>
              <w:tabs>
                <w:tab w:val="left" w:pos="868"/>
              </w:tabs>
              <w:spacing w:before="1" w:line="252" w:lineRule="exact"/>
              <w:rPr>
                <w:sz w:val="20"/>
                <w:szCs w:val="20"/>
              </w:rPr>
            </w:pPr>
            <w:r w:rsidRPr="001B4BEC">
              <w:rPr>
                <w:sz w:val="20"/>
                <w:szCs w:val="20"/>
              </w:rPr>
              <w:t>Robo</w:t>
            </w:r>
            <w:r w:rsidRPr="001B4BEC">
              <w:rPr>
                <w:spacing w:val="-3"/>
                <w:sz w:val="20"/>
                <w:szCs w:val="20"/>
              </w:rPr>
              <w:t xml:space="preserve"> </w:t>
            </w:r>
            <w:r w:rsidRPr="001B4BEC">
              <w:rPr>
                <w:sz w:val="20"/>
                <w:szCs w:val="20"/>
              </w:rPr>
              <w:t>de</w:t>
            </w:r>
            <w:r w:rsidRPr="001B4BEC">
              <w:rPr>
                <w:spacing w:val="-4"/>
                <w:sz w:val="20"/>
                <w:szCs w:val="20"/>
              </w:rPr>
              <w:t xml:space="preserve"> </w:t>
            </w:r>
            <w:r w:rsidRPr="001B4BEC">
              <w:rPr>
                <w:spacing w:val="-2"/>
                <w:sz w:val="20"/>
                <w:szCs w:val="20"/>
              </w:rPr>
              <w:t>accesorios</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Huelga</w:t>
            </w:r>
            <w:r w:rsidRPr="001B4BEC">
              <w:rPr>
                <w:spacing w:val="-4"/>
                <w:sz w:val="20"/>
                <w:szCs w:val="20"/>
              </w:rPr>
              <w:t xml:space="preserve"> </w:t>
            </w:r>
            <w:r w:rsidRPr="001B4BEC">
              <w:rPr>
                <w:sz w:val="20"/>
                <w:szCs w:val="20"/>
              </w:rPr>
              <w:t>y</w:t>
            </w:r>
            <w:r w:rsidRPr="001B4BEC">
              <w:rPr>
                <w:spacing w:val="-5"/>
                <w:sz w:val="20"/>
                <w:szCs w:val="20"/>
              </w:rPr>
              <w:t xml:space="preserve"> </w:t>
            </w:r>
            <w:r w:rsidRPr="001B4BEC">
              <w:rPr>
                <w:spacing w:val="-2"/>
                <w:sz w:val="20"/>
                <w:szCs w:val="20"/>
              </w:rPr>
              <w:t>terrorismo</w:t>
            </w:r>
          </w:p>
          <w:p w:rsidR="00E32DF4" w:rsidRPr="001B4BEC" w:rsidRDefault="00E32DF4" w:rsidP="00E32DF4">
            <w:pPr>
              <w:pStyle w:val="TableParagraph"/>
              <w:numPr>
                <w:ilvl w:val="0"/>
                <w:numId w:val="2"/>
              </w:numPr>
              <w:tabs>
                <w:tab w:val="left" w:pos="868"/>
              </w:tabs>
              <w:spacing w:before="2" w:line="252" w:lineRule="exact"/>
              <w:rPr>
                <w:sz w:val="20"/>
                <w:szCs w:val="20"/>
              </w:rPr>
            </w:pPr>
            <w:r w:rsidRPr="001B4BEC">
              <w:rPr>
                <w:sz w:val="20"/>
                <w:szCs w:val="20"/>
              </w:rPr>
              <w:t>Actos</w:t>
            </w:r>
            <w:r w:rsidRPr="001B4BEC">
              <w:rPr>
                <w:spacing w:val="-5"/>
                <w:sz w:val="20"/>
                <w:szCs w:val="20"/>
              </w:rPr>
              <w:t xml:space="preserve"> </w:t>
            </w:r>
            <w:r w:rsidRPr="001B4BEC">
              <w:rPr>
                <w:spacing w:val="-2"/>
                <w:sz w:val="20"/>
                <w:szCs w:val="20"/>
              </w:rPr>
              <w:t>maliciosos</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Riesgo</w:t>
            </w:r>
            <w:r w:rsidRPr="001B4BEC">
              <w:rPr>
                <w:spacing w:val="-4"/>
                <w:sz w:val="20"/>
                <w:szCs w:val="20"/>
              </w:rPr>
              <w:t xml:space="preserve"> </w:t>
            </w:r>
            <w:r w:rsidRPr="001B4BEC">
              <w:rPr>
                <w:sz w:val="20"/>
                <w:szCs w:val="20"/>
              </w:rPr>
              <w:t>de</w:t>
            </w:r>
            <w:r w:rsidRPr="001B4BEC">
              <w:rPr>
                <w:spacing w:val="-3"/>
                <w:sz w:val="20"/>
                <w:szCs w:val="20"/>
              </w:rPr>
              <w:t xml:space="preserve"> </w:t>
            </w:r>
            <w:r w:rsidRPr="001B4BEC">
              <w:rPr>
                <w:sz w:val="20"/>
                <w:szCs w:val="20"/>
              </w:rPr>
              <w:t>la</w:t>
            </w:r>
            <w:r w:rsidRPr="001B4BEC">
              <w:rPr>
                <w:spacing w:val="-5"/>
                <w:sz w:val="20"/>
                <w:szCs w:val="20"/>
              </w:rPr>
              <w:t xml:space="preserve"> </w:t>
            </w:r>
            <w:r w:rsidRPr="001B4BEC">
              <w:rPr>
                <w:spacing w:val="-2"/>
                <w:sz w:val="20"/>
                <w:szCs w:val="20"/>
              </w:rPr>
              <w:t>naturaleza</w:t>
            </w:r>
          </w:p>
          <w:p w:rsidR="00E32DF4" w:rsidRPr="001B4BEC" w:rsidRDefault="00E32DF4" w:rsidP="00E32DF4">
            <w:pPr>
              <w:pStyle w:val="TableParagraph"/>
              <w:numPr>
                <w:ilvl w:val="0"/>
                <w:numId w:val="2"/>
              </w:numPr>
              <w:tabs>
                <w:tab w:val="left" w:pos="868"/>
              </w:tabs>
              <w:spacing w:line="252" w:lineRule="exact"/>
              <w:rPr>
                <w:sz w:val="20"/>
                <w:szCs w:val="20"/>
              </w:rPr>
            </w:pPr>
            <w:r w:rsidRPr="001B4BEC">
              <w:rPr>
                <w:sz w:val="20"/>
                <w:szCs w:val="20"/>
              </w:rPr>
              <w:t>Daños</w:t>
            </w:r>
            <w:r w:rsidRPr="001B4BEC">
              <w:rPr>
                <w:spacing w:val="-4"/>
                <w:sz w:val="20"/>
                <w:szCs w:val="20"/>
              </w:rPr>
              <w:t xml:space="preserve"> </w:t>
            </w:r>
            <w:r w:rsidRPr="001B4BEC">
              <w:rPr>
                <w:sz w:val="20"/>
                <w:szCs w:val="20"/>
              </w:rPr>
              <w:t>por</w:t>
            </w:r>
            <w:r w:rsidRPr="001B4BEC">
              <w:rPr>
                <w:spacing w:val="-3"/>
                <w:sz w:val="20"/>
                <w:szCs w:val="20"/>
              </w:rPr>
              <w:t xml:space="preserve"> </w:t>
            </w:r>
            <w:r w:rsidRPr="001B4BEC">
              <w:rPr>
                <w:spacing w:val="-2"/>
                <w:sz w:val="20"/>
                <w:szCs w:val="20"/>
              </w:rPr>
              <w:t>granizo</w:t>
            </w:r>
          </w:p>
          <w:p w:rsidR="00E32DF4" w:rsidRPr="001B4BEC" w:rsidRDefault="00E32DF4" w:rsidP="00E32DF4">
            <w:pPr>
              <w:pStyle w:val="TableParagraph"/>
              <w:numPr>
                <w:ilvl w:val="0"/>
                <w:numId w:val="2"/>
              </w:numPr>
              <w:tabs>
                <w:tab w:val="left" w:pos="868"/>
              </w:tabs>
              <w:spacing w:before="1" w:line="252" w:lineRule="exact"/>
              <w:rPr>
                <w:sz w:val="20"/>
                <w:szCs w:val="20"/>
              </w:rPr>
            </w:pPr>
            <w:r w:rsidRPr="001B4BEC">
              <w:rPr>
                <w:sz w:val="20"/>
                <w:szCs w:val="20"/>
              </w:rPr>
              <w:t>Daños</w:t>
            </w:r>
            <w:r w:rsidRPr="001B4BEC">
              <w:rPr>
                <w:spacing w:val="-4"/>
                <w:sz w:val="20"/>
                <w:szCs w:val="20"/>
              </w:rPr>
              <w:t xml:space="preserve"> </w:t>
            </w:r>
            <w:r w:rsidRPr="001B4BEC">
              <w:rPr>
                <w:sz w:val="20"/>
                <w:szCs w:val="20"/>
              </w:rPr>
              <w:t>por</w:t>
            </w:r>
            <w:r w:rsidRPr="001B4BEC">
              <w:rPr>
                <w:spacing w:val="-3"/>
                <w:sz w:val="20"/>
                <w:szCs w:val="20"/>
              </w:rPr>
              <w:t xml:space="preserve"> </w:t>
            </w:r>
            <w:r w:rsidRPr="001B4BEC">
              <w:rPr>
                <w:spacing w:val="-4"/>
                <w:sz w:val="20"/>
                <w:szCs w:val="20"/>
              </w:rPr>
              <w:t>sismo</w:t>
            </w:r>
          </w:p>
          <w:p w:rsidR="00E32DF4" w:rsidRPr="004F3DEA" w:rsidRDefault="00E32DF4" w:rsidP="00E32DF4">
            <w:pPr>
              <w:pStyle w:val="TableParagraph"/>
              <w:numPr>
                <w:ilvl w:val="0"/>
                <w:numId w:val="2"/>
              </w:numPr>
              <w:tabs>
                <w:tab w:val="left" w:pos="868"/>
              </w:tabs>
              <w:spacing w:line="252" w:lineRule="exact"/>
              <w:rPr>
                <w:sz w:val="20"/>
                <w:szCs w:val="20"/>
              </w:rPr>
            </w:pPr>
            <w:r w:rsidRPr="001B4BEC">
              <w:rPr>
                <w:sz w:val="20"/>
                <w:szCs w:val="20"/>
              </w:rPr>
              <w:t>Muerte</w:t>
            </w:r>
            <w:r w:rsidRPr="001B4BEC">
              <w:rPr>
                <w:spacing w:val="-8"/>
                <w:sz w:val="20"/>
                <w:szCs w:val="20"/>
              </w:rPr>
              <w:t xml:space="preserve"> </w:t>
            </w:r>
            <w:r w:rsidRPr="001B4BEC">
              <w:rPr>
                <w:sz w:val="20"/>
                <w:szCs w:val="20"/>
              </w:rPr>
              <w:t>e</w:t>
            </w:r>
            <w:r w:rsidRPr="001B4BEC">
              <w:rPr>
                <w:spacing w:val="-6"/>
                <w:sz w:val="20"/>
                <w:szCs w:val="20"/>
              </w:rPr>
              <w:t xml:space="preserve"> </w:t>
            </w:r>
            <w:r w:rsidRPr="001B4BEC">
              <w:rPr>
                <w:sz w:val="20"/>
                <w:szCs w:val="20"/>
              </w:rPr>
              <w:t>incapacidad</w:t>
            </w:r>
            <w:r w:rsidRPr="001B4BEC">
              <w:rPr>
                <w:spacing w:val="-6"/>
                <w:sz w:val="20"/>
                <w:szCs w:val="20"/>
              </w:rPr>
              <w:t xml:space="preserve"> </w:t>
            </w:r>
            <w:r w:rsidRPr="001B4BEC">
              <w:rPr>
                <w:spacing w:val="-2"/>
                <w:sz w:val="20"/>
                <w:szCs w:val="20"/>
              </w:rPr>
              <w:t>accidental</w:t>
            </w:r>
          </w:p>
          <w:p w:rsidR="004F3DEA" w:rsidRPr="00E32DF4" w:rsidRDefault="004F3DEA" w:rsidP="004F3DEA">
            <w:pPr>
              <w:pStyle w:val="TableParagraph"/>
              <w:tabs>
                <w:tab w:val="left" w:pos="868"/>
              </w:tabs>
              <w:spacing w:line="252" w:lineRule="exact"/>
              <w:ind w:left="868"/>
              <w:rPr>
                <w:sz w:val="20"/>
                <w:szCs w:val="20"/>
              </w:rPr>
            </w:pPr>
          </w:p>
          <w:p w:rsidR="00E32DF4" w:rsidRPr="001B4BEC" w:rsidRDefault="00E32DF4" w:rsidP="0066299F">
            <w:pPr>
              <w:pStyle w:val="TableParagraph"/>
              <w:spacing w:before="2"/>
              <w:ind w:left="69" w:right="58"/>
              <w:jc w:val="both"/>
              <w:rPr>
                <w:sz w:val="20"/>
                <w:szCs w:val="20"/>
              </w:rPr>
            </w:pPr>
            <w:r w:rsidRPr="001B4BEC">
              <w:rPr>
                <w:sz w:val="20"/>
                <w:szCs w:val="20"/>
              </w:rPr>
              <w:t>Las cuentas por daños producto de siniestros, robos u otra cláusula cubierta por la póliza de seguro, deberán ser informados</w:t>
            </w:r>
            <w:r w:rsidRPr="001B4BEC">
              <w:rPr>
                <w:spacing w:val="-16"/>
                <w:sz w:val="20"/>
                <w:szCs w:val="20"/>
              </w:rPr>
              <w:t xml:space="preserve"> </w:t>
            </w:r>
            <w:r w:rsidRPr="001B4BEC">
              <w:rPr>
                <w:sz w:val="20"/>
                <w:szCs w:val="20"/>
              </w:rPr>
              <w:t>por</w:t>
            </w:r>
            <w:r w:rsidRPr="001B4BEC">
              <w:rPr>
                <w:spacing w:val="-15"/>
                <w:sz w:val="20"/>
                <w:szCs w:val="20"/>
              </w:rPr>
              <w:t xml:space="preserve"> </w:t>
            </w:r>
            <w:r w:rsidRPr="001B4BEC">
              <w:rPr>
                <w:sz w:val="20"/>
                <w:szCs w:val="20"/>
              </w:rPr>
              <w:t>los</w:t>
            </w:r>
            <w:r w:rsidRPr="001B4BEC">
              <w:rPr>
                <w:spacing w:val="-15"/>
                <w:sz w:val="20"/>
                <w:szCs w:val="20"/>
              </w:rPr>
              <w:t xml:space="preserve"> </w:t>
            </w:r>
            <w:r w:rsidRPr="001B4BEC">
              <w:rPr>
                <w:sz w:val="20"/>
                <w:szCs w:val="20"/>
              </w:rPr>
              <w:t>coordinadores,</w:t>
            </w:r>
            <w:r w:rsidRPr="001B4BEC">
              <w:rPr>
                <w:spacing w:val="-16"/>
                <w:sz w:val="20"/>
                <w:szCs w:val="20"/>
              </w:rPr>
              <w:t xml:space="preserve"> </w:t>
            </w:r>
            <w:r w:rsidRPr="001B4BEC">
              <w:rPr>
                <w:sz w:val="20"/>
                <w:szCs w:val="20"/>
              </w:rPr>
              <w:t>gestores</w:t>
            </w:r>
            <w:r w:rsidRPr="001B4BEC">
              <w:rPr>
                <w:spacing w:val="-15"/>
                <w:sz w:val="20"/>
                <w:szCs w:val="20"/>
              </w:rPr>
              <w:t xml:space="preserve"> </w:t>
            </w:r>
            <w:r w:rsidRPr="001B4BEC">
              <w:rPr>
                <w:sz w:val="20"/>
                <w:szCs w:val="20"/>
              </w:rPr>
              <w:t>operativos</w:t>
            </w:r>
            <w:r w:rsidRPr="001B4BEC">
              <w:rPr>
                <w:spacing w:val="-15"/>
                <w:sz w:val="20"/>
                <w:szCs w:val="20"/>
              </w:rPr>
              <w:t xml:space="preserve"> </w:t>
            </w:r>
            <w:r w:rsidRPr="001B4BEC">
              <w:rPr>
                <w:sz w:val="20"/>
                <w:szCs w:val="20"/>
              </w:rPr>
              <w:t>o</w:t>
            </w:r>
            <w:r w:rsidRPr="001B4BEC">
              <w:rPr>
                <w:spacing w:val="-15"/>
                <w:sz w:val="20"/>
                <w:szCs w:val="20"/>
              </w:rPr>
              <w:t xml:space="preserve"> </w:t>
            </w:r>
            <w:r w:rsidRPr="001B4BEC">
              <w:rPr>
                <w:sz w:val="20"/>
                <w:szCs w:val="20"/>
              </w:rPr>
              <w:t xml:space="preserve">sus dependientes al arrendador en un plazo no superior a 72 horas desde ocurrido el siniestro, siendo este último el </w:t>
            </w:r>
            <w:r w:rsidRPr="001B4BEC">
              <w:rPr>
                <w:spacing w:val="-2"/>
                <w:sz w:val="20"/>
                <w:szCs w:val="20"/>
              </w:rPr>
              <w:t>encargado</w:t>
            </w:r>
            <w:r w:rsidRPr="001B4BEC">
              <w:rPr>
                <w:spacing w:val="-6"/>
                <w:sz w:val="20"/>
                <w:szCs w:val="20"/>
              </w:rPr>
              <w:t xml:space="preserve"> </w:t>
            </w:r>
            <w:r w:rsidRPr="001B4BEC">
              <w:rPr>
                <w:spacing w:val="-2"/>
                <w:sz w:val="20"/>
                <w:szCs w:val="20"/>
              </w:rPr>
              <w:t>de</w:t>
            </w:r>
            <w:r w:rsidRPr="001B4BEC">
              <w:rPr>
                <w:spacing w:val="-8"/>
                <w:sz w:val="20"/>
                <w:szCs w:val="20"/>
              </w:rPr>
              <w:t xml:space="preserve"> </w:t>
            </w:r>
            <w:r w:rsidRPr="001B4BEC">
              <w:rPr>
                <w:spacing w:val="-2"/>
                <w:sz w:val="20"/>
                <w:szCs w:val="20"/>
              </w:rPr>
              <w:t>notificar</w:t>
            </w:r>
            <w:r w:rsidRPr="001B4BEC">
              <w:rPr>
                <w:spacing w:val="-7"/>
                <w:sz w:val="20"/>
                <w:szCs w:val="20"/>
              </w:rPr>
              <w:t xml:space="preserve"> </w:t>
            </w:r>
            <w:r w:rsidRPr="001B4BEC">
              <w:rPr>
                <w:spacing w:val="-2"/>
                <w:sz w:val="20"/>
                <w:szCs w:val="20"/>
              </w:rPr>
              <w:t>a</w:t>
            </w:r>
            <w:r w:rsidRPr="001B4BEC">
              <w:rPr>
                <w:spacing w:val="-5"/>
                <w:sz w:val="20"/>
                <w:szCs w:val="20"/>
              </w:rPr>
              <w:t xml:space="preserve"> </w:t>
            </w:r>
            <w:r w:rsidRPr="001B4BEC">
              <w:rPr>
                <w:spacing w:val="-2"/>
                <w:sz w:val="20"/>
                <w:szCs w:val="20"/>
              </w:rPr>
              <w:t>la</w:t>
            </w:r>
            <w:r w:rsidRPr="001B4BEC">
              <w:rPr>
                <w:spacing w:val="-5"/>
                <w:sz w:val="20"/>
                <w:szCs w:val="20"/>
              </w:rPr>
              <w:t xml:space="preserve"> </w:t>
            </w:r>
            <w:r w:rsidRPr="001B4BEC">
              <w:rPr>
                <w:spacing w:val="-2"/>
                <w:sz w:val="20"/>
                <w:szCs w:val="20"/>
              </w:rPr>
              <w:t>compañía</w:t>
            </w:r>
            <w:r w:rsidRPr="001B4BEC">
              <w:rPr>
                <w:spacing w:val="-7"/>
                <w:sz w:val="20"/>
                <w:szCs w:val="20"/>
              </w:rPr>
              <w:t xml:space="preserve"> </w:t>
            </w:r>
            <w:r w:rsidRPr="001B4BEC">
              <w:rPr>
                <w:spacing w:val="-2"/>
                <w:sz w:val="20"/>
                <w:szCs w:val="20"/>
              </w:rPr>
              <w:t>de</w:t>
            </w:r>
            <w:r w:rsidRPr="001B4BEC">
              <w:rPr>
                <w:spacing w:val="-8"/>
                <w:sz w:val="20"/>
                <w:szCs w:val="20"/>
              </w:rPr>
              <w:t xml:space="preserve"> </w:t>
            </w:r>
            <w:r w:rsidRPr="001B4BEC">
              <w:rPr>
                <w:spacing w:val="-2"/>
                <w:sz w:val="20"/>
                <w:szCs w:val="20"/>
              </w:rPr>
              <w:t>seguros</w:t>
            </w:r>
            <w:r w:rsidRPr="001B4BEC">
              <w:rPr>
                <w:spacing w:val="-7"/>
                <w:sz w:val="20"/>
                <w:szCs w:val="20"/>
              </w:rPr>
              <w:t xml:space="preserve"> </w:t>
            </w:r>
            <w:r w:rsidRPr="001B4BEC">
              <w:rPr>
                <w:spacing w:val="-2"/>
                <w:sz w:val="20"/>
                <w:szCs w:val="20"/>
              </w:rPr>
              <w:t xml:space="preserve">contratada. </w:t>
            </w:r>
            <w:r w:rsidRPr="001B4BEC">
              <w:rPr>
                <w:sz w:val="20"/>
                <w:szCs w:val="20"/>
              </w:rPr>
              <w:t>El</w:t>
            </w:r>
            <w:r w:rsidRPr="001B4BEC">
              <w:rPr>
                <w:spacing w:val="2"/>
                <w:sz w:val="20"/>
                <w:szCs w:val="20"/>
              </w:rPr>
              <w:t xml:space="preserve"> </w:t>
            </w:r>
            <w:r w:rsidRPr="001B4BEC">
              <w:rPr>
                <w:sz w:val="20"/>
                <w:szCs w:val="20"/>
              </w:rPr>
              <w:t>pago</w:t>
            </w:r>
            <w:r w:rsidRPr="001B4BEC">
              <w:rPr>
                <w:spacing w:val="5"/>
                <w:sz w:val="20"/>
                <w:szCs w:val="20"/>
              </w:rPr>
              <w:t xml:space="preserve"> </w:t>
            </w:r>
            <w:r w:rsidRPr="001B4BEC">
              <w:rPr>
                <w:sz w:val="20"/>
                <w:szCs w:val="20"/>
              </w:rPr>
              <w:t>del</w:t>
            </w:r>
            <w:r w:rsidRPr="001B4BEC">
              <w:rPr>
                <w:spacing w:val="5"/>
                <w:sz w:val="20"/>
                <w:szCs w:val="20"/>
              </w:rPr>
              <w:t xml:space="preserve"> </w:t>
            </w:r>
            <w:r w:rsidRPr="001B4BEC">
              <w:rPr>
                <w:sz w:val="20"/>
                <w:szCs w:val="20"/>
              </w:rPr>
              <w:t>deducible</w:t>
            </w:r>
            <w:r w:rsidRPr="001B4BEC">
              <w:rPr>
                <w:spacing w:val="6"/>
                <w:sz w:val="20"/>
                <w:szCs w:val="20"/>
              </w:rPr>
              <w:t xml:space="preserve"> </w:t>
            </w:r>
            <w:r w:rsidRPr="001B4BEC">
              <w:rPr>
                <w:sz w:val="20"/>
                <w:szCs w:val="20"/>
              </w:rPr>
              <w:t>originado</w:t>
            </w:r>
            <w:r w:rsidRPr="001B4BEC">
              <w:rPr>
                <w:spacing w:val="5"/>
                <w:sz w:val="20"/>
                <w:szCs w:val="20"/>
              </w:rPr>
              <w:t xml:space="preserve"> </w:t>
            </w:r>
            <w:r w:rsidRPr="001B4BEC">
              <w:rPr>
                <w:sz w:val="20"/>
                <w:szCs w:val="20"/>
              </w:rPr>
              <w:t>a</w:t>
            </w:r>
            <w:r w:rsidRPr="001B4BEC">
              <w:rPr>
                <w:spacing w:val="6"/>
                <w:sz w:val="20"/>
                <w:szCs w:val="20"/>
              </w:rPr>
              <w:t xml:space="preserve"> </w:t>
            </w:r>
            <w:r w:rsidRPr="001B4BEC">
              <w:rPr>
                <w:sz w:val="20"/>
                <w:szCs w:val="20"/>
              </w:rPr>
              <w:t>raíz</w:t>
            </w:r>
            <w:r w:rsidRPr="001B4BEC">
              <w:rPr>
                <w:spacing w:val="4"/>
                <w:sz w:val="20"/>
                <w:szCs w:val="20"/>
              </w:rPr>
              <w:t xml:space="preserve"> </w:t>
            </w:r>
            <w:r w:rsidRPr="001B4BEC">
              <w:rPr>
                <w:sz w:val="20"/>
                <w:szCs w:val="20"/>
              </w:rPr>
              <w:t>de</w:t>
            </w:r>
            <w:r w:rsidRPr="001B4BEC">
              <w:rPr>
                <w:spacing w:val="5"/>
                <w:sz w:val="20"/>
                <w:szCs w:val="20"/>
              </w:rPr>
              <w:t xml:space="preserve"> </w:t>
            </w:r>
            <w:r w:rsidRPr="001B4BEC">
              <w:rPr>
                <w:sz w:val="20"/>
                <w:szCs w:val="20"/>
              </w:rPr>
              <w:t>la</w:t>
            </w:r>
            <w:r w:rsidRPr="001B4BEC">
              <w:rPr>
                <w:spacing w:val="6"/>
                <w:sz w:val="20"/>
                <w:szCs w:val="20"/>
              </w:rPr>
              <w:t xml:space="preserve"> </w:t>
            </w:r>
            <w:r w:rsidRPr="001B4BEC">
              <w:rPr>
                <w:sz w:val="20"/>
                <w:szCs w:val="20"/>
              </w:rPr>
              <w:t>declaración</w:t>
            </w:r>
            <w:r w:rsidRPr="001B4BEC">
              <w:rPr>
                <w:spacing w:val="5"/>
                <w:sz w:val="20"/>
                <w:szCs w:val="20"/>
              </w:rPr>
              <w:t xml:space="preserve"> </w:t>
            </w:r>
            <w:r w:rsidRPr="001B4BEC">
              <w:rPr>
                <w:spacing w:val="-5"/>
                <w:sz w:val="20"/>
                <w:szCs w:val="20"/>
              </w:rPr>
              <w:t>de</w:t>
            </w:r>
            <w:r w:rsidR="0066299F">
              <w:rPr>
                <w:spacing w:val="-5"/>
                <w:sz w:val="20"/>
                <w:szCs w:val="20"/>
              </w:rPr>
              <w:t xml:space="preserve"> </w:t>
            </w:r>
            <w:r w:rsidRPr="001B4BEC">
              <w:rPr>
                <w:sz w:val="20"/>
                <w:szCs w:val="20"/>
              </w:rPr>
              <w:t>siniestros</w:t>
            </w:r>
            <w:r w:rsidRPr="001B4BEC">
              <w:rPr>
                <w:spacing w:val="-3"/>
                <w:sz w:val="20"/>
                <w:szCs w:val="20"/>
              </w:rPr>
              <w:t xml:space="preserve"> </w:t>
            </w:r>
            <w:r w:rsidRPr="001B4BEC">
              <w:rPr>
                <w:sz w:val="20"/>
                <w:szCs w:val="20"/>
              </w:rPr>
              <w:t>será</w:t>
            </w:r>
            <w:r w:rsidRPr="001B4BEC">
              <w:rPr>
                <w:spacing w:val="-6"/>
                <w:sz w:val="20"/>
                <w:szCs w:val="20"/>
              </w:rPr>
              <w:t xml:space="preserve"> </w:t>
            </w:r>
            <w:r w:rsidRPr="001B4BEC">
              <w:rPr>
                <w:sz w:val="20"/>
                <w:szCs w:val="20"/>
              </w:rPr>
              <w:t>de</w:t>
            </w:r>
            <w:r w:rsidRPr="001B4BEC">
              <w:rPr>
                <w:spacing w:val="-3"/>
                <w:sz w:val="20"/>
                <w:szCs w:val="20"/>
              </w:rPr>
              <w:t xml:space="preserve"> </w:t>
            </w:r>
            <w:r w:rsidRPr="001B4BEC">
              <w:rPr>
                <w:sz w:val="20"/>
                <w:szCs w:val="20"/>
              </w:rPr>
              <w:t>cargo</w:t>
            </w:r>
            <w:r w:rsidRPr="001B4BEC">
              <w:rPr>
                <w:spacing w:val="-6"/>
                <w:sz w:val="20"/>
                <w:szCs w:val="20"/>
              </w:rPr>
              <w:t xml:space="preserve"> </w:t>
            </w:r>
            <w:r w:rsidRPr="001B4BEC">
              <w:rPr>
                <w:sz w:val="20"/>
                <w:szCs w:val="20"/>
              </w:rPr>
              <w:t>del</w:t>
            </w:r>
            <w:r w:rsidRPr="001B4BEC">
              <w:rPr>
                <w:spacing w:val="-3"/>
                <w:sz w:val="20"/>
                <w:szCs w:val="20"/>
              </w:rPr>
              <w:t xml:space="preserve"> </w:t>
            </w:r>
            <w:r w:rsidRPr="001B4BEC">
              <w:rPr>
                <w:spacing w:val="-2"/>
                <w:sz w:val="20"/>
                <w:szCs w:val="20"/>
              </w:rPr>
              <w:t>arrendador.</w:t>
            </w:r>
          </w:p>
          <w:p w:rsidR="00E32DF4" w:rsidRPr="001B4BEC" w:rsidRDefault="00E32DF4" w:rsidP="001B4BEC">
            <w:pPr>
              <w:pStyle w:val="TableParagraph"/>
              <w:ind w:left="69" w:right="57"/>
              <w:jc w:val="both"/>
              <w:rPr>
                <w:sz w:val="20"/>
                <w:szCs w:val="20"/>
              </w:rPr>
            </w:pPr>
          </w:p>
        </w:tc>
        <w:tc>
          <w:tcPr>
            <w:tcW w:w="1138" w:type="dxa"/>
            <w:tcBorders>
              <w:bottom w:val="single" w:sz="4" w:space="0" w:color="auto"/>
            </w:tcBorders>
          </w:tcPr>
          <w:p w:rsidR="001B4BEC" w:rsidRPr="001B4BEC" w:rsidRDefault="001B4BEC" w:rsidP="001B4BEC">
            <w:pPr>
              <w:pStyle w:val="TableParagraph"/>
              <w:rPr>
                <w:rFonts w:ascii="Times New Roman"/>
                <w:sz w:val="20"/>
                <w:szCs w:val="20"/>
              </w:rPr>
            </w:pPr>
          </w:p>
        </w:tc>
        <w:tc>
          <w:tcPr>
            <w:tcW w:w="1131" w:type="dxa"/>
            <w:tcBorders>
              <w:bottom w:val="single" w:sz="4" w:space="0" w:color="auto"/>
            </w:tcBorders>
          </w:tcPr>
          <w:p w:rsidR="001B4BEC" w:rsidRPr="001B4BEC" w:rsidRDefault="001B4BEC" w:rsidP="001B4BEC">
            <w:pPr>
              <w:pStyle w:val="TableParagraph"/>
              <w:rPr>
                <w:rFonts w:ascii="Times New Roman"/>
                <w:sz w:val="20"/>
                <w:szCs w:val="20"/>
              </w:rPr>
            </w:pPr>
          </w:p>
        </w:tc>
      </w:tr>
      <w:tr w:rsidR="00E32DF4" w:rsidRPr="001B4BEC" w:rsidTr="00252073">
        <w:trPr>
          <w:trHeight w:val="1543"/>
        </w:trPr>
        <w:tc>
          <w:tcPr>
            <w:tcW w:w="1555" w:type="dxa"/>
          </w:tcPr>
          <w:p w:rsidR="00E32DF4" w:rsidRDefault="00E32DF4" w:rsidP="00E32DF4">
            <w:pPr>
              <w:pStyle w:val="TableParagraph"/>
              <w:rPr>
                <w:sz w:val="20"/>
                <w:szCs w:val="20"/>
              </w:rPr>
            </w:pPr>
          </w:p>
          <w:p w:rsidR="009808A0" w:rsidRDefault="009808A0" w:rsidP="00E32DF4">
            <w:pPr>
              <w:pStyle w:val="TableParagraph"/>
              <w:rPr>
                <w:sz w:val="20"/>
                <w:szCs w:val="20"/>
              </w:rPr>
            </w:pPr>
          </w:p>
          <w:p w:rsidR="009808A0" w:rsidRPr="001B4BEC" w:rsidRDefault="009808A0" w:rsidP="009808A0">
            <w:pPr>
              <w:pStyle w:val="TableParagraph"/>
              <w:jc w:val="center"/>
              <w:rPr>
                <w:sz w:val="20"/>
                <w:szCs w:val="20"/>
              </w:rPr>
            </w:pPr>
            <w:r>
              <w:rPr>
                <w:sz w:val="20"/>
                <w:szCs w:val="20"/>
              </w:rPr>
              <w:t>Elementos complementarios</w:t>
            </w:r>
          </w:p>
        </w:tc>
        <w:tc>
          <w:tcPr>
            <w:tcW w:w="5956" w:type="dxa"/>
          </w:tcPr>
          <w:p w:rsidR="00E32DF4" w:rsidRPr="001B4BEC" w:rsidRDefault="00E32DF4" w:rsidP="004F3DEA">
            <w:pPr>
              <w:pStyle w:val="TableParagraph"/>
              <w:spacing w:line="231" w:lineRule="exact"/>
              <w:ind w:left="10" w:right="5"/>
              <w:jc w:val="both"/>
              <w:rPr>
                <w:sz w:val="20"/>
                <w:szCs w:val="20"/>
              </w:rPr>
            </w:pPr>
            <w:r w:rsidRPr="001B4BEC">
              <w:rPr>
                <w:sz w:val="20"/>
                <w:szCs w:val="20"/>
              </w:rPr>
              <w:t>Al</w:t>
            </w:r>
            <w:r w:rsidRPr="001B4BEC">
              <w:rPr>
                <w:spacing w:val="9"/>
                <w:sz w:val="20"/>
                <w:szCs w:val="20"/>
              </w:rPr>
              <w:t xml:space="preserve"> </w:t>
            </w:r>
            <w:r w:rsidRPr="001B4BEC">
              <w:rPr>
                <w:sz w:val="20"/>
                <w:szCs w:val="20"/>
              </w:rPr>
              <w:t>momento</w:t>
            </w:r>
            <w:r w:rsidRPr="001B4BEC">
              <w:rPr>
                <w:spacing w:val="9"/>
                <w:sz w:val="20"/>
                <w:szCs w:val="20"/>
              </w:rPr>
              <w:t xml:space="preserve"> </w:t>
            </w:r>
            <w:r w:rsidRPr="001B4BEC">
              <w:rPr>
                <w:sz w:val="20"/>
                <w:szCs w:val="20"/>
              </w:rPr>
              <w:t>de</w:t>
            </w:r>
            <w:r w:rsidRPr="001B4BEC">
              <w:rPr>
                <w:spacing w:val="11"/>
                <w:sz w:val="20"/>
                <w:szCs w:val="20"/>
              </w:rPr>
              <w:t xml:space="preserve"> </w:t>
            </w:r>
            <w:r w:rsidRPr="001B4BEC">
              <w:rPr>
                <w:sz w:val="20"/>
                <w:szCs w:val="20"/>
              </w:rPr>
              <w:t>la</w:t>
            </w:r>
            <w:r w:rsidRPr="001B4BEC">
              <w:rPr>
                <w:spacing w:val="12"/>
                <w:sz w:val="20"/>
                <w:szCs w:val="20"/>
              </w:rPr>
              <w:t xml:space="preserve"> </w:t>
            </w:r>
            <w:r w:rsidRPr="001B4BEC">
              <w:rPr>
                <w:sz w:val="20"/>
                <w:szCs w:val="20"/>
              </w:rPr>
              <w:t>entrega</w:t>
            </w:r>
            <w:r w:rsidRPr="001B4BEC">
              <w:rPr>
                <w:spacing w:val="12"/>
                <w:sz w:val="20"/>
                <w:szCs w:val="20"/>
              </w:rPr>
              <w:t xml:space="preserve"> </w:t>
            </w:r>
            <w:r w:rsidRPr="001B4BEC">
              <w:rPr>
                <w:sz w:val="20"/>
                <w:szCs w:val="20"/>
              </w:rPr>
              <w:t>de</w:t>
            </w:r>
            <w:r w:rsidRPr="001B4BEC">
              <w:rPr>
                <w:spacing w:val="11"/>
                <w:sz w:val="20"/>
                <w:szCs w:val="20"/>
              </w:rPr>
              <w:t xml:space="preserve"> </w:t>
            </w:r>
            <w:r w:rsidRPr="001B4BEC">
              <w:rPr>
                <w:sz w:val="20"/>
                <w:szCs w:val="20"/>
              </w:rPr>
              <w:t>los</w:t>
            </w:r>
            <w:r w:rsidRPr="001B4BEC">
              <w:rPr>
                <w:spacing w:val="12"/>
                <w:sz w:val="20"/>
                <w:szCs w:val="20"/>
              </w:rPr>
              <w:t xml:space="preserve"> </w:t>
            </w:r>
            <w:r w:rsidRPr="001B4BEC">
              <w:rPr>
                <w:sz w:val="20"/>
                <w:szCs w:val="20"/>
              </w:rPr>
              <w:t>vehículos:</w:t>
            </w:r>
            <w:r w:rsidRPr="001B4BEC">
              <w:rPr>
                <w:spacing w:val="13"/>
                <w:sz w:val="20"/>
                <w:szCs w:val="20"/>
              </w:rPr>
              <w:t xml:space="preserve"> </w:t>
            </w:r>
            <w:r w:rsidRPr="001B4BEC">
              <w:rPr>
                <w:sz w:val="20"/>
                <w:szCs w:val="20"/>
              </w:rPr>
              <w:t>estos</w:t>
            </w:r>
            <w:r w:rsidRPr="001B4BEC">
              <w:rPr>
                <w:spacing w:val="13"/>
                <w:sz w:val="20"/>
                <w:szCs w:val="20"/>
              </w:rPr>
              <w:t xml:space="preserve"> </w:t>
            </w:r>
            <w:r w:rsidRPr="001B4BEC">
              <w:rPr>
                <w:spacing w:val="-2"/>
                <w:sz w:val="20"/>
                <w:szCs w:val="20"/>
              </w:rPr>
              <w:t>deberán</w:t>
            </w:r>
            <w:r>
              <w:rPr>
                <w:spacing w:val="-2"/>
                <w:sz w:val="20"/>
                <w:szCs w:val="20"/>
              </w:rPr>
              <w:t xml:space="preserve"> contar con la totalidad de documentación </w:t>
            </w:r>
            <w:r w:rsidR="004F3DEA">
              <w:rPr>
                <w:spacing w:val="-2"/>
                <w:sz w:val="20"/>
                <w:szCs w:val="20"/>
              </w:rPr>
              <w:t>vigente que</w:t>
            </w:r>
            <w:r>
              <w:rPr>
                <w:spacing w:val="-2"/>
                <w:sz w:val="20"/>
                <w:szCs w:val="20"/>
              </w:rPr>
              <w:t xml:space="preserve"> permitan su circulación a nivel nacional, los cuales deben ser re</w:t>
            </w:r>
            <w:r w:rsidR="004F3DEA">
              <w:rPr>
                <w:spacing w:val="-2"/>
                <w:sz w:val="20"/>
                <w:szCs w:val="20"/>
              </w:rPr>
              <w:t>n</w:t>
            </w:r>
            <w:r>
              <w:rPr>
                <w:spacing w:val="-2"/>
                <w:sz w:val="20"/>
                <w:szCs w:val="20"/>
              </w:rPr>
              <w:t xml:space="preserve">ovados en función de la </w:t>
            </w:r>
            <w:r w:rsidR="004F3DEA">
              <w:rPr>
                <w:spacing w:val="-2"/>
                <w:sz w:val="20"/>
                <w:szCs w:val="20"/>
              </w:rPr>
              <w:t>normativa aplicable</w:t>
            </w:r>
            <w:r>
              <w:rPr>
                <w:spacing w:val="-2"/>
                <w:sz w:val="20"/>
                <w:szCs w:val="20"/>
              </w:rPr>
              <w:t>, dura</w:t>
            </w:r>
            <w:r w:rsidR="004F3DEA">
              <w:rPr>
                <w:spacing w:val="-2"/>
                <w:sz w:val="20"/>
                <w:szCs w:val="20"/>
              </w:rPr>
              <w:t>n</w:t>
            </w:r>
            <w:r>
              <w:rPr>
                <w:spacing w:val="-2"/>
                <w:sz w:val="20"/>
                <w:szCs w:val="20"/>
              </w:rPr>
              <w:t xml:space="preserve">te toda la duración del contrato, debiendo considerar de igual </w:t>
            </w:r>
            <w:r w:rsidR="004F3DEA">
              <w:rPr>
                <w:spacing w:val="-2"/>
                <w:sz w:val="20"/>
                <w:szCs w:val="20"/>
              </w:rPr>
              <w:t>manera,</w:t>
            </w:r>
            <w:r>
              <w:rPr>
                <w:spacing w:val="-2"/>
                <w:sz w:val="20"/>
                <w:szCs w:val="20"/>
              </w:rPr>
              <w:t xml:space="preserve"> kit de herramientas básicas para cada unidad (exigiendo como </w:t>
            </w:r>
            <w:r w:rsidR="004F3DEA">
              <w:rPr>
                <w:spacing w:val="-2"/>
                <w:sz w:val="20"/>
                <w:szCs w:val="20"/>
              </w:rPr>
              <w:t>mínimo</w:t>
            </w:r>
            <w:r>
              <w:rPr>
                <w:spacing w:val="-2"/>
                <w:sz w:val="20"/>
                <w:szCs w:val="20"/>
              </w:rPr>
              <w:t xml:space="preserve"> llave de ruedas, gato de accionamiento mecánico o hidráulico para cada unidad conforme </w:t>
            </w:r>
            <w:r w:rsidR="009808A0">
              <w:rPr>
                <w:spacing w:val="-2"/>
                <w:sz w:val="20"/>
                <w:szCs w:val="20"/>
              </w:rPr>
              <w:t xml:space="preserve">al diseño constructivo del vehículo). Kit de emergencia (triangulo de seguridad, chaleco reflectante conforme a norma, botiquín básico, extinguidor). </w:t>
            </w:r>
            <w:r w:rsidR="009808A0" w:rsidRPr="0066299F">
              <w:rPr>
                <w:b/>
                <w:spacing w:val="-2"/>
                <w:sz w:val="20"/>
                <w:szCs w:val="20"/>
              </w:rPr>
              <w:t xml:space="preserve">Cada vehículo deberá ser entregado con estanque de combustible completo, los cuales serán devueltos al </w:t>
            </w:r>
            <w:r w:rsidR="004F3DEA" w:rsidRPr="0066299F">
              <w:rPr>
                <w:b/>
                <w:spacing w:val="-2"/>
                <w:sz w:val="20"/>
                <w:szCs w:val="20"/>
              </w:rPr>
              <w:t>término</w:t>
            </w:r>
            <w:r w:rsidR="009808A0" w:rsidRPr="0066299F">
              <w:rPr>
                <w:b/>
                <w:spacing w:val="-2"/>
                <w:sz w:val="20"/>
                <w:szCs w:val="20"/>
              </w:rPr>
              <w:t xml:space="preserve"> del contrato en </w:t>
            </w:r>
            <w:r w:rsidR="004F3DEA" w:rsidRPr="0066299F">
              <w:rPr>
                <w:b/>
                <w:spacing w:val="-2"/>
                <w:sz w:val="20"/>
                <w:szCs w:val="20"/>
              </w:rPr>
              <w:t>las mismas condiciones</w:t>
            </w:r>
            <w:r w:rsidR="009808A0" w:rsidRPr="0066299F">
              <w:rPr>
                <w:b/>
                <w:spacing w:val="-2"/>
                <w:sz w:val="20"/>
                <w:szCs w:val="20"/>
              </w:rPr>
              <w:t>.</w:t>
            </w:r>
            <w:r w:rsidR="009808A0">
              <w:rPr>
                <w:spacing w:val="-2"/>
                <w:sz w:val="20"/>
                <w:szCs w:val="20"/>
              </w:rPr>
              <w:t xml:space="preserve"> </w:t>
            </w:r>
          </w:p>
        </w:tc>
        <w:tc>
          <w:tcPr>
            <w:tcW w:w="1138" w:type="dxa"/>
          </w:tcPr>
          <w:p w:rsidR="00E32DF4" w:rsidRPr="001B4BEC" w:rsidRDefault="00E32DF4" w:rsidP="00E32DF4">
            <w:pPr>
              <w:pStyle w:val="TableParagraph"/>
              <w:rPr>
                <w:rFonts w:ascii="Times New Roman"/>
                <w:sz w:val="20"/>
                <w:szCs w:val="20"/>
              </w:rPr>
            </w:pPr>
          </w:p>
        </w:tc>
        <w:tc>
          <w:tcPr>
            <w:tcW w:w="1131" w:type="dxa"/>
          </w:tcPr>
          <w:p w:rsidR="00E32DF4" w:rsidRPr="001B4BEC" w:rsidRDefault="00E32DF4" w:rsidP="00E32DF4">
            <w:pPr>
              <w:pStyle w:val="TableParagraph"/>
              <w:rPr>
                <w:rFonts w:ascii="Times New Roman"/>
                <w:sz w:val="20"/>
                <w:szCs w:val="20"/>
              </w:rPr>
            </w:pPr>
          </w:p>
        </w:tc>
      </w:tr>
      <w:tr w:rsidR="00252073" w:rsidRPr="001B4BEC" w:rsidTr="00252073">
        <w:trPr>
          <w:trHeight w:val="2393"/>
        </w:trPr>
        <w:tc>
          <w:tcPr>
            <w:tcW w:w="1555" w:type="dxa"/>
            <w:tcBorders>
              <w:bottom w:val="single" w:sz="4" w:space="0" w:color="auto"/>
            </w:tcBorders>
          </w:tcPr>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E32DF4">
            <w:pPr>
              <w:pStyle w:val="TableParagraph"/>
              <w:rPr>
                <w:sz w:val="20"/>
                <w:szCs w:val="20"/>
              </w:rPr>
            </w:pPr>
          </w:p>
          <w:p w:rsidR="00252073" w:rsidRDefault="00252073" w:rsidP="00252073">
            <w:pPr>
              <w:pStyle w:val="TableParagraph"/>
              <w:jc w:val="center"/>
              <w:rPr>
                <w:sz w:val="20"/>
                <w:szCs w:val="20"/>
              </w:rPr>
            </w:pPr>
            <w:r>
              <w:rPr>
                <w:sz w:val="20"/>
                <w:szCs w:val="20"/>
              </w:rPr>
              <w:t>Gastos asociados a la operación del servicio</w:t>
            </w:r>
          </w:p>
        </w:tc>
        <w:tc>
          <w:tcPr>
            <w:tcW w:w="5956" w:type="dxa"/>
            <w:tcBorders>
              <w:bottom w:val="single" w:sz="4" w:space="0" w:color="auto"/>
            </w:tcBorders>
          </w:tcPr>
          <w:p w:rsidR="00252073" w:rsidRDefault="00252073" w:rsidP="00252073">
            <w:pPr>
              <w:pStyle w:val="TableParagraph"/>
              <w:ind w:left="69" w:right="111"/>
              <w:jc w:val="both"/>
              <w:rPr>
                <w:sz w:val="20"/>
                <w:szCs w:val="20"/>
              </w:rPr>
            </w:pPr>
            <w:r w:rsidRPr="001B4BEC">
              <w:rPr>
                <w:sz w:val="20"/>
                <w:szCs w:val="20"/>
              </w:rPr>
              <w:t>En la eventualidad que se produzcan desperfectos atribuibles a responsabilidad de la Institución y sus dependientes, los costos de reparación serán de cargo de la institución siempre y cuando estos sean aceptados por personal técnico de Carabineros de Chile.</w:t>
            </w:r>
          </w:p>
          <w:p w:rsidR="00252073" w:rsidRPr="001B4BEC" w:rsidRDefault="00252073" w:rsidP="00252073">
            <w:pPr>
              <w:pStyle w:val="TableParagraph"/>
              <w:ind w:left="69" w:right="111"/>
              <w:jc w:val="both"/>
              <w:rPr>
                <w:sz w:val="20"/>
                <w:szCs w:val="20"/>
              </w:rPr>
            </w:pPr>
            <w:r w:rsidRPr="001B4BEC">
              <w:rPr>
                <w:sz w:val="20"/>
                <w:szCs w:val="20"/>
              </w:rPr>
              <w:t>En la eventualidad que el prestador del servicio estime aplicable dicho cobro, deberá presentar</w:t>
            </w:r>
            <w:r w:rsidRPr="001B4BEC">
              <w:rPr>
                <w:spacing w:val="-2"/>
                <w:sz w:val="20"/>
                <w:szCs w:val="20"/>
              </w:rPr>
              <w:t xml:space="preserve"> </w:t>
            </w:r>
            <w:r w:rsidRPr="001B4BEC">
              <w:rPr>
                <w:sz w:val="20"/>
                <w:szCs w:val="20"/>
              </w:rPr>
              <w:t>un informe técnico con</w:t>
            </w:r>
            <w:r w:rsidRPr="001B4BEC">
              <w:rPr>
                <w:spacing w:val="-6"/>
                <w:sz w:val="20"/>
                <w:szCs w:val="20"/>
              </w:rPr>
              <w:t xml:space="preserve"> </w:t>
            </w:r>
            <w:r w:rsidRPr="001B4BEC">
              <w:rPr>
                <w:sz w:val="20"/>
                <w:szCs w:val="20"/>
              </w:rPr>
              <w:t>los</w:t>
            </w:r>
            <w:r w:rsidRPr="001B4BEC">
              <w:rPr>
                <w:spacing w:val="-6"/>
                <w:sz w:val="20"/>
                <w:szCs w:val="20"/>
              </w:rPr>
              <w:t xml:space="preserve"> </w:t>
            </w:r>
            <w:r w:rsidRPr="001B4BEC">
              <w:rPr>
                <w:sz w:val="20"/>
                <w:szCs w:val="20"/>
              </w:rPr>
              <w:t>argumentos</w:t>
            </w:r>
            <w:r w:rsidRPr="001B4BEC">
              <w:rPr>
                <w:spacing w:val="-6"/>
                <w:sz w:val="20"/>
                <w:szCs w:val="20"/>
              </w:rPr>
              <w:t xml:space="preserve"> </w:t>
            </w:r>
            <w:r w:rsidRPr="001B4BEC">
              <w:rPr>
                <w:sz w:val="20"/>
                <w:szCs w:val="20"/>
              </w:rPr>
              <w:t>que</w:t>
            </w:r>
            <w:r w:rsidRPr="001B4BEC">
              <w:rPr>
                <w:spacing w:val="-8"/>
                <w:sz w:val="20"/>
                <w:szCs w:val="20"/>
              </w:rPr>
              <w:t xml:space="preserve"> </w:t>
            </w:r>
            <w:r w:rsidRPr="001B4BEC">
              <w:rPr>
                <w:sz w:val="20"/>
                <w:szCs w:val="20"/>
              </w:rPr>
              <w:t>justifiquen</w:t>
            </w:r>
            <w:r w:rsidRPr="001B4BEC">
              <w:rPr>
                <w:spacing w:val="-6"/>
                <w:sz w:val="20"/>
                <w:szCs w:val="20"/>
              </w:rPr>
              <w:t xml:space="preserve"> </w:t>
            </w:r>
            <w:r w:rsidRPr="001B4BEC">
              <w:rPr>
                <w:sz w:val="20"/>
                <w:szCs w:val="20"/>
              </w:rPr>
              <w:t>la</w:t>
            </w:r>
            <w:r w:rsidRPr="001B4BEC">
              <w:rPr>
                <w:spacing w:val="-6"/>
                <w:sz w:val="20"/>
                <w:szCs w:val="20"/>
              </w:rPr>
              <w:t xml:space="preserve"> </w:t>
            </w:r>
            <w:r w:rsidRPr="001B4BEC">
              <w:rPr>
                <w:sz w:val="20"/>
                <w:szCs w:val="20"/>
              </w:rPr>
              <w:t>responsabilidad</w:t>
            </w:r>
            <w:r w:rsidRPr="001B4BEC">
              <w:rPr>
                <w:spacing w:val="-6"/>
                <w:sz w:val="20"/>
                <w:szCs w:val="20"/>
              </w:rPr>
              <w:t xml:space="preserve"> </w:t>
            </w:r>
            <w:r w:rsidRPr="001B4BEC">
              <w:rPr>
                <w:sz w:val="20"/>
                <w:szCs w:val="20"/>
              </w:rPr>
              <w:t>de</w:t>
            </w:r>
            <w:r w:rsidRPr="001B4BEC">
              <w:rPr>
                <w:spacing w:val="-6"/>
                <w:sz w:val="20"/>
                <w:szCs w:val="20"/>
              </w:rPr>
              <w:t xml:space="preserve"> </w:t>
            </w:r>
            <w:r w:rsidRPr="001B4BEC">
              <w:rPr>
                <w:sz w:val="20"/>
                <w:szCs w:val="20"/>
              </w:rPr>
              <w:t>la Institución y sus dependientes en el desperfecto (respecto de</w:t>
            </w:r>
            <w:r w:rsidRPr="001B4BEC">
              <w:rPr>
                <w:spacing w:val="-12"/>
                <w:sz w:val="20"/>
                <w:szCs w:val="20"/>
              </w:rPr>
              <w:t xml:space="preserve"> </w:t>
            </w:r>
            <w:r w:rsidRPr="001B4BEC">
              <w:rPr>
                <w:sz w:val="20"/>
                <w:szCs w:val="20"/>
              </w:rPr>
              <w:t>aquellos</w:t>
            </w:r>
            <w:r w:rsidRPr="001B4BEC">
              <w:rPr>
                <w:spacing w:val="-12"/>
                <w:sz w:val="20"/>
                <w:szCs w:val="20"/>
              </w:rPr>
              <w:t xml:space="preserve"> </w:t>
            </w:r>
            <w:r w:rsidRPr="001B4BEC">
              <w:rPr>
                <w:sz w:val="20"/>
                <w:szCs w:val="20"/>
              </w:rPr>
              <w:t>considerados</w:t>
            </w:r>
            <w:r w:rsidRPr="001B4BEC">
              <w:rPr>
                <w:spacing w:val="-11"/>
                <w:sz w:val="20"/>
                <w:szCs w:val="20"/>
              </w:rPr>
              <w:t xml:space="preserve"> </w:t>
            </w:r>
            <w:r w:rsidRPr="001B4BEC">
              <w:rPr>
                <w:sz w:val="20"/>
                <w:szCs w:val="20"/>
              </w:rPr>
              <w:t>en</w:t>
            </w:r>
            <w:r w:rsidRPr="001B4BEC">
              <w:rPr>
                <w:spacing w:val="-12"/>
                <w:sz w:val="20"/>
                <w:szCs w:val="20"/>
              </w:rPr>
              <w:t xml:space="preserve"> </w:t>
            </w:r>
            <w:r w:rsidRPr="001B4BEC">
              <w:rPr>
                <w:sz w:val="20"/>
                <w:szCs w:val="20"/>
              </w:rPr>
              <w:t>el</w:t>
            </w:r>
            <w:r w:rsidRPr="001B4BEC">
              <w:rPr>
                <w:spacing w:val="-13"/>
                <w:sz w:val="20"/>
                <w:szCs w:val="20"/>
              </w:rPr>
              <w:t xml:space="preserve"> </w:t>
            </w:r>
            <w:r w:rsidRPr="001B4BEC">
              <w:rPr>
                <w:sz w:val="20"/>
                <w:szCs w:val="20"/>
              </w:rPr>
              <w:t>ítem</w:t>
            </w:r>
            <w:r w:rsidRPr="001B4BEC">
              <w:rPr>
                <w:spacing w:val="-11"/>
                <w:sz w:val="20"/>
                <w:szCs w:val="20"/>
              </w:rPr>
              <w:t xml:space="preserve"> </w:t>
            </w:r>
            <w:r w:rsidRPr="001B4BEC">
              <w:rPr>
                <w:sz w:val="20"/>
                <w:szCs w:val="20"/>
              </w:rPr>
              <w:t>“glosario;</w:t>
            </w:r>
            <w:r w:rsidRPr="001B4BEC">
              <w:rPr>
                <w:spacing w:val="-11"/>
                <w:sz w:val="20"/>
                <w:szCs w:val="20"/>
              </w:rPr>
              <w:t xml:space="preserve"> </w:t>
            </w:r>
            <w:r w:rsidRPr="001B4BEC">
              <w:rPr>
                <w:sz w:val="20"/>
                <w:szCs w:val="20"/>
              </w:rPr>
              <w:t xml:space="preserve">desperfectos atribuibles a responsabilidad de la Institución y sus </w:t>
            </w:r>
            <w:r w:rsidRPr="001B4BEC">
              <w:rPr>
                <w:spacing w:val="-2"/>
                <w:sz w:val="20"/>
                <w:szCs w:val="20"/>
              </w:rPr>
              <w:t>dependientes”).</w:t>
            </w:r>
          </w:p>
          <w:p w:rsidR="00252073" w:rsidRPr="001B4BEC" w:rsidRDefault="00252073" w:rsidP="00252073">
            <w:pPr>
              <w:pStyle w:val="TableParagraph"/>
              <w:spacing w:before="121"/>
              <w:ind w:left="69" w:right="110"/>
              <w:jc w:val="both"/>
              <w:rPr>
                <w:sz w:val="20"/>
                <w:szCs w:val="20"/>
              </w:rPr>
            </w:pPr>
            <w:r w:rsidRPr="001B4BEC">
              <w:rPr>
                <w:sz w:val="20"/>
                <w:szCs w:val="20"/>
              </w:rPr>
              <w:t>En</w:t>
            </w:r>
            <w:r w:rsidRPr="001B4BEC">
              <w:rPr>
                <w:spacing w:val="-12"/>
                <w:sz w:val="20"/>
                <w:szCs w:val="20"/>
              </w:rPr>
              <w:t xml:space="preserve"> </w:t>
            </w:r>
            <w:r w:rsidRPr="001B4BEC">
              <w:rPr>
                <w:sz w:val="20"/>
                <w:szCs w:val="20"/>
              </w:rPr>
              <w:t>el</w:t>
            </w:r>
            <w:r w:rsidRPr="001B4BEC">
              <w:rPr>
                <w:spacing w:val="-13"/>
                <w:sz w:val="20"/>
                <w:szCs w:val="20"/>
              </w:rPr>
              <w:t xml:space="preserve"> </w:t>
            </w:r>
            <w:r w:rsidRPr="001B4BEC">
              <w:rPr>
                <w:sz w:val="20"/>
                <w:szCs w:val="20"/>
              </w:rPr>
              <w:t>caso</w:t>
            </w:r>
            <w:r w:rsidRPr="001B4BEC">
              <w:rPr>
                <w:spacing w:val="-15"/>
                <w:sz w:val="20"/>
                <w:szCs w:val="20"/>
              </w:rPr>
              <w:t xml:space="preserve"> </w:t>
            </w:r>
            <w:r w:rsidRPr="001B4BEC">
              <w:rPr>
                <w:sz w:val="20"/>
                <w:szCs w:val="20"/>
              </w:rPr>
              <w:t>que</w:t>
            </w:r>
            <w:r w:rsidRPr="001B4BEC">
              <w:rPr>
                <w:spacing w:val="-12"/>
                <w:sz w:val="20"/>
                <w:szCs w:val="20"/>
              </w:rPr>
              <w:t xml:space="preserve"> </w:t>
            </w:r>
            <w:r w:rsidRPr="001B4BEC">
              <w:rPr>
                <w:sz w:val="20"/>
                <w:szCs w:val="20"/>
              </w:rPr>
              <w:t>la</w:t>
            </w:r>
            <w:r w:rsidRPr="001B4BEC">
              <w:rPr>
                <w:spacing w:val="-15"/>
                <w:sz w:val="20"/>
                <w:szCs w:val="20"/>
              </w:rPr>
              <w:t xml:space="preserve"> </w:t>
            </w:r>
            <w:r w:rsidRPr="001B4BEC">
              <w:rPr>
                <w:sz w:val="20"/>
                <w:szCs w:val="20"/>
              </w:rPr>
              <w:t>institución</w:t>
            </w:r>
            <w:r w:rsidRPr="001B4BEC">
              <w:rPr>
                <w:spacing w:val="-13"/>
                <w:sz w:val="20"/>
                <w:szCs w:val="20"/>
              </w:rPr>
              <w:t xml:space="preserve"> </w:t>
            </w:r>
            <w:r w:rsidRPr="001B4BEC">
              <w:rPr>
                <w:sz w:val="20"/>
                <w:szCs w:val="20"/>
              </w:rPr>
              <w:t>acepte</w:t>
            </w:r>
            <w:r w:rsidRPr="001B4BEC">
              <w:rPr>
                <w:spacing w:val="-14"/>
                <w:sz w:val="20"/>
                <w:szCs w:val="20"/>
              </w:rPr>
              <w:t xml:space="preserve"> </w:t>
            </w:r>
            <w:r w:rsidRPr="001B4BEC">
              <w:rPr>
                <w:sz w:val="20"/>
                <w:szCs w:val="20"/>
              </w:rPr>
              <w:t>el</w:t>
            </w:r>
            <w:r w:rsidRPr="001B4BEC">
              <w:rPr>
                <w:spacing w:val="-13"/>
                <w:sz w:val="20"/>
                <w:szCs w:val="20"/>
              </w:rPr>
              <w:t xml:space="preserve"> </w:t>
            </w:r>
            <w:r w:rsidRPr="001B4BEC">
              <w:rPr>
                <w:sz w:val="20"/>
                <w:szCs w:val="20"/>
              </w:rPr>
              <w:t>pago</w:t>
            </w:r>
            <w:r w:rsidRPr="001B4BEC">
              <w:rPr>
                <w:spacing w:val="-15"/>
                <w:sz w:val="20"/>
                <w:szCs w:val="20"/>
              </w:rPr>
              <w:t xml:space="preserve"> </w:t>
            </w:r>
            <w:r w:rsidRPr="001B4BEC">
              <w:rPr>
                <w:sz w:val="20"/>
                <w:szCs w:val="20"/>
              </w:rPr>
              <w:t>de</w:t>
            </w:r>
            <w:r w:rsidRPr="001B4BEC">
              <w:rPr>
                <w:spacing w:val="-15"/>
                <w:sz w:val="20"/>
                <w:szCs w:val="20"/>
              </w:rPr>
              <w:t xml:space="preserve"> </w:t>
            </w:r>
            <w:r w:rsidRPr="001B4BEC">
              <w:rPr>
                <w:sz w:val="20"/>
                <w:szCs w:val="20"/>
              </w:rPr>
              <w:t>la</w:t>
            </w:r>
            <w:r w:rsidRPr="001B4BEC">
              <w:rPr>
                <w:spacing w:val="-15"/>
                <w:sz w:val="20"/>
                <w:szCs w:val="20"/>
              </w:rPr>
              <w:t xml:space="preserve"> </w:t>
            </w:r>
            <w:r w:rsidRPr="001B4BEC">
              <w:rPr>
                <w:sz w:val="20"/>
                <w:szCs w:val="20"/>
              </w:rPr>
              <w:t>reparación causada por el operador mediante el respectivo informe técnico de aceptación o documento a fin, el prestador del servicio deberá emitir una factura independiente a la prestación</w:t>
            </w:r>
            <w:r w:rsidRPr="001B4BEC">
              <w:rPr>
                <w:spacing w:val="-16"/>
                <w:sz w:val="20"/>
                <w:szCs w:val="20"/>
              </w:rPr>
              <w:t xml:space="preserve"> </w:t>
            </w:r>
            <w:r w:rsidRPr="001B4BEC">
              <w:rPr>
                <w:sz w:val="20"/>
                <w:szCs w:val="20"/>
              </w:rPr>
              <w:t>del</w:t>
            </w:r>
            <w:r w:rsidRPr="001B4BEC">
              <w:rPr>
                <w:spacing w:val="-15"/>
                <w:sz w:val="20"/>
                <w:szCs w:val="20"/>
              </w:rPr>
              <w:t xml:space="preserve"> </w:t>
            </w:r>
            <w:r w:rsidRPr="001B4BEC">
              <w:rPr>
                <w:sz w:val="20"/>
                <w:szCs w:val="20"/>
              </w:rPr>
              <w:t>servicio,</w:t>
            </w:r>
            <w:r w:rsidRPr="001B4BEC">
              <w:rPr>
                <w:spacing w:val="-15"/>
                <w:sz w:val="20"/>
                <w:szCs w:val="20"/>
              </w:rPr>
              <w:t xml:space="preserve"> </w:t>
            </w:r>
            <w:r w:rsidRPr="001B4BEC">
              <w:rPr>
                <w:sz w:val="20"/>
                <w:szCs w:val="20"/>
              </w:rPr>
              <w:t>individualizando</w:t>
            </w:r>
            <w:r w:rsidRPr="001B4BEC">
              <w:rPr>
                <w:spacing w:val="-16"/>
                <w:sz w:val="20"/>
                <w:szCs w:val="20"/>
              </w:rPr>
              <w:t xml:space="preserve"> </w:t>
            </w:r>
            <w:r w:rsidRPr="001B4BEC">
              <w:rPr>
                <w:sz w:val="20"/>
                <w:szCs w:val="20"/>
              </w:rPr>
              <w:t>el</w:t>
            </w:r>
            <w:r w:rsidRPr="001B4BEC">
              <w:rPr>
                <w:spacing w:val="-15"/>
                <w:sz w:val="20"/>
                <w:szCs w:val="20"/>
              </w:rPr>
              <w:t xml:space="preserve"> </w:t>
            </w:r>
            <w:r w:rsidRPr="001B4BEC">
              <w:rPr>
                <w:sz w:val="20"/>
                <w:szCs w:val="20"/>
              </w:rPr>
              <w:t>vehículo</w:t>
            </w:r>
            <w:r w:rsidRPr="001B4BEC">
              <w:rPr>
                <w:spacing w:val="-15"/>
                <w:sz w:val="20"/>
                <w:szCs w:val="20"/>
              </w:rPr>
              <w:t xml:space="preserve"> </w:t>
            </w:r>
            <w:r w:rsidRPr="001B4BEC">
              <w:rPr>
                <w:sz w:val="20"/>
                <w:szCs w:val="20"/>
              </w:rPr>
              <w:t>y</w:t>
            </w:r>
            <w:r w:rsidRPr="001B4BEC">
              <w:rPr>
                <w:spacing w:val="-15"/>
                <w:sz w:val="20"/>
                <w:szCs w:val="20"/>
              </w:rPr>
              <w:t xml:space="preserve"> </w:t>
            </w:r>
            <w:r w:rsidRPr="001B4BEC">
              <w:rPr>
                <w:sz w:val="20"/>
                <w:szCs w:val="20"/>
              </w:rPr>
              <w:t xml:space="preserve">motivo del cobro, adjuntando la totalidad de antecedentes </w:t>
            </w:r>
            <w:proofErr w:type="spellStart"/>
            <w:r w:rsidR="004F3DEA" w:rsidRPr="001B4BEC">
              <w:rPr>
                <w:spacing w:val="-2"/>
                <w:sz w:val="20"/>
                <w:szCs w:val="20"/>
              </w:rPr>
              <w:t>respaldatorios</w:t>
            </w:r>
            <w:proofErr w:type="spellEnd"/>
            <w:r w:rsidRPr="001B4BEC">
              <w:rPr>
                <w:spacing w:val="-2"/>
                <w:sz w:val="20"/>
                <w:szCs w:val="20"/>
              </w:rPr>
              <w:t>.</w:t>
            </w:r>
          </w:p>
          <w:p w:rsidR="00252073" w:rsidRDefault="00252073" w:rsidP="00252073">
            <w:pPr>
              <w:pStyle w:val="TableParagraph"/>
              <w:spacing w:before="121"/>
              <w:ind w:left="69" w:right="111"/>
              <w:jc w:val="both"/>
              <w:rPr>
                <w:sz w:val="20"/>
                <w:szCs w:val="20"/>
              </w:rPr>
            </w:pPr>
            <w:r w:rsidRPr="001B4BEC">
              <w:rPr>
                <w:sz w:val="20"/>
                <w:szCs w:val="20"/>
              </w:rPr>
              <w:t>El pago de la reparación de vehículos con desperfectos cuya responsabilidad sea atribuible a la institución o sus dependientes solo podrá ser cobrado durante la vigencia del contrato.</w:t>
            </w:r>
          </w:p>
          <w:p w:rsidR="00252073" w:rsidRDefault="00252073" w:rsidP="00252073">
            <w:pPr>
              <w:pStyle w:val="TableParagraph"/>
              <w:spacing w:before="118"/>
              <w:ind w:left="69" w:right="109"/>
              <w:jc w:val="both"/>
              <w:rPr>
                <w:sz w:val="20"/>
                <w:szCs w:val="20"/>
              </w:rPr>
            </w:pPr>
            <w:r w:rsidRPr="001B4BEC">
              <w:rPr>
                <w:sz w:val="20"/>
                <w:szCs w:val="20"/>
              </w:rPr>
              <w:t>Respecto</w:t>
            </w:r>
            <w:r w:rsidRPr="001B4BEC">
              <w:rPr>
                <w:spacing w:val="-8"/>
                <w:sz w:val="20"/>
                <w:szCs w:val="20"/>
              </w:rPr>
              <w:t xml:space="preserve"> </w:t>
            </w:r>
            <w:r w:rsidRPr="001B4BEC">
              <w:rPr>
                <w:sz w:val="20"/>
                <w:szCs w:val="20"/>
              </w:rPr>
              <w:t>de</w:t>
            </w:r>
            <w:r w:rsidRPr="001B4BEC">
              <w:rPr>
                <w:spacing w:val="-9"/>
                <w:sz w:val="20"/>
                <w:szCs w:val="20"/>
              </w:rPr>
              <w:t xml:space="preserve"> </w:t>
            </w:r>
            <w:r w:rsidRPr="001B4BEC">
              <w:rPr>
                <w:sz w:val="20"/>
                <w:szCs w:val="20"/>
              </w:rPr>
              <w:t>los</w:t>
            </w:r>
            <w:r w:rsidRPr="001B4BEC">
              <w:rPr>
                <w:spacing w:val="-11"/>
                <w:sz w:val="20"/>
                <w:szCs w:val="20"/>
              </w:rPr>
              <w:t xml:space="preserve"> </w:t>
            </w:r>
            <w:r w:rsidRPr="001B4BEC">
              <w:rPr>
                <w:sz w:val="20"/>
                <w:szCs w:val="20"/>
              </w:rPr>
              <w:t>vehículos</w:t>
            </w:r>
            <w:r w:rsidRPr="001B4BEC">
              <w:rPr>
                <w:spacing w:val="-8"/>
                <w:sz w:val="20"/>
                <w:szCs w:val="20"/>
              </w:rPr>
              <w:t xml:space="preserve"> </w:t>
            </w:r>
            <w:r w:rsidRPr="001B4BEC">
              <w:rPr>
                <w:sz w:val="20"/>
                <w:szCs w:val="20"/>
              </w:rPr>
              <w:t>objeto</w:t>
            </w:r>
            <w:r w:rsidRPr="001B4BEC">
              <w:rPr>
                <w:spacing w:val="-8"/>
                <w:sz w:val="20"/>
                <w:szCs w:val="20"/>
              </w:rPr>
              <w:t xml:space="preserve"> </w:t>
            </w:r>
            <w:r w:rsidRPr="001B4BEC">
              <w:rPr>
                <w:sz w:val="20"/>
                <w:szCs w:val="20"/>
              </w:rPr>
              <w:t>del</w:t>
            </w:r>
            <w:r w:rsidRPr="001B4BEC">
              <w:rPr>
                <w:spacing w:val="-9"/>
                <w:sz w:val="20"/>
                <w:szCs w:val="20"/>
              </w:rPr>
              <w:t xml:space="preserve"> </w:t>
            </w:r>
            <w:r w:rsidRPr="001B4BEC">
              <w:rPr>
                <w:sz w:val="20"/>
                <w:szCs w:val="20"/>
              </w:rPr>
              <w:t>contrato,</w:t>
            </w:r>
            <w:r w:rsidRPr="001B4BEC">
              <w:rPr>
                <w:spacing w:val="-10"/>
                <w:sz w:val="20"/>
                <w:szCs w:val="20"/>
              </w:rPr>
              <w:t xml:space="preserve"> </w:t>
            </w:r>
            <w:r w:rsidRPr="001B4BEC">
              <w:rPr>
                <w:sz w:val="20"/>
                <w:szCs w:val="20"/>
              </w:rPr>
              <w:t>que</w:t>
            </w:r>
            <w:r w:rsidRPr="001B4BEC">
              <w:rPr>
                <w:spacing w:val="-11"/>
                <w:sz w:val="20"/>
                <w:szCs w:val="20"/>
              </w:rPr>
              <w:t xml:space="preserve"> </w:t>
            </w:r>
            <w:r w:rsidRPr="001B4BEC">
              <w:rPr>
                <w:sz w:val="20"/>
                <w:szCs w:val="20"/>
              </w:rPr>
              <w:t>generen cobros producto de su tránsito por autopistas concesionadas,</w:t>
            </w:r>
            <w:r w:rsidRPr="001B4BEC">
              <w:rPr>
                <w:spacing w:val="-8"/>
                <w:sz w:val="20"/>
                <w:szCs w:val="20"/>
              </w:rPr>
              <w:t xml:space="preserve"> </w:t>
            </w:r>
            <w:r w:rsidRPr="001B4BEC">
              <w:rPr>
                <w:sz w:val="20"/>
                <w:szCs w:val="20"/>
              </w:rPr>
              <w:t>deberán</w:t>
            </w:r>
            <w:r w:rsidRPr="001B4BEC">
              <w:rPr>
                <w:spacing w:val="-11"/>
                <w:sz w:val="20"/>
                <w:szCs w:val="20"/>
              </w:rPr>
              <w:t xml:space="preserve"> </w:t>
            </w:r>
            <w:r w:rsidRPr="001B4BEC">
              <w:rPr>
                <w:sz w:val="20"/>
                <w:szCs w:val="20"/>
              </w:rPr>
              <w:t>ser</w:t>
            </w:r>
            <w:r w:rsidRPr="001B4BEC">
              <w:rPr>
                <w:spacing w:val="-9"/>
                <w:sz w:val="20"/>
                <w:szCs w:val="20"/>
              </w:rPr>
              <w:t xml:space="preserve"> </w:t>
            </w:r>
            <w:r w:rsidRPr="001B4BEC">
              <w:rPr>
                <w:sz w:val="20"/>
                <w:szCs w:val="20"/>
              </w:rPr>
              <w:t>considerados</w:t>
            </w:r>
            <w:r w:rsidRPr="001B4BEC">
              <w:rPr>
                <w:spacing w:val="-11"/>
                <w:sz w:val="20"/>
                <w:szCs w:val="20"/>
              </w:rPr>
              <w:t xml:space="preserve"> </w:t>
            </w:r>
            <w:r w:rsidRPr="001B4BEC">
              <w:rPr>
                <w:sz w:val="20"/>
                <w:szCs w:val="20"/>
              </w:rPr>
              <w:t>dentro</w:t>
            </w:r>
            <w:r w:rsidRPr="001B4BEC">
              <w:rPr>
                <w:spacing w:val="-11"/>
                <w:sz w:val="20"/>
                <w:szCs w:val="20"/>
              </w:rPr>
              <w:t xml:space="preserve"> </w:t>
            </w:r>
            <w:r w:rsidRPr="001B4BEC">
              <w:rPr>
                <w:sz w:val="20"/>
                <w:szCs w:val="20"/>
              </w:rPr>
              <w:t>del</w:t>
            </w:r>
            <w:r w:rsidRPr="001B4BEC">
              <w:rPr>
                <w:spacing w:val="-10"/>
                <w:sz w:val="20"/>
                <w:szCs w:val="20"/>
              </w:rPr>
              <w:t xml:space="preserve"> </w:t>
            </w:r>
            <w:r w:rsidRPr="001B4BEC">
              <w:rPr>
                <w:sz w:val="20"/>
                <w:szCs w:val="20"/>
              </w:rPr>
              <w:t>cobro del servicio, cuyos tránsitos serán de cargo Institucional, haciendo presente que el arrendador deberá proporcionar los registros</w:t>
            </w:r>
            <w:r w:rsidRPr="001B4BEC">
              <w:rPr>
                <w:spacing w:val="-1"/>
                <w:sz w:val="20"/>
                <w:szCs w:val="20"/>
              </w:rPr>
              <w:t xml:space="preserve"> </w:t>
            </w:r>
            <w:r w:rsidRPr="001B4BEC">
              <w:rPr>
                <w:sz w:val="20"/>
                <w:szCs w:val="20"/>
              </w:rPr>
              <w:t>de los tránsitos, para de esta manera verificar la aplicabilidad de los cobros.</w:t>
            </w:r>
          </w:p>
          <w:p w:rsidR="00252073" w:rsidRPr="001B4BEC" w:rsidRDefault="00252073" w:rsidP="00252073">
            <w:pPr>
              <w:pStyle w:val="TableParagraph"/>
              <w:spacing w:before="121"/>
              <w:ind w:left="69" w:right="111"/>
              <w:jc w:val="both"/>
              <w:rPr>
                <w:sz w:val="20"/>
                <w:szCs w:val="20"/>
              </w:rPr>
            </w:pPr>
            <w:r w:rsidRPr="001B4BEC">
              <w:rPr>
                <w:sz w:val="20"/>
                <w:szCs w:val="20"/>
              </w:rPr>
              <w:t>En lo que respecta a las multas de tránsito suscritas a placas patentes de los vehículos objeto del servicio de arriendo,</w:t>
            </w:r>
            <w:r w:rsidRPr="001B4BEC">
              <w:rPr>
                <w:spacing w:val="-1"/>
                <w:sz w:val="20"/>
                <w:szCs w:val="20"/>
              </w:rPr>
              <w:t xml:space="preserve"> </w:t>
            </w:r>
            <w:r w:rsidRPr="001B4BEC">
              <w:rPr>
                <w:sz w:val="20"/>
                <w:szCs w:val="20"/>
              </w:rPr>
              <w:t>siempre</w:t>
            </w:r>
            <w:r w:rsidRPr="001B4BEC">
              <w:rPr>
                <w:spacing w:val="-3"/>
                <w:sz w:val="20"/>
                <w:szCs w:val="20"/>
              </w:rPr>
              <w:t xml:space="preserve"> </w:t>
            </w:r>
            <w:r w:rsidRPr="001B4BEC">
              <w:rPr>
                <w:sz w:val="20"/>
                <w:szCs w:val="20"/>
              </w:rPr>
              <w:lastRenderedPageBreak/>
              <w:t>y cuando</w:t>
            </w:r>
            <w:r w:rsidRPr="001B4BEC">
              <w:rPr>
                <w:spacing w:val="-1"/>
                <w:sz w:val="20"/>
                <w:szCs w:val="20"/>
              </w:rPr>
              <w:t xml:space="preserve"> </w:t>
            </w:r>
            <w:r w:rsidRPr="001B4BEC">
              <w:rPr>
                <w:sz w:val="20"/>
                <w:szCs w:val="20"/>
              </w:rPr>
              <w:t>estos hayan</w:t>
            </w:r>
            <w:r w:rsidRPr="001B4BEC">
              <w:rPr>
                <w:spacing w:val="-3"/>
                <w:sz w:val="20"/>
                <w:szCs w:val="20"/>
              </w:rPr>
              <w:t xml:space="preserve"> </w:t>
            </w:r>
            <w:r w:rsidRPr="001B4BEC">
              <w:rPr>
                <w:sz w:val="20"/>
                <w:szCs w:val="20"/>
              </w:rPr>
              <w:t>sido</w:t>
            </w:r>
            <w:r w:rsidRPr="001B4BEC">
              <w:rPr>
                <w:spacing w:val="-1"/>
                <w:sz w:val="20"/>
                <w:szCs w:val="20"/>
              </w:rPr>
              <w:t xml:space="preserve"> </w:t>
            </w:r>
            <w:r w:rsidRPr="001B4BEC">
              <w:rPr>
                <w:sz w:val="20"/>
                <w:szCs w:val="20"/>
              </w:rPr>
              <w:t>operados por la</w:t>
            </w:r>
            <w:r w:rsidRPr="001B4BEC">
              <w:rPr>
                <w:spacing w:val="-9"/>
                <w:sz w:val="20"/>
                <w:szCs w:val="20"/>
              </w:rPr>
              <w:t xml:space="preserve"> </w:t>
            </w:r>
            <w:r w:rsidRPr="001B4BEC">
              <w:rPr>
                <w:sz w:val="20"/>
                <w:szCs w:val="20"/>
              </w:rPr>
              <w:t>Institución</w:t>
            </w:r>
            <w:r w:rsidRPr="001B4BEC">
              <w:rPr>
                <w:spacing w:val="-12"/>
                <w:sz w:val="20"/>
                <w:szCs w:val="20"/>
              </w:rPr>
              <w:t xml:space="preserve"> </w:t>
            </w:r>
            <w:r w:rsidRPr="001B4BEC">
              <w:rPr>
                <w:sz w:val="20"/>
                <w:szCs w:val="20"/>
              </w:rPr>
              <w:t>y</w:t>
            </w:r>
            <w:r w:rsidRPr="001B4BEC">
              <w:rPr>
                <w:spacing w:val="-9"/>
                <w:sz w:val="20"/>
                <w:szCs w:val="20"/>
              </w:rPr>
              <w:t xml:space="preserve"> </w:t>
            </w:r>
            <w:r w:rsidRPr="001B4BEC">
              <w:rPr>
                <w:sz w:val="20"/>
                <w:szCs w:val="20"/>
              </w:rPr>
              <w:t>sus</w:t>
            </w:r>
            <w:r w:rsidRPr="001B4BEC">
              <w:rPr>
                <w:spacing w:val="-9"/>
                <w:sz w:val="20"/>
                <w:szCs w:val="20"/>
              </w:rPr>
              <w:t xml:space="preserve"> </w:t>
            </w:r>
            <w:r w:rsidRPr="001B4BEC">
              <w:rPr>
                <w:sz w:val="20"/>
                <w:szCs w:val="20"/>
              </w:rPr>
              <w:t>dependientes</w:t>
            </w:r>
            <w:r w:rsidRPr="001B4BEC">
              <w:rPr>
                <w:spacing w:val="-10"/>
                <w:sz w:val="20"/>
                <w:szCs w:val="20"/>
              </w:rPr>
              <w:t xml:space="preserve"> </w:t>
            </w:r>
            <w:r w:rsidRPr="001B4BEC">
              <w:rPr>
                <w:sz w:val="20"/>
                <w:szCs w:val="20"/>
              </w:rPr>
              <w:t>a</w:t>
            </w:r>
            <w:r w:rsidRPr="001B4BEC">
              <w:rPr>
                <w:spacing w:val="-9"/>
                <w:sz w:val="20"/>
                <w:szCs w:val="20"/>
              </w:rPr>
              <w:t xml:space="preserve"> </w:t>
            </w:r>
            <w:r w:rsidRPr="001B4BEC">
              <w:rPr>
                <w:sz w:val="20"/>
                <w:szCs w:val="20"/>
              </w:rPr>
              <w:t>la</w:t>
            </w:r>
            <w:r w:rsidRPr="001B4BEC">
              <w:rPr>
                <w:spacing w:val="-10"/>
                <w:sz w:val="20"/>
                <w:szCs w:val="20"/>
              </w:rPr>
              <w:t xml:space="preserve"> </w:t>
            </w:r>
            <w:r w:rsidRPr="001B4BEC">
              <w:rPr>
                <w:sz w:val="20"/>
                <w:szCs w:val="20"/>
              </w:rPr>
              <w:t>fecha</w:t>
            </w:r>
            <w:r w:rsidRPr="001B4BEC">
              <w:rPr>
                <w:spacing w:val="-8"/>
                <w:sz w:val="20"/>
                <w:szCs w:val="20"/>
              </w:rPr>
              <w:t xml:space="preserve"> </w:t>
            </w:r>
            <w:r w:rsidRPr="001B4BEC">
              <w:rPr>
                <w:sz w:val="20"/>
                <w:szCs w:val="20"/>
              </w:rPr>
              <w:t>de</w:t>
            </w:r>
            <w:r w:rsidRPr="001B4BEC">
              <w:rPr>
                <w:spacing w:val="-12"/>
                <w:sz w:val="20"/>
                <w:szCs w:val="20"/>
              </w:rPr>
              <w:t xml:space="preserve"> </w:t>
            </w:r>
            <w:r w:rsidRPr="001B4BEC">
              <w:rPr>
                <w:sz w:val="20"/>
                <w:szCs w:val="20"/>
              </w:rPr>
              <w:t>registro</w:t>
            </w:r>
            <w:r w:rsidRPr="001B4BEC">
              <w:rPr>
                <w:spacing w:val="-9"/>
                <w:sz w:val="20"/>
                <w:szCs w:val="20"/>
              </w:rPr>
              <w:t xml:space="preserve"> </w:t>
            </w:r>
            <w:r w:rsidRPr="001B4BEC">
              <w:rPr>
                <w:sz w:val="20"/>
                <w:szCs w:val="20"/>
              </w:rPr>
              <w:t>de</w:t>
            </w:r>
            <w:r w:rsidRPr="001B4BEC">
              <w:rPr>
                <w:spacing w:val="-12"/>
                <w:sz w:val="20"/>
                <w:szCs w:val="20"/>
              </w:rPr>
              <w:t xml:space="preserve"> </w:t>
            </w:r>
            <w:r w:rsidRPr="001B4BEC">
              <w:rPr>
                <w:sz w:val="20"/>
                <w:szCs w:val="20"/>
              </w:rPr>
              <w:t>la infracción,</w:t>
            </w:r>
            <w:r w:rsidRPr="001B4BEC">
              <w:rPr>
                <w:spacing w:val="-6"/>
                <w:sz w:val="20"/>
                <w:szCs w:val="20"/>
              </w:rPr>
              <w:t xml:space="preserve"> </w:t>
            </w:r>
            <w:r w:rsidRPr="001B4BEC">
              <w:rPr>
                <w:sz w:val="20"/>
                <w:szCs w:val="20"/>
              </w:rPr>
              <w:t>deberán</w:t>
            </w:r>
            <w:r w:rsidRPr="001B4BEC">
              <w:rPr>
                <w:spacing w:val="-7"/>
                <w:sz w:val="20"/>
                <w:szCs w:val="20"/>
              </w:rPr>
              <w:t xml:space="preserve"> </w:t>
            </w:r>
            <w:r w:rsidRPr="001B4BEC">
              <w:rPr>
                <w:sz w:val="20"/>
                <w:szCs w:val="20"/>
              </w:rPr>
              <w:t>ser</w:t>
            </w:r>
            <w:r w:rsidRPr="001B4BEC">
              <w:rPr>
                <w:spacing w:val="-6"/>
                <w:sz w:val="20"/>
                <w:szCs w:val="20"/>
              </w:rPr>
              <w:t xml:space="preserve"> </w:t>
            </w:r>
            <w:r w:rsidRPr="001B4BEC">
              <w:rPr>
                <w:sz w:val="20"/>
                <w:szCs w:val="20"/>
              </w:rPr>
              <w:t>cobradas</w:t>
            </w:r>
            <w:r w:rsidRPr="001B4BEC">
              <w:rPr>
                <w:spacing w:val="-5"/>
                <w:sz w:val="20"/>
                <w:szCs w:val="20"/>
              </w:rPr>
              <w:t xml:space="preserve"> </w:t>
            </w:r>
            <w:r w:rsidRPr="001B4BEC">
              <w:rPr>
                <w:sz w:val="20"/>
                <w:szCs w:val="20"/>
              </w:rPr>
              <w:t>de</w:t>
            </w:r>
            <w:r w:rsidRPr="001B4BEC">
              <w:rPr>
                <w:spacing w:val="-7"/>
                <w:sz w:val="20"/>
                <w:szCs w:val="20"/>
              </w:rPr>
              <w:t xml:space="preserve"> </w:t>
            </w:r>
            <w:r w:rsidRPr="001B4BEC">
              <w:rPr>
                <w:sz w:val="20"/>
                <w:szCs w:val="20"/>
              </w:rPr>
              <w:t>manera</w:t>
            </w:r>
            <w:r w:rsidRPr="001B4BEC">
              <w:rPr>
                <w:spacing w:val="-5"/>
                <w:sz w:val="20"/>
                <w:szCs w:val="20"/>
              </w:rPr>
              <w:t xml:space="preserve"> </w:t>
            </w:r>
            <w:r w:rsidRPr="001B4BEC">
              <w:rPr>
                <w:sz w:val="20"/>
                <w:szCs w:val="20"/>
              </w:rPr>
              <w:t>independiente a la institución, haciendo presente que el prestador del servicio contratado deberá regularizar la situación de los vehículos, debiendo mantener todos los vehículos con su respectiva</w:t>
            </w:r>
            <w:r w:rsidRPr="001B4BEC">
              <w:rPr>
                <w:spacing w:val="-8"/>
                <w:sz w:val="20"/>
                <w:szCs w:val="20"/>
              </w:rPr>
              <w:t xml:space="preserve"> </w:t>
            </w:r>
            <w:r w:rsidRPr="001B4BEC">
              <w:rPr>
                <w:sz w:val="20"/>
                <w:szCs w:val="20"/>
              </w:rPr>
              <w:t>documentación</w:t>
            </w:r>
            <w:r w:rsidRPr="001B4BEC">
              <w:rPr>
                <w:spacing w:val="-6"/>
                <w:sz w:val="20"/>
                <w:szCs w:val="20"/>
              </w:rPr>
              <w:t xml:space="preserve"> </w:t>
            </w:r>
            <w:r w:rsidRPr="001B4BEC">
              <w:rPr>
                <w:sz w:val="20"/>
                <w:szCs w:val="20"/>
              </w:rPr>
              <w:t>vigente</w:t>
            </w:r>
            <w:r w:rsidRPr="001B4BEC">
              <w:rPr>
                <w:spacing w:val="-6"/>
                <w:sz w:val="20"/>
                <w:szCs w:val="20"/>
              </w:rPr>
              <w:t xml:space="preserve"> </w:t>
            </w:r>
            <w:r w:rsidRPr="001B4BEC">
              <w:rPr>
                <w:sz w:val="20"/>
                <w:szCs w:val="20"/>
              </w:rPr>
              <w:t>durante</w:t>
            </w:r>
            <w:r w:rsidRPr="001B4BEC">
              <w:rPr>
                <w:spacing w:val="-7"/>
                <w:sz w:val="20"/>
                <w:szCs w:val="20"/>
              </w:rPr>
              <w:t xml:space="preserve"> </w:t>
            </w:r>
            <w:r w:rsidRPr="001B4BEC">
              <w:rPr>
                <w:sz w:val="20"/>
                <w:szCs w:val="20"/>
              </w:rPr>
              <w:t>toda</w:t>
            </w:r>
            <w:r w:rsidRPr="001B4BEC">
              <w:rPr>
                <w:spacing w:val="-8"/>
                <w:sz w:val="20"/>
                <w:szCs w:val="20"/>
              </w:rPr>
              <w:t xml:space="preserve"> </w:t>
            </w:r>
            <w:r w:rsidRPr="001B4BEC">
              <w:rPr>
                <w:sz w:val="20"/>
                <w:szCs w:val="20"/>
              </w:rPr>
              <w:t>la</w:t>
            </w:r>
            <w:r w:rsidRPr="001B4BEC">
              <w:rPr>
                <w:spacing w:val="-5"/>
                <w:sz w:val="20"/>
                <w:szCs w:val="20"/>
              </w:rPr>
              <w:t xml:space="preserve"> </w:t>
            </w:r>
            <w:r w:rsidRPr="001B4BEC">
              <w:rPr>
                <w:spacing w:val="-2"/>
                <w:sz w:val="20"/>
                <w:szCs w:val="20"/>
              </w:rPr>
              <w:t>duración</w:t>
            </w:r>
            <w:r>
              <w:rPr>
                <w:spacing w:val="-2"/>
                <w:sz w:val="20"/>
                <w:szCs w:val="20"/>
              </w:rPr>
              <w:t xml:space="preserve"> </w:t>
            </w:r>
            <w:r w:rsidRPr="001B4BEC">
              <w:rPr>
                <w:sz w:val="20"/>
                <w:szCs w:val="20"/>
              </w:rPr>
              <w:t>del</w:t>
            </w:r>
            <w:r w:rsidRPr="001B4BEC">
              <w:rPr>
                <w:spacing w:val="-4"/>
                <w:sz w:val="20"/>
                <w:szCs w:val="20"/>
              </w:rPr>
              <w:t xml:space="preserve"> </w:t>
            </w:r>
            <w:r w:rsidRPr="001B4BEC">
              <w:rPr>
                <w:spacing w:val="-2"/>
                <w:sz w:val="20"/>
                <w:szCs w:val="20"/>
              </w:rPr>
              <w:t>contrato.</w:t>
            </w:r>
          </w:p>
        </w:tc>
        <w:tc>
          <w:tcPr>
            <w:tcW w:w="1138" w:type="dxa"/>
            <w:tcBorders>
              <w:bottom w:val="single" w:sz="4" w:space="0" w:color="auto"/>
            </w:tcBorders>
          </w:tcPr>
          <w:p w:rsidR="00252073" w:rsidRPr="001B4BEC" w:rsidRDefault="00252073" w:rsidP="00E32DF4">
            <w:pPr>
              <w:pStyle w:val="TableParagraph"/>
              <w:rPr>
                <w:rFonts w:ascii="Times New Roman"/>
                <w:sz w:val="20"/>
                <w:szCs w:val="20"/>
              </w:rPr>
            </w:pPr>
          </w:p>
        </w:tc>
        <w:tc>
          <w:tcPr>
            <w:tcW w:w="1131" w:type="dxa"/>
            <w:tcBorders>
              <w:bottom w:val="single" w:sz="4" w:space="0" w:color="auto"/>
            </w:tcBorders>
          </w:tcPr>
          <w:p w:rsidR="00252073" w:rsidRPr="001B4BEC" w:rsidRDefault="00252073" w:rsidP="00E32DF4">
            <w:pPr>
              <w:pStyle w:val="TableParagraph"/>
              <w:rPr>
                <w:rFonts w:ascii="Times New Roman"/>
                <w:sz w:val="20"/>
                <w:szCs w:val="20"/>
              </w:rPr>
            </w:pPr>
          </w:p>
        </w:tc>
      </w:tr>
    </w:tbl>
    <w:p w:rsidR="00252073" w:rsidRDefault="00252073">
      <w:pPr>
        <w:rPr>
          <w:sz w:val="20"/>
          <w:szCs w:val="20"/>
        </w:rPr>
      </w:pPr>
    </w:p>
    <w:tbl>
      <w:tblPr>
        <w:tblStyle w:val="TableNormal"/>
        <w:tblpPr w:leftFromText="141" w:rightFromText="141" w:vertAnchor="text" w:horzAnchor="margin" w:tblpY="1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2260"/>
        <w:gridCol w:w="3663"/>
        <w:gridCol w:w="1146"/>
        <w:gridCol w:w="1144"/>
      </w:tblGrid>
      <w:tr w:rsidR="00252073" w:rsidRPr="001B4BEC" w:rsidTr="00252073">
        <w:trPr>
          <w:trHeight w:val="505"/>
        </w:trPr>
        <w:tc>
          <w:tcPr>
            <w:tcW w:w="1562" w:type="dxa"/>
            <w:shd w:val="clear" w:color="auto" w:fill="D0CECE"/>
          </w:tcPr>
          <w:p w:rsidR="00252073" w:rsidRPr="001B4BEC" w:rsidRDefault="00252073" w:rsidP="00252073">
            <w:pPr>
              <w:pStyle w:val="TableParagraph"/>
              <w:spacing w:before="127"/>
              <w:ind w:left="518"/>
              <w:rPr>
                <w:rFonts w:ascii="Arial"/>
                <w:b/>
                <w:sz w:val="20"/>
                <w:szCs w:val="20"/>
              </w:rPr>
            </w:pPr>
            <w:r w:rsidRPr="001B4BEC">
              <w:rPr>
                <w:rFonts w:ascii="Arial"/>
                <w:b/>
                <w:spacing w:val="-4"/>
                <w:sz w:val="20"/>
                <w:szCs w:val="20"/>
              </w:rPr>
              <w:t>ITEM</w:t>
            </w:r>
          </w:p>
        </w:tc>
        <w:tc>
          <w:tcPr>
            <w:tcW w:w="5923" w:type="dxa"/>
            <w:gridSpan w:val="2"/>
            <w:shd w:val="clear" w:color="auto" w:fill="D0CECE"/>
          </w:tcPr>
          <w:p w:rsidR="00252073" w:rsidRPr="001B4BEC" w:rsidRDefault="00252073" w:rsidP="00252073">
            <w:pPr>
              <w:pStyle w:val="TableParagraph"/>
              <w:spacing w:before="127"/>
              <w:ind w:left="11"/>
              <w:jc w:val="center"/>
              <w:rPr>
                <w:rFonts w:ascii="Arial"/>
                <w:b/>
                <w:sz w:val="20"/>
                <w:szCs w:val="20"/>
              </w:rPr>
            </w:pPr>
            <w:r w:rsidRPr="001B4BEC">
              <w:rPr>
                <w:rFonts w:ascii="Arial"/>
                <w:b/>
                <w:spacing w:val="-2"/>
                <w:sz w:val="20"/>
                <w:szCs w:val="20"/>
              </w:rPr>
              <w:t>DETALLE</w:t>
            </w:r>
          </w:p>
        </w:tc>
        <w:tc>
          <w:tcPr>
            <w:tcW w:w="1146" w:type="dxa"/>
            <w:shd w:val="clear" w:color="auto" w:fill="D0CECE"/>
          </w:tcPr>
          <w:p w:rsidR="00252073" w:rsidRPr="001B4BEC" w:rsidRDefault="00252073" w:rsidP="00252073">
            <w:pPr>
              <w:pStyle w:val="TableParagraph"/>
              <w:spacing w:before="2"/>
              <w:ind w:left="109"/>
              <w:rPr>
                <w:rFonts w:ascii="Arial"/>
                <w:b/>
                <w:sz w:val="20"/>
                <w:szCs w:val="20"/>
              </w:rPr>
            </w:pPr>
            <w:r w:rsidRPr="001B4BEC">
              <w:rPr>
                <w:rFonts w:ascii="Arial"/>
                <w:b/>
                <w:spacing w:val="-2"/>
                <w:sz w:val="20"/>
                <w:szCs w:val="20"/>
              </w:rPr>
              <w:t>CUMPLE</w:t>
            </w:r>
          </w:p>
        </w:tc>
        <w:tc>
          <w:tcPr>
            <w:tcW w:w="1144" w:type="dxa"/>
            <w:shd w:val="clear" w:color="auto" w:fill="D0CECE"/>
          </w:tcPr>
          <w:p w:rsidR="00252073" w:rsidRPr="001B4BEC" w:rsidRDefault="00252073" w:rsidP="00252073">
            <w:pPr>
              <w:pStyle w:val="TableParagraph"/>
              <w:spacing w:line="252" w:lineRule="exact"/>
              <w:ind w:left="111" w:right="91" w:firstLine="297"/>
              <w:rPr>
                <w:rFonts w:ascii="Arial"/>
                <w:b/>
                <w:sz w:val="20"/>
                <w:szCs w:val="20"/>
              </w:rPr>
            </w:pPr>
            <w:r w:rsidRPr="001B4BEC">
              <w:rPr>
                <w:rFonts w:ascii="Arial"/>
                <w:b/>
                <w:spacing w:val="-6"/>
                <w:sz w:val="20"/>
                <w:szCs w:val="20"/>
              </w:rPr>
              <w:t xml:space="preserve">NO </w:t>
            </w:r>
            <w:r w:rsidRPr="001B4BEC">
              <w:rPr>
                <w:rFonts w:ascii="Arial"/>
                <w:b/>
                <w:spacing w:val="-2"/>
                <w:sz w:val="20"/>
                <w:szCs w:val="20"/>
              </w:rPr>
              <w:t>CUMPLE</w:t>
            </w:r>
          </w:p>
        </w:tc>
      </w:tr>
      <w:tr w:rsidR="00252073" w:rsidRPr="001B4BEC" w:rsidTr="00252073">
        <w:trPr>
          <w:trHeight w:val="619"/>
        </w:trPr>
        <w:tc>
          <w:tcPr>
            <w:tcW w:w="1562" w:type="dxa"/>
          </w:tcPr>
          <w:p w:rsidR="00252073" w:rsidRPr="001B4BEC" w:rsidRDefault="00252073" w:rsidP="00252073">
            <w:pPr>
              <w:pStyle w:val="TableParagraph"/>
              <w:spacing w:before="1"/>
              <w:ind w:left="107"/>
              <w:rPr>
                <w:sz w:val="20"/>
                <w:szCs w:val="20"/>
              </w:rPr>
            </w:pPr>
            <w:r w:rsidRPr="001B4BEC">
              <w:rPr>
                <w:spacing w:val="-4"/>
                <w:sz w:val="20"/>
                <w:szCs w:val="20"/>
              </w:rPr>
              <w:t>ÍTEM</w:t>
            </w:r>
          </w:p>
        </w:tc>
        <w:tc>
          <w:tcPr>
            <w:tcW w:w="5923" w:type="dxa"/>
            <w:gridSpan w:val="2"/>
          </w:tcPr>
          <w:p w:rsidR="00252073" w:rsidRPr="001B4BEC" w:rsidRDefault="00252073" w:rsidP="00252073">
            <w:pPr>
              <w:pStyle w:val="TableParagraph"/>
              <w:spacing w:before="2" w:line="252" w:lineRule="exact"/>
              <w:ind w:left="108"/>
              <w:jc w:val="both"/>
              <w:rPr>
                <w:sz w:val="20"/>
                <w:szCs w:val="20"/>
              </w:rPr>
            </w:pPr>
            <w:r w:rsidRPr="001B4BEC">
              <w:rPr>
                <w:sz w:val="20"/>
                <w:szCs w:val="20"/>
              </w:rPr>
              <w:t>Vehículo</w:t>
            </w:r>
            <w:r w:rsidRPr="001B4BEC">
              <w:rPr>
                <w:spacing w:val="-4"/>
                <w:sz w:val="20"/>
                <w:szCs w:val="20"/>
              </w:rPr>
              <w:t xml:space="preserve"> </w:t>
            </w:r>
            <w:r w:rsidRPr="001B4BEC">
              <w:rPr>
                <w:sz w:val="20"/>
                <w:szCs w:val="20"/>
              </w:rPr>
              <w:t>requerido:</w:t>
            </w:r>
            <w:r w:rsidRPr="001B4BEC">
              <w:rPr>
                <w:spacing w:val="-5"/>
                <w:sz w:val="20"/>
                <w:szCs w:val="20"/>
              </w:rPr>
              <w:t xml:space="preserve"> camioneta pick-up, doble cabina, tracción 4x4, color</w:t>
            </w:r>
            <w:r w:rsidRPr="001B4BEC">
              <w:rPr>
                <w:spacing w:val="-7"/>
                <w:sz w:val="20"/>
                <w:szCs w:val="20"/>
              </w:rPr>
              <w:t xml:space="preserve"> </w:t>
            </w:r>
            <w:r w:rsidRPr="001B4BEC">
              <w:rPr>
                <w:spacing w:val="-2"/>
                <w:sz w:val="20"/>
                <w:szCs w:val="20"/>
              </w:rPr>
              <w:t>fábrica.</w:t>
            </w:r>
          </w:p>
        </w:tc>
        <w:tc>
          <w:tcPr>
            <w:tcW w:w="1146" w:type="dxa"/>
            <w:vMerge w:val="restart"/>
          </w:tcPr>
          <w:p w:rsidR="00252073" w:rsidRPr="001B4BEC" w:rsidRDefault="00252073" w:rsidP="00252073">
            <w:pPr>
              <w:pStyle w:val="TableParagraph"/>
              <w:rPr>
                <w:rFonts w:ascii="Times New Roman"/>
                <w:sz w:val="20"/>
                <w:szCs w:val="20"/>
              </w:rPr>
            </w:pPr>
          </w:p>
        </w:tc>
        <w:tc>
          <w:tcPr>
            <w:tcW w:w="1144" w:type="dxa"/>
            <w:vMerge w:val="restart"/>
          </w:tcPr>
          <w:p w:rsidR="00252073" w:rsidRPr="001B4BEC" w:rsidRDefault="00252073" w:rsidP="00252073">
            <w:pPr>
              <w:pStyle w:val="TableParagraph"/>
              <w:rPr>
                <w:rFonts w:ascii="Times New Roman"/>
                <w:sz w:val="20"/>
                <w:szCs w:val="20"/>
              </w:rPr>
            </w:pPr>
          </w:p>
        </w:tc>
      </w:tr>
      <w:tr w:rsidR="00252073" w:rsidRPr="001B4BEC" w:rsidTr="00252073">
        <w:trPr>
          <w:trHeight w:val="251"/>
        </w:trPr>
        <w:tc>
          <w:tcPr>
            <w:tcW w:w="1562" w:type="dxa"/>
            <w:vMerge w:val="restart"/>
          </w:tcPr>
          <w:p w:rsidR="00252073" w:rsidRPr="001B4BEC" w:rsidRDefault="00252073" w:rsidP="00252073">
            <w:pPr>
              <w:pStyle w:val="TableParagraph"/>
              <w:spacing w:line="252" w:lineRule="exact"/>
              <w:ind w:left="107"/>
              <w:rPr>
                <w:sz w:val="20"/>
                <w:szCs w:val="20"/>
              </w:rPr>
            </w:pPr>
            <w:r w:rsidRPr="001B4BEC">
              <w:rPr>
                <w:spacing w:val="-2"/>
                <w:sz w:val="20"/>
                <w:szCs w:val="20"/>
              </w:rPr>
              <w:t xml:space="preserve">Identificación </w:t>
            </w:r>
            <w:r w:rsidRPr="001B4BEC">
              <w:rPr>
                <w:sz w:val="20"/>
                <w:szCs w:val="20"/>
              </w:rPr>
              <w:t>del vehículo</w:t>
            </w:r>
          </w:p>
        </w:tc>
        <w:tc>
          <w:tcPr>
            <w:tcW w:w="2260" w:type="dxa"/>
          </w:tcPr>
          <w:p w:rsidR="00252073" w:rsidRPr="001B4BEC" w:rsidRDefault="00252073" w:rsidP="00252073">
            <w:pPr>
              <w:pStyle w:val="TableParagraph"/>
              <w:spacing w:line="232" w:lineRule="exact"/>
              <w:ind w:left="108"/>
              <w:rPr>
                <w:sz w:val="20"/>
                <w:szCs w:val="20"/>
              </w:rPr>
            </w:pPr>
            <w:r w:rsidRPr="001B4BEC">
              <w:rPr>
                <w:sz w:val="20"/>
                <w:szCs w:val="20"/>
              </w:rPr>
              <w:t>Declarar</w:t>
            </w:r>
            <w:r w:rsidRPr="001B4BEC">
              <w:rPr>
                <w:spacing w:val="-7"/>
                <w:sz w:val="20"/>
                <w:szCs w:val="20"/>
              </w:rPr>
              <w:t xml:space="preserve"> </w:t>
            </w:r>
            <w:r w:rsidRPr="001B4BEC">
              <w:rPr>
                <w:spacing w:val="-2"/>
                <w:sz w:val="20"/>
                <w:szCs w:val="20"/>
              </w:rPr>
              <w:t>marca</w:t>
            </w:r>
          </w:p>
        </w:tc>
        <w:tc>
          <w:tcPr>
            <w:tcW w:w="3663" w:type="dxa"/>
          </w:tcPr>
          <w:p w:rsidR="00252073" w:rsidRPr="001B4BEC" w:rsidRDefault="00252073" w:rsidP="00252073">
            <w:pPr>
              <w:pStyle w:val="TableParagraph"/>
              <w:rPr>
                <w:rFonts w:ascii="Times New Roman"/>
                <w:sz w:val="20"/>
                <w:szCs w:val="20"/>
              </w:rPr>
            </w:pP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253"/>
        </w:trPr>
        <w:tc>
          <w:tcPr>
            <w:tcW w:w="1562" w:type="dxa"/>
            <w:vMerge/>
            <w:tcBorders>
              <w:top w:val="nil"/>
            </w:tcBorders>
          </w:tcPr>
          <w:p w:rsidR="00252073" w:rsidRPr="001B4BEC" w:rsidRDefault="00252073" w:rsidP="00252073">
            <w:pPr>
              <w:rPr>
                <w:sz w:val="20"/>
                <w:szCs w:val="20"/>
              </w:rPr>
            </w:pPr>
          </w:p>
        </w:tc>
        <w:tc>
          <w:tcPr>
            <w:tcW w:w="2260" w:type="dxa"/>
          </w:tcPr>
          <w:p w:rsidR="00252073" w:rsidRPr="001B4BEC" w:rsidRDefault="00252073" w:rsidP="00252073">
            <w:pPr>
              <w:pStyle w:val="TableParagraph"/>
              <w:spacing w:before="2" w:line="232" w:lineRule="exact"/>
              <w:ind w:left="108"/>
              <w:rPr>
                <w:sz w:val="20"/>
                <w:szCs w:val="20"/>
              </w:rPr>
            </w:pPr>
            <w:r w:rsidRPr="001B4BEC">
              <w:rPr>
                <w:sz w:val="20"/>
                <w:szCs w:val="20"/>
              </w:rPr>
              <w:t>Declarar</w:t>
            </w:r>
            <w:r w:rsidRPr="001B4BEC">
              <w:rPr>
                <w:spacing w:val="-7"/>
                <w:sz w:val="20"/>
                <w:szCs w:val="20"/>
              </w:rPr>
              <w:t xml:space="preserve"> </w:t>
            </w:r>
            <w:r w:rsidRPr="001B4BEC">
              <w:rPr>
                <w:spacing w:val="-2"/>
                <w:sz w:val="20"/>
                <w:szCs w:val="20"/>
              </w:rPr>
              <w:t>modelo</w:t>
            </w:r>
          </w:p>
        </w:tc>
        <w:tc>
          <w:tcPr>
            <w:tcW w:w="3663" w:type="dxa"/>
          </w:tcPr>
          <w:p w:rsidR="00252073" w:rsidRPr="001B4BEC" w:rsidRDefault="00252073" w:rsidP="00252073">
            <w:pPr>
              <w:pStyle w:val="TableParagraph"/>
              <w:rPr>
                <w:rFonts w:ascii="Times New Roman"/>
                <w:sz w:val="20"/>
                <w:szCs w:val="20"/>
              </w:rPr>
            </w:pP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506"/>
        </w:trPr>
        <w:tc>
          <w:tcPr>
            <w:tcW w:w="1562" w:type="dxa"/>
            <w:vMerge w:val="restart"/>
          </w:tcPr>
          <w:p w:rsidR="00252073" w:rsidRPr="001B4BEC" w:rsidRDefault="00252073" w:rsidP="00252073">
            <w:pPr>
              <w:pStyle w:val="TableParagraph"/>
              <w:spacing w:before="135"/>
              <w:rPr>
                <w:sz w:val="20"/>
                <w:szCs w:val="20"/>
              </w:rPr>
            </w:pPr>
          </w:p>
          <w:p w:rsidR="00252073" w:rsidRPr="001B4BEC" w:rsidRDefault="00252073" w:rsidP="00252073">
            <w:pPr>
              <w:pStyle w:val="TableParagraph"/>
              <w:ind w:left="107"/>
              <w:rPr>
                <w:sz w:val="20"/>
                <w:szCs w:val="20"/>
              </w:rPr>
            </w:pPr>
            <w:r w:rsidRPr="001B4BEC">
              <w:rPr>
                <w:spacing w:val="-2"/>
                <w:sz w:val="20"/>
                <w:szCs w:val="20"/>
              </w:rPr>
              <w:t>Motorización</w:t>
            </w:r>
          </w:p>
        </w:tc>
        <w:tc>
          <w:tcPr>
            <w:tcW w:w="2260" w:type="dxa"/>
          </w:tcPr>
          <w:p w:rsidR="00252073" w:rsidRPr="001B4BEC" w:rsidRDefault="00252073" w:rsidP="00252073">
            <w:pPr>
              <w:pStyle w:val="TableParagraph"/>
              <w:spacing w:line="254" w:lineRule="exact"/>
              <w:ind w:left="108" w:right="898"/>
              <w:rPr>
                <w:sz w:val="20"/>
                <w:szCs w:val="20"/>
              </w:rPr>
            </w:pPr>
            <w:r w:rsidRPr="001B4BEC">
              <w:rPr>
                <w:spacing w:val="-2"/>
                <w:sz w:val="20"/>
                <w:szCs w:val="20"/>
              </w:rPr>
              <w:t>Potencia máxima</w:t>
            </w:r>
          </w:p>
        </w:tc>
        <w:tc>
          <w:tcPr>
            <w:tcW w:w="3663" w:type="dxa"/>
          </w:tcPr>
          <w:p w:rsidR="00252073" w:rsidRPr="001B4BEC" w:rsidRDefault="00252073" w:rsidP="00252073">
            <w:pPr>
              <w:pStyle w:val="TableParagraph"/>
              <w:spacing w:before="127"/>
              <w:ind w:left="106"/>
              <w:rPr>
                <w:sz w:val="20"/>
                <w:szCs w:val="20"/>
              </w:rPr>
            </w:pPr>
            <w:r w:rsidRPr="001B4BEC">
              <w:rPr>
                <w:sz w:val="20"/>
                <w:szCs w:val="20"/>
              </w:rPr>
              <w:t>Desde</w:t>
            </w:r>
            <w:r w:rsidRPr="001B4BEC">
              <w:rPr>
                <w:spacing w:val="-3"/>
                <w:sz w:val="20"/>
                <w:szCs w:val="20"/>
              </w:rPr>
              <w:t xml:space="preserve">  207</w:t>
            </w:r>
            <w:r w:rsidRPr="001B4BEC">
              <w:rPr>
                <w:spacing w:val="-2"/>
                <w:sz w:val="20"/>
                <w:szCs w:val="20"/>
              </w:rPr>
              <w:t xml:space="preserve"> </w:t>
            </w:r>
            <w:r w:rsidRPr="001B4BEC">
              <w:rPr>
                <w:spacing w:val="-5"/>
                <w:sz w:val="20"/>
                <w:szCs w:val="20"/>
              </w:rPr>
              <w:t>Hp</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251"/>
        </w:trPr>
        <w:tc>
          <w:tcPr>
            <w:tcW w:w="1562" w:type="dxa"/>
            <w:vMerge/>
            <w:tcBorders>
              <w:top w:val="nil"/>
            </w:tcBorders>
          </w:tcPr>
          <w:p w:rsidR="00252073" w:rsidRPr="001B4BEC" w:rsidRDefault="00252073" w:rsidP="00252073">
            <w:pPr>
              <w:rPr>
                <w:sz w:val="20"/>
                <w:szCs w:val="20"/>
              </w:rPr>
            </w:pPr>
          </w:p>
        </w:tc>
        <w:tc>
          <w:tcPr>
            <w:tcW w:w="2260" w:type="dxa"/>
          </w:tcPr>
          <w:p w:rsidR="00252073" w:rsidRPr="001B4BEC" w:rsidRDefault="00252073" w:rsidP="00252073">
            <w:pPr>
              <w:pStyle w:val="TableParagraph"/>
              <w:spacing w:line="232" w:lineRule="exact"/>
              <w:ind w:left="108"/>
              <w:rPr>
                <w:sz w:val="20"/>
                <w:szCs w:val="20"/>
              </w:rPr>
            </w:pPr>
            <w:r w:rsidRPr="001B4BEC">
              <w:rPr>
                <w:sz w:val="20"/>
                <w:szCs w:val="20"/>
              </w:rPr>
              <w:t>Torque</w:t>
            </w:r>
            <w:r w:rsidRPr="001B4BEC">
              <w:rPr>
                <w:spacing w:val="-8"/>
                <w:sz w:val="20"/>
                <w:szCs w:val="20"/>
              </w:rPr>
              <w:t xml:space="preserve"> </w:t>
            </w:r>
            <w:r w:rsidRPr="001B4BEC">
              <w:rPr>
                <w:spacing w:val="-2"/>
                <w:sz w:val="20"/>
                <w:szCs w:val="20"/>
              </w:rPr>
              <w:t>máximo</w:t>
            </w:r>
          </w:p>
        </w:tc>
        <w:tc>
          <w:tcPr>
            <w:tcW w:w="3663" w:type="dxa"/>
          </w:tcPr>
          <w:p w:rsidR="00252073" w:rsidRPr="001B4BEC" w:rsidRDefault="00252073" w:rsidP="00252073">
            <w:pPr>
              <w:pStyle w:val="TableParagraph"/>
              <w:spacing w:line="232" w:lineRule="exact"/>
              <w:ind w:left="106"/>
              <w:rPr>
                <w:sz w:val="20"/>
                <w:szCs w:val="20"/>
              </w:rPr>
            </w:pPr>
            <w:r w:rsidRPr="001B4BEC">
              <w:rPr>
                <w:sz w:val="20"/>
                <w:szCs w:val="20"/>
              </w:rPr>
              <w:t>Desde</w:t>
            </w:r>
            <w:r w:rsidRPr="001B4BEC">
              <w:rPr>
                <w:spacing w:val="-3"/>
                <w:sz w:val="20"/>
                <w:szCs w:val="20"/>
              </w:rPr>
              <w:t xml:space="preserve"> 460</w:t>
            </w:r>
            <w:r w:rsidRPr="001B4BEC">
              <w:rPr>
                <w:spacing w:val="-2"/>
                <w:sz w:val="20"/>
                <w:szCs w:val="20"/>
              </w:rPr>
              <w:t xml:space="preserve"> </w:t>
            </w:r>
            <w:proofErr w:type="spellStart"/>
            <w:r w:rsidRPr="001B4BEC">
              <w:rPr>
                <w:spacing w:val="-5"/>
                <w:sz w:val="20"/>
                <w:szCs w:val="20"/>
              </w:rPr>
              <w:t>Nm</w:t>
            </w:r>
            <w:proofErr w:type="spellEnd"/>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252"/>
        </w:trPr>
        <w:tc>
          <w:tcPr>
            <w:tcW w:w="1562" w:type="dxa"/>
            <w:vMerge/>
            <w:tcBorders>
              <w:top w:val="nil"/>
            </w:tcBorders>
          </w:tcPr>
          <w:p w:rsidR="00252073" w:rsidRPr="001B4BEC" w:rsidRDefault="00252073" w:rsidP="00252073">
            <w:pPr>
              <w:rPr>
                <w:sz w:val="20"/>
                <w:szCs w:val="20"/>
              </w:rPr>
            </w:pPr>
          </w:p>
        </w:tc>
        <w:tc>
          <w:tcPr>
            <w:tcW w:w="2260" w:type="dxa"/>
          </w:tcPr>
          <w:p w:rsidR="00252073" w:rsidRPr="001B4BEC" w:rsidRDefault="00252073" w:rsidP="00252073">
            <w:pPr>
              <w:pStyle w:val="TableParagraph"/>
              <w:spacing w:line="232" w:lineRule="exact"/>
              <w:ind w:left="108"/>
              <w:rPr>
                <w:sz w:val="20"/>
                <w:szCs w:val="20"/>
              </w:rPr>
            </w:pPr>
            <w:r w:rsidRPr="001B4BEC">
              <w:rPr>
                <w:sz w:val="20"/>
                <w:szCs w:val="20"/>
              </w:rPr>
              <w:t>Ciclo</w:t>
            </w:r>
            <w:r w:rsidRPr="001B4BEC">
              <w:rPr>
                <w:spacing w:val="-7"/>
                <w:sz w:val="20"/>
                <w:szCs w:val="20"/>
              </w:rPr>
              <w:t xml:space="preserve"> </w:t>
            </w:r>
            <w:r w:rsidRPr="001B4BEC">
              <w:rPr>
                <w:spacing w:val="-2"/>
                <w:sz w:val="20"/>
                <w:szCs w:val="20"/>
              </w:rPr>
              <w:t>motor</w:t>
            </w:r>
          </w:p>
        </w:tc>
        <w:tc>
          <w:tcPr>
            <w:tcW w:w="3663" w:type="dxa"/>
          </w:tcPr>
          <w:p w:rsidR="00252073" w:rsidRPr="001B4BEC" w:rsidRDefault="00252073" w:rsidP="00252073">
            <w:pPr>
              <w:pStyle w:val="TableParagraph"/>
              <w:spacing w:line="232" w:lineRule="exact"/>
              <w:ind w:left="106"/>
              <w:rPr>
                <w:sz w:val="20"/>
                <w:szCs w:val="20"/>
              </w:rPr>
            </w:pPr>
            <w:proofErr w:type="spellStart"/>
            <w:r w:rsidRPr="001B4BEC">
              <w:rPr>
                <w:spacing w:val="-2"/>
                <w:sz w:val="20"/>
                <w:szCs w:val="20"/>
              </w:rPr>
              <w:t>Diesel</w:t>
            </w:r>
            <w:proofErr w:type="spellEnd"/>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505"/>
        </w:trPr>
        <w:tc>
          <w:tcPr>
            <w:tcW w:w="1562" w:type="dxa"/>
          </w:tcPr>
          <w:p w:rsidR="00252073" w:rsidRPr="001B4BEC" w:rsidRDefault="00252073" w:rsidP="00252073">
            <w:pPr>
              <w:pStyle w:val="TableParagraph"/>
              <w:spacing w:line="254" w:lineRule="exact"/>
              <w:ind w:left="107"/>
              <w:rPr>
                <w:sz w:val="20"/>
                <w:szCs w:val="20"/>
              </w:rPr>
            </w:pPr>
            <w:r w:rsidRPr="001B4BEC">
              <w:rPr>
                <w:sz w:val="20"/>
                <w:szCs w:val="20"/>
              </w:rPr>
              <w:t>Sistema</w:t>
            </w:r>
            <w:r w:rsidRPr="001B4BEC">
              <w:rPr>
                <w:spacing w:val="-12"/>
                <w:sz w:val="20"/>
                <w:szCs w:val="20"/>
              </w:rPr>
              <w:t xml:space="preserve"> </w:t>
            </w:r>
            <w:r w:rsidRPr="001B4BEC">
              <w:rPr>
                <w:sz w:val="20"/>
                <w:szCs w:val="20"/>
              </w:rPr>
              <w:t xml:space="preserve">de </w:t>
            </w:r>
            <w:r w:rsidRPr="001B4BEC">
              <w:rPr>
                <w:spacing w:val="-2"/>
                <w:sz w:val="20"/>
                <w:szCs w:val="20"/>
              </w:rPr>
              <w:t>transmisión</w:t>
            </w:r>
          </w:p>
        </w:tc>
        <w:tc>
          <w:tcPr>
            <w:tcW w:w="5923" w:type="dxa"/>
            <w:gridSpan w:val="2"/>
          </w:tcPr>
          <w:p w:rsidR="00252073" w:rsidRPr="001B4BEC" w:rsidRDefault="00252073" w:rsidP="00252073">
            <w:pPr>
              <w:pStyle w:val="TableParagraph"/>
              <w:tabs>
                <w:tab w:val="left" w:pos="1377"/>
                <w:tab w:val="left" w:pos="2653"/>
                <w:tab w:val="left" w:pos="2979"/>
                <w:tab w:val="left" w:pos="3682"/>
                <w:tab w:val="left" w:pos="4788"/>
              </w:tabs>
              <w:spacing w:line="254" w:lineRule="exact"/>
              <w:ind w:left="108" w:right="95" w:firstLine="62"/>
              <w:rPr>
                <w:sz w:val="20"/>
                <w:szCs w:val="20"/>
              </w:rPr>
            </w:pPr>
            <w:r w:rsidRPr="001B4BEC">
              <w:rPr>
                <w:sz w:val="20"/>
                <w:szCs w:val="20"/>
              </w:rPr>
              <w:t xml:space="preserve">Trasmisión de accionamiento manual o automático. </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505"/>
        </w:trPr>
        <w:tc>
          <w:tcPr>
            <w:tcW w:w="1562" w:type="dxa"/>
          </w:tcPr>
          <w:p w:rsidR="00252073" w:rsidRPr="001B4BEC" w:rsidRDefault="00252073" w:rsidP="00252073">
            <w:pPr>
              <w:pStyle w:val="TableParagraph"/>
              <w:spacing w:line="254" w:lineRule="exact"/>
              <w:ind w:left="107"/>
              <w:rPr>
                <w:sz w:val="20"/>
                <w:szCs w:val="20"/>
              </w:rPr>
            </w:pPr>
            <w:r w:rsidRPr="001B4BEC">
              <w:rPr>
                <w:sz w:val="20"/>
                <w:szCs w:val="20"/>
              </w:rPr>
              <w:t>Tracción</w:t>
            </w:r>
          </w:p>
        </w:tc>
        <w:tc>
          <w:tcPr>
            <w:tcW w:w="5923" w:type="dxa"/>
            <w:gridSpan w:val="2"/>
          </w:tcPr>
          <w:p w:rsidR="00252073" w:rsidRPr="001B4BEC" w:rsidRDefault="00252073" w:rsidP="00252073">
            <w:pPr>
              <w:pStyle w:val="TableParagraph"/>
              <w:tabs>
                <w:tab w:val="left" w:pos="1377"/>
                <w:tab w:val="left" w:pos="2653"/>
                <w:tab w:val="left" w:pos="2979"/>
                <w:tab w:val="left" w:pos="3682"/>
                <w:tab w:val="left" w:pos="4788"/>
              </w:tabs>
              <w:spacing w:line="254" w:lineRule="exact"/>
              <w:ind w:left="108" w:right="95" w:firstLine="62"/>
              <w:rPr>
                <w:sz w:val="20"/>
                <w:szCs w:val="20"/>
              </w:rPr>
            </w:pPr>
            <w:r w:rsidRPr="001B4BEC">
              <w:rPr>
                <w:sz w:val="20"/>
                <w:szCs w:val="20"/>
              </w:rPr>
              <w:t xml:space="preserve">Tracción 4x4, </w:t>
            </w:r>
            <w:proofErr w:type="spellStart"/>
            <w:r w:rsidRPr="001B4BEC">
              <w:rPr>
                <w:sz w:val="20"/>
                <w:szCs w:val="20"/>
              </w:rPr>
              <w:t>awd</w:t>
            </w:r>
            <w:proofErr w:type="spellEnd"/>
            <w:r w:rsidRPr="001B4BEC">
              <w:rPr>
                <w:sz w:val="20"/>
                <w:szCs w:val="20"/>
              </w:rPr>
              <w:t xml:space="preserve"> o 4wd</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503"/>
        </w:trPr>
        <w:tc>
          <w:tcPr>
            <w:tcW w:w="1562" w:type="dxa"/>
          </w:tcPr>
          <w:p w:rsidR="00252073" w:rsidRPr="001B4BEC" w:rsidRDefault="00252073" w:rsidP="00252073">
            <w:pPr>
              <w:pStyle w:val="TableParagraph"/>
              <w:spacing w:line="254" w:lineRule="exact"/>
              <w:ind w:left="107"/>
              <w:rPr>
                <w:sz w:val="20"/>
                <w:szCs w:val="20"/>
              </w:rPr>
            </w:pPr>
            <w:r w:rsidRPr="001B4BEC">
              <w:rPr>
                <w:spacing w:val="-2"/>
                <w:sz w:val="20"/>
                <w:szCs w:val="20"/>
              </w:rPr>
              <w:t>Seguridad pasiva</w:t>
            </w:r>
          </w:p>
        </w:tc>
        <w:tc>
          <w:tcPr>
            <w:tcW w:w="5923" w:type="dxa"/>
            <w:gridSpan w:val="2"/>
          </w:tcPr>
          <w:p w:rsidR="00252073" w:rsidRPr="001B4BEC" w:rsidRDefault="00252073" w:rsidP="00252073">
            <w:pPr>
              <w:pStyle w:val="TableParagraph"/>
              <w:spacing w:line="254" w:lineRule="exact"/>
              <w:ind w:left="108" w:right="95"/>
              <w:rPr>
                <w:sz w:val="20"/>
                <w:szCs w:val="20"/>
              </w:rPr>
            </w:pPr>
            <w:r w:rsidRPr="001B4BEC">
              <w:rPr>
                <w:sz w:val="20"/>
                <w:szCs w:val="20"/>
              </w:rPr>
              <w:t>Mínimo</w:t>
            </w:r>
            <w:r w:rsidRPr="001B4BEC">
              <w:rPr>
                <w:spacing w:val="34"/>
                <w:sz w:val="20"/>
                <w:szCs w:val="20"/>
              </w:rPr>
              <w:t xml:space="preserve"> </w:t>
            </w:r>
            <w:r w:rsidRPr="001B4BEC">
              <w:rPr>
                <w:sz w:val="20"/>
                <w:szCs w:val="20"/>
              </w:rPr>
              <w:t xml:space="preserve">doble airbag frontal </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502"/>
        </w:trPr>
        <w:tc>
          <w:tcPr>
            <w:tcW w:w="1562" w:type="dxa"/>
          </w:tcPr>
          <w:p w:rsidR="00252073" w:rsidRPr="001B4BEC" w:rsidRDefault="00252073" w:rsidP="00252073">
            <w:pPr>
              <w:pStyle w:val="TableParagraph"/>
              <w:spacing w:before="123"/>
              <w:ind w:left="107"/>
              <w:rPr>
                <w:sz w:val="20"/>
                <w:szCs w:val="20"/>
              </w:rPr>
            </w:pPr>
            <w:r w:rsidRPr="001B4BEC">
              <w:rPr>
                <w:spacing w:val="-2"/>
                <w:sz w:val="20"/>
                <w:szCs w:val="20"/>
              </w:rPr>
              <w:t>Equipamiento</w:t>
            </w:r>
          </w:p>
        </w:tc>
        <w:tc>
          <w:tcPr>
            <w:tcW w:w="5923" w:type="dxa"/>
            <w:gridSpan w:val="2"/>
          </w:tcPr>
          <w:p w:rsidR="00252073" w:rsidRPr="001B4BEC" w:rsidRDefault="00252073" w:rsidP="00252073">
            <w:pPr>
              <w:pStyle w:val="TableParagraph"/>
              <w:spacing w:line="249" w:lineRule="exact"/>
              <w:ind w:left="108"/>
              <w:rPr>
                <w:sz w:val="20"/>
                <w:szCs w:val="20"/>
              </w:rPr>
            </w:pPr>
            <w:r w:rsidRPr="001B4BEC">
              <w:rPr>
                <w:sz w:val="20"/>
                <w:szCs w:val="20"/>
              </w:rPr>
              <w:t>Seguridad</w:t>
            </w:r>
            <w:r w:rsidRPr="001B4BEC">
              <w:rPr>
                <w:spacing w:val="-7"/>
                <w:sz w:val="20"/>
                <w:szCs w:val="20"/>
              </w:rPr>
              <w:t xml:space="preserve"> </w:t>
            </w:r>
            <w:r w:rsidRPr="001B4BEC">
              <w:rPr>
                <w:sz w:val="20"/>
                <w:szCs w:val="20"/>
              </w:rPr>
              <w:t>activa:</w:t>
            </w:r>
            <w:r w:rsidRPr="001B4BEC">
              <w:rPr>
                <w:spacing w:val="-7"/>
                <w:sz w:val="20"/>
                <w:szCs w:val="20"/>
              </w:rPr>
              <w:t xml:space="preserve"> </w:t>
            </w:r>
            <w:r w:rsidRPr="001B4BEC">
              <w:rPr>
                <w:sz w:val="20"/>
                <w:szCs w:val="20"/>
              </w:rPr>
              <w:t>mínimo</w:t>
            </w:r>
            <w:r w:rsidRPr="001B4BEC">
              <w:rPr>
                <w:spacing w:val="-6"/>
                <w:sz w:val="20"/>
                <w:szCs w:val="20"/>
              </w:rPr>
              <w:t xml:space="preserve"> </w:t>
            </w:r>
            <w:r w:rsidRPr="001B4BEC">
              <w:rPr>
                <w:sz w:val="20"/>
                <w:szCs w:val="20"/>
              </w:rPr>
              <w:t>sistema</w:t>
            </w:r>
            <w:r w:rsidRPr="001B4BEC">
              <w:rPr>
                <w:spacing w:val="-6"/>
                <w:sz w:val="20"/>
                <w:szCs w:val="20"/>
              </w:rPr>
              <w:t xml:space="preserve"> </w:t>
            </w:r>
            <w:r w:rsidRPr="001B4BEC">
              <w:rPr>
                <w:sz w:val="20"/>
                <w:szCs w:val="20"/>
              </w:rPr>
              <w:t>de</w:t>
            </w:r>
            <w:r w:rsidRPr="001B4BEC">
              <w:rPr>
                <w:spacing w:val="-8"/>
                <w:sz w:val="20"/>
                <w:szCs w:val="20"/>
              </w:rPr>
              <w:t xml:space="preserve"> </w:t>
            </w:r>
            <w:r w:rsidRPr="001B4BEC">
              <w:rPr>
                <w:sz w:val="20"/>
                <w:szCs w:val="20"/>
              </w:rPr>
              <w:t>frenos</w:t>
            </w:r>
            <w:r w:rsidRPr="001B4BEC">
              <w:rPr>
                <w:spacing w:val="-7"/>
                <w:sz w:val="20"/>
                <w:szCs w:val="20"/>
              </w:rPr>
              <w:t xml:space="preserve"> </w:t>
            </w:r>
            <w:r w:rsidRPr="001B4BEC">
              <w:rPr>
                <w:spacing w:val="-2"/>
                <w:sz w:val="20"/>
                <w:szCs w:val="20"/>
              </w:rPr>
              <w:t>antibloqueo.</w:t>
            </w:r>
          </w:p>
          <w:p w:rsidR="00252073" w:rsidRPr="001B4BEC" w:rsidRDefault="00252073" w:rsidP="00252073">
            <w:pPr>
              <w:pStyle w:val="TableParagraph"/>
              <w:spacing w:before="1" w:line="232" w:lineRule="exact"/>
              <w:ind w:left="108"/>
              <w:rPr>
                <w:sz w:val="20"/>
                <w:szCs w:val="20"/>
              </w:rPr>
            </w:pPr>
            <w:r w:rsidRPr="001B4BEC">
              <w:rPr>
                <w:sz w:val="20"/>
                <w:szCs w:val="20"/>
              </w:rPr>
              <w:t>Confort:</w:t>
            </w:r>
            <w:r w:rsidRPr="001B4BEC">
              <w:rPr>
                <w:spacing w:val="-5"/>
                <w:sz w:val="20"/>
                <w:szCs w:val="20"/>
              </w:rPr>
              <w:t xml:space="preserve"> </w:t>
            </w:r>
            <w:r w:rsidRPr="001B4BEC">
              <w:rPr>
                <w:sz w:val="20"/>
                <w:szCs w:val="20"/>
              </w:rPr>
              <w:t>aire</w:t>
            </w:r>
            <w:r w:rsidRPr="001B4BEC">
              <w:rPr>
                <w:spacing w:val="-7"/>
                <w:sz w:val="20"/>
                <w:szCs w:val="20"/>
              </w:rPr>
              <w:t xml:space="preserve"> </w:t>
            </w:r>
            <w:r w:rsidRPr="001B4BEC">
              <w:rPr>
                <w:sz w:val="20"/>
                <w:szCs w:val="20"/>
              </w:rPr>
              <w:t>acondicionado</w:t>
            </w:r>
            <w:r w:rsidRPr="001B4BEC">
              <w:rPr>
                <w:spacing w:val="-6"/>
                <w:sz w:val="20"/>
                <w:szCs w:val="20"/>
              </w:rPr>
              <w:t xml:space="preserve"> </w:t>
            </w:r>
            <w:r w:rsidRPr="001B4BEC">
              <w:rPr>
                <w:sz w:val="20"/>
                <w:szCs w:val="20"/>
              </w:rPr>
              <w:t>o</w:t>
            </w:r>
            <w:r w:rsidRPr="001B4BEC">
              <w:rPr>
                <w:spacing w:val="-6"/>
                <w:sz w:val="20"/>
                <w:szCs w:val="20"/>
              </w:rPr>
              <w:t xml:space="preserve"> </w:t>
            </w:r>
            <w:r w:rsidRPr="001B4BEC">
              <w:rPr>
                <w:spacing w:val="-2"/>
                <w:sz w:val="20"/>
                <w:szCs w:val="20"/>
              </w:rPr>
              <w:t>climatizador.</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r w:rsidR="00252073" w:rsidRPr="001B4BEC" w:rsidTr="00252073">
        <w:trPr>
          <w:trHeight w:val="1054"/>
        </w:trPr>
        <w:tc>
          <w:tcPr>
            <w:tcW w:w="1562" w:type="dxa"/>
          </w:tcPr>
          <w:p w:rsidR="00252073" w:rsidRPr="001B4BEC" w:rsidRDefault="00252073" w:rsidP="00252073">
            <w:pPr>
              <w:pStyle w:val="TableParagraph"/>
              <w:ind w:left="107"/>
              <w:rPr>
                <w:sz w:val="20"/>
                <w:szCs w:val="20"/>
              </w:rPr>
            </w:pPr>
            <w:r w:rsidRPr="001B4BEC">
              <w:rPr>
                <w:sz w:val="20"/>
                <w:szCs w:val="20"/>
              </w:rPr>
              <w:t>Otros</w:t>
            </w:r>
            <w:r w:rsidRPr="001B4BEC">
              <w:rPr>
                <w:spacing w:val="-16"/>
                <w:sz w:val="20"/>
                <w:szCs w:val="20"/>
              </w:rPr>
              <w:t xml:space="preserve"> </w:t>
            </w:r>
            <w:r w:rsidRPr="001B4BEC">
              <w:rPr>
                <w:sz w:val="20"/>
                <w:szCs w:val="20"/>
              </w:rPr>
              <w:t xml:space="preserve">(Color, </w:t>
            </w:r>
            <w:r w:rsidRPr="001B4BEC">
              <w:rPr>
                <w:spacing w:val="-2"/>
                <w:sz w:val="20"/>
                <w:szCs w:val="20"/>
              </w:rPr>
              <w:t>Kilometraje*, antigüedad, etc.)</w:t>
            </w:r>
          </w:p>
        </w:tc>
        <w:tc>
          <w:tcPr>
            <w:tcW w:w="5923" w:type="dxa"/>
            <w:gridSpan w:val="2"/>
          </w:tcPr>
          <w:p w:rsidR="00252073" w:rsidRPr="001B4BEC" w:rsidRDefault="00252073" w:rsidP="00252073">
            <w:pPr>
              <w:pStyle w:val="TableParagraph"/>
              <w:ind w:left="108" w:right="92"/>
              <w:jc w:val="both"/>
              <w:rPr>
                <w:sz w:val="20"/>
                <w:szCs w:val="20"/>
              </w:rPr>
            </w:pPr>
            <w:r w:rsidRPr="001B4BEC">
              <w:rPr>
                <w:sz w:val="20"/>
                <w:szCs w:val="20"/>
              </w:rPr>
              <w:t xml:space="preserve">Todos los vehículos incluidos en el contrato, tanto los titulares como los de reemplazo, deben ser de colores sobrios, tales como blanco (en sus diversas tonalidades), grises (en sus diversas tonalidades) y/o negro (en sus diversas tonalidades). </w:t>
            </w:r>
          </w:p>
        </w:tc>
        <w:tc>
          <w:tcPr>
            <w:tcW w:w="1146" w:type="dxa"/>
            <w:vMerge/>
            <w:tcBorders>
              <w:top w:val="nil"/>
            </w:tcBorders>
          </w:tcPr>
          <w:p w:rsidR="00252073" w:rsidRPr="001B4BEC" w:rsidRDefault="00252073" w:rsidP="00252073">
            <w:pPr>
              <w:rPr>
                <w:sz w:val="20"/>
                <w:szCs w:val="20"/>
              </w:rPr>
            </w:pPr>
          </w:p>
        </w:tc>
        <w:tc>
          <w:tcPr>
            <w:tcW w:w="1144" w:type="dxa"/>
            <w:vMerge/>
            <w:tcBorders>
              <w:top w:val="nil"/>
            </w:tcBorders>
          </w:tcPr>
          <w:p w:rsidR="00252073" w:rsidRPr="001B4BEC" w:rsidRDefault="00252073" w:rsidP="00252073">
            <w:pPr>
              <w:rPr>
                <w:sz w:val="20"/>
                <w:szCs w:val="20"/>
              </w:rPr>
            </w:pPr>
          </w:p>
        </w:tc>
      </w:tr>
    </w:tbl>
    <w:p w:rsidR="00252073" w:rsidRPr="00252073" w:rsidRDefault="00252073" w:rsidP="00252073">
      <w:pPr>
        <w:rPr>
          <w:sz w:val="20"/>
          <w:szCs w:val="20"/>
        </w:rPr>
      </w:pPr>
    </w:p>
    <w:p w:rsidR="00252073" w:rsidRDefault="00252073" w:rsidP="00252073">
      <w:pPr>
        <w:rPr>
          <w:sz w:val="20"/>
          <w:szCs w:val="20"/>
        </w:rPr>
      </w:pPr>
    </w:p>
    <w:p w:rsidR="00252073" w:rsidRPr="006313B5" w:rsidRDefault="00252073" w:rsidP="00252073">
      <w:pPr>
        <w:jc w:val="center"/>
        <w:rPr>
          <w:b/>
          <w:u w:val="single"/>
        </w:rPr>
      </w:pPr>
      <w:r>
        <w:rPr>
          <w:b/>
          <w:u w:val="single"/>
        </w:rPr>
        <w:t xml:space="preserve">PROPUESTA </w:t>
      </w:r>
      <w:r w:rsidRPr="006313B5">
        <w:rPr>
          <w:b/>
          <w:u w:val="single"/>
        </w:rPr>
        <w:t xml:space="preserve">DISTRIBUCIÓN DE </w:t>
      </w:r>
      <w:r>
        <w:rPr>
          <w:b/>
          <w:u w:val="single"/>
        </w:rPr>
        <w:t>VEHÍCULOS</w:t>
      </w:r>
      <w:r w:rsidRPr="006313B5">
        <w:rPr>
          <w:b/>
          <w:u w:val="single"/>
        </w:rPr>
        <w:t xml:space="preserve"> AL SERVICIO DE AR</w:t>
      </w:r>
      <w:r>
        <w:rPr>
          <w:b/>
          <w:u w:val="single"/>
        </w:rPr>
        <w:t>R</w:t>
      </w:r>
      <w:r w:rsidRPr="006313B5">
        <w:rPr>
          <w:b/>
          <w:u w:val="single"/>
        </w:rPr>
        <w:t>IENDO</w:t>
      </w:r>
    </w:p>
    <w:p w:rsidR="00252073" w:rsidRDefault="00252073" w:rsidP="00252073"/>
    <w:tbl>
      <w:tblPr>
        <w:tblW w:w="8760" w:type="dxa"/>
        <w:tblCellMar>
          <w:left w:w="70" w:type="dxa"/>
          <w:right w:w="70" w:type="dxa"/>
        </w:tblCellMar>
        <w:tblLook w:val="04A0" w:firstRow="1" w:lastRow="0" w:firstColumn="1" w:lastColumn="0" w:noHBand="0" w:noVBand="1"/>
      </w:tblPr>
      <w:tblGrid>
        <w:gridCol w:w="1200"/>
        <w:gridCol w:w="1200"/>
        <w:gridCol w:w="3300"/>
        <w:gridCol w:w="3060"/>
      </w:tblGrid>
      <w:tr w:rsidR="00252073" w:rsidRPr="009E685F" w:rsidTr="00952EC8">
        <w:trPr>
          <w:trHeight w:val="315"/>
        </w:trPr>
        <w:tc>
          <w:tcPr>
            <w:tcW w:w="2400" w:type="dxa"/>
            <w:gridSpan w:val="2"/>
            <w:tcBorders>
              <w:top w:val="single" w:sz="8" w:space="0" w:color="auto"/>
              <w:left w:val="single" w:sz="8" w:space="0" w:color="auto"/>
              <w:bottom w:val="single" w:sz="8"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PREFECTURA</w:t>
            </w:r>
          </w:p>
        </w:tc>
        <w:tc>
          <w:tcPr>
            <w:tcW w:w="3300" w:type="dxa"/>
            <w:tcBorders>
              <w:top w:val="single" w:sz="8" w:space="0" w:color="auto"/>
              <w:left w:val="nil"/>
              <w:bottom w:val="single" w:sz="8" w:space="0" w:color="auto"/>
              <w:right w:val="single" w:sz="8"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UNIDAD</w:t>
            </w:r>
          </w:p>
        </w:tc>
        <w:tc>
          <w:tcPr>
            <w:tcW w:w="3060" w:type="dxa"/>
            <w:tcBorders>
              <w:top w:val="single" w:sz="8" w:space="0" w:color="auto"/>
              <w:left w:val="nil"/>
              <w:bottom w:val="single" w:sz="8"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VEHICULOS A ENTREGAR</w:t>
            </w:r>
          </w:p>
        </w:tc>
      </w:tr>
      <w:tr w:rsidR="00252073" w:rsidRPr="009E685F" w:rsidTr="00952EC8">
        <w:trPr>
          <w:trHeight w:val="300"/>
        </w:trPr>
        <w:tc>
          <w:tcPr>
            <w:tcW w:w="2400" w:type="dxa"/>
            <w:gridSpan w:val="2"/>
            <w:tcBorders>
              <w:top w:val="single" w:sz="8"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 xml:space="preserve">CURICO </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1RA COM CURICO</w:t>
            </w:r>
          </w:p>
        </w:tc>
        <w:tc>
          <w:tcPr>
            <w:tcW w:w="3060" w:type="dxa"/>
            <w:tcBorders>
              <w:top w:val="single" w:sz="8"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2</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 xml:space="preserve">CURICO </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3RA COM TENO</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 xml:space="preserve">CURICO </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4TA COM MOLINA</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TALCA</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1RA COM SAN CLEMENTE</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TALCA</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2DA COM CONSTITUCION</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2</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TALCA</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3RA COM TALCA</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LINARES</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1RA COM LINARES</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2</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LINARES</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2DA COM CHANCO</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LINARES</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3RA COM PARRAL</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00"/>
        </w:trPr>
        <w:tc>
          <w:tcPr>
            <w:tcW w:w="2400" w:type="dxa"/>
            <w:gridSpan w:val="2"/>
            <w:tcBorders>
              <w:top w:val="single" w:sz="4" w:space="0" w:color="auto"/>
              <w:left w:val="single" w:sz="8" w:space="0" w:color="auto"/>
              <w:bottom w:val="single" w:sz="4"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LINARES</w:t>
            </w:r>
          </w:p>
        </w:tc>
        <w:tc>
          <w:tcPr>
            <w:tcW w:w="3300" w:type="dxa"/>
            <w:tcBorders>
              <w:top w:val="nil"/>
              <w:left w:val="single" w:sz="8" w:space="0" w:color="auto"/>
              <w:bottom w:val="single" w:sz="4"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4TA COM CAUQUENES</w:t>
            </w:r>
          </w:p>
        </w:tc>
        <w:tc>
          <w:tcPr>
            <w:tcW w:w="3060" w:type="dxa"/>
            <w:tcBorders>
              <w:top w:val="single" w:sz="4" w:space="0" w:color="auto"/>
              <w:left w:val="nil"/>
              <w:bottom w:val="single" w:sz="4"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15"/>
        </w:trPr>
        <w:tc>
          <w:tcPr>
            <w:tcW w:w="2400" w:type="dxa"/>
            <w:gridSpan w:val="2"/>
            <w:tcBorders>
              <w:top w:val="single" w:sz="4" w:space="0" w:color="auto"/>
              <w:left w:val="single" w:sz="8" w:space="0" w:color="auto"/>
              <w:bottom w:val="single" w:sz="8"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LINARES</w:t>
            </w:r>
          </w:p>
        </w:tc>
        <w:tc>
          <w:tcPr>
            <w:tcW w:w="3300" w:type="dxa"/>
            <w:tcBorders>
              <w:top w:val="nil"/>
              <w:left w:val="single" w:sz="8" w:space="0" w:color="auto"/>
              <w:bottom w:val="single" w:sz="8" w:space="0" w:color="auto"/>
              <w:right w:val="single" w:sz="8" w:space="0" w:color="auto"/>
            </w:tcBorders>
            <w:noWrap/>
            <w:vAlign w:val="bottom"/>
            <w:hideMark/>
          </w:tcPr>
          <w:p w:rsidR="00252073" w:rsidRPr="009E685F" w:rsidRDefault="00252073" w:rsidP="00952EC8">
            <w:pP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SIP 5TA COM SAN JAVIER</w:t>
            </w:r>
          </w:p>
        </w:tc>
        <w:tc>
          <w:tcPr>
            <w:tcW w:w="3060" w:type="dxa"/>
            <w:tcBorders>
              <w:top w:val="single" w:sz="4" w:space="0" w:color="auto"/>
              <w:left w:val="nil"/>
              <w:bottom w:val="single" w:sz="8"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w:t>
            </w:r>
          </w:p>
        </w:tc>
      </w:tr>
      <w:tr w:rsidR="00252073" w:rsidRPr="009E685F" w:rsidTr="00952EC8">
        <w:trPr>
          <w:trHeight w:val="315"/>
        </w:trPr>
        <w:tc>
          <w:tcPr>
            <w:tcW w:w="1200" w:type="dxa"/>
            <w:tcBorders>
              <w:top w:val="nil"/>
              <w:left w:val="nil"/>
              <w:bottom w:val="nil"/>
              <w:right w:val="nil"/>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p>
        </w:tc>
        <w:tc>
          <w:tcPr>
            <w:tcW w:w="1200" w:type="dxa"/>
            <w:tcBorders>
              <w:top w:val="nil"/>
              <w:left w:val="nil"/>
              <w:bottom w:val="nil"/>
              <w:right w:val="nil"/>
            </w:tcBorders>
            <w:noWrap/>
            <w:vAlign w:val="bottom"/>
            <w:hideMark/>
          </w:tcPr>
          <w:p w:rsidR="00252073" w:rsidRPr="009E685F" w:rsidRDefault="00252073" w:rsidP="00952EC8">
            <w:pPr>
              <w:rPr>
                <w:rFonts w:ascii="Times New Roman" w:eastAsia="Times New Roman" w:hAnsi="Times New Roman" w:cs="Times New Roman"/>
                <w:sz w:val="20"/>
                <w:szCs w:val="20"/>
                <w:lang w:val="es-CL" w:eastAsia="es-CL"/>
              </w:rPr>
            </w:pPr>
          </w:p>
        </w:tc>
        <w:tc>
          <w:tcPr>
            <w:tcW w:w="3300" w:type="dxa"/>
            <w:tcBorders>
              <w:top w:val="nil"/>
              <w:left w:val="single" w:sz="8" w:space="0" w:color="auto"/>
              <w:bottom w:val="single" w:sz="8" w:space="0" w:color="auto"/>
              <w:right w:val="single" w:sz="4" w:space="0" w:color="auto"/>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TOTAL</w:t>
            </w:r>
          </w:p>
        </w:tc>
        <w:tc>
          <w:tcPr>
            <w:tcW w:w="3060" w:type="dxa"/>
            <w:tcBorders>
              <w:top w:val="single" w:sz="8" w:space="0" w:color="auto"/>
              <w:left w:val="nil"/>
              <w:bottom w:val="single" w:sz="8" w:space="0" w:color="auto"/>
              <w:right w:val="single" w:sz="8" w:space="0" w:color="000000"/>
            </w:tcBorders>
            <w:noWrap/>
            <w:vAlign w:val="bottom"/>
            <w:hideMark/>
          </w:tcPr>
          <w:p w:rsidR="00252073" w:rsidRPr="009E685F" w:rsidRDefault="00252073" w:rsidP="00952EC8">
            <w:pPr>
              <w:jc w:val="center"/>
              <w:rPr>
                <w:rFonts w:ascii="Calibri" w:eastAsia="Times New Roman" w:hAnsi="Calibri" w:cs="Calibri"/>
                <w:color w:val="000000"/>
                <w:lang w:val="es-CL" w:eastAsia="es-CL"/>
              </w:rPr>
            </w:pPr>
            <w:r w:rsidRPr="009E685F">
              <w:rPr>
                <w:rFonts w:ascii="Calibri" w:eastAsia="Times New Roman" w:hAnsi="Calibri" w:cs="Calibri"/>
                <w:color w:val="000000"/>
                <w:lang w:val="es-CL" w:eastAsia="es-CL"/>
              </w:rPr>
              <w:t>14</w:t>
            </w:r>
          </w:p>
        </w:tc>
      </w:tr>
    </w:tbl>
    <w:p w:rsidR="00252073" w:rsidRDefault="00252073">
      <w:pPr>
        <w:ind w:left="78"/>
        <w:rPr>
          <w:sz w:val="20"/>
          <w:szCs w:val="20"/>
        </w:rPr>
      </w:pPr>
    </w:p>
    <w:p w:rsidR="00927EA3" w:rsidRDefault="00E32DF4">
      <w:pPr>
        <w:ind w:left="78"/>
        <w:rPr>
          <w:sz w:val="20"/>
          <w:szCs w:val="20"/>
        </w:rPr>
      </w:pPr>
      <w:r w:rsidRPr="001B4BEC">
        <w:rPr>
          <w:sz w:val="20"/>
          <w:szCs w:val="20"/>
        </w:rPr>
        <w:t>Con</w:t>
      </w:r>
      <w:r w:rsidRPr="001B4BEC">
        <w:rPr>
          <w:spacing w:val="40"/>
          <w:sz w:val="20"/>
          <w:szCs w:val="20"/>
        </w:rPr>
        <w:t xml:space="preserve"> </w:t>
      </w:r>
      <w:r w:rsidRPr="001B4BEC">
        <w:rPr>
          <w:sz w:val="20"/>
          <w:szCs w:val="20"/>
        </w:rPr>
        <w:t>el</w:t>
      </w:r>
      <w:r w:rsidRPr="001B4BEC">
        <w:rPr>
          <w:spacing w:val="40"/>
          <w:sz w:val="20"/>
          <w:szCs w:val="20"/>
        </w:rPr>
        <w:t xml:space="preserve"> </w:t>
      </w:r>
      <w:r w:rsidRPr="001B4BEC">
        <w:rPr>
          <w:sz w:val="20"/>
          <w:szCs w:val="20"/>
        </w:rPr>
        <w:t>objeto</w:t>
      </w:r>
      <w:r w:rsidRPr="001B4BEC">
        <w:rPr>
          <w:spacing w:val="40"/>
          <w:sz w:val="20"/>
          <w:szCs w:val="20"/>
        </w:rPr>
        <w:t xml:space="preserve"> </w:t>
      </w:r>
      <w:r w:rsidRPr="001B4BEC">
        <w:rPr>
          <w:sz w:val="20"/>
          <w:szCs w:val="20"/>
        </w:rPr>
        <w:t>de</w:t>
      </w:r>
      <w:r w:rsidRPr="001B4BEC">
        <w:rPr>
          <w:spacing w:val="40"/>
          <w:sz w:val="20"/>
          <w:szCs w:val="20"/>
        </w:rPr>
        <w:t xml:space="preserve"> </w:t>
      </w:r>
      <w:r w:rsidRPr="001B4BEC">
        <w:rPr>
          <w:sz w:val="20"/>
          <w:szCs w:val="20"/>
        </w:rPr>
        <w:t>aclarar</w:t>
      </w:r>
      <w:r w:rsidRPr="001B4BEC">
        <w:rPr>
          <w:spacing w:val="40"/>
          <w:sz w:val="20"/>
          <w:szCs w:val="20"/>
        </w:rPr>
        <w:t xml:space="preserve"> </w:t>
      </w:r>
      <w:r w:rsidRPr="001B4BEC">
        <w:rPr>
          <w:sz w:val="20"/>
          <w:szCs w:val="20"/>
        </w:rPr>
        <w:t>dudas</w:t>
      </w:r>
      <w:r w:rsidRPr="001B4BEC">
        <w:rPr>
          <w:spacing w:val="40"/>
          <w:sz w:val="20"/>
          <w:szCs w:val="20"/>
        </w:rPr>
        <w:t xml:space="preserve"> </w:t>
      </w:r>
      <w:r w:rsidRPr="001B4BEC">
        <w:rPr>
          <w:sz w:val="20"/>
          <w:szCs w:val="20"/>
        </w:rPr>
        <w:t>respecto</w:t>
      </w:r>
      <w:r w:rsidRPr="001B4BEC">
        <w:rPr>
          <w:spacing w:val="40"/>
          <w:sz w:val="20"/>
          <w:szCs w:val="20"/>
        </w:rPr>
        <w:t xml:space="preserve"> </w:t>
      </w:r>
      <w:r w:rsidRPr="001B4BEC">
        <w:rPr>
          <w:sz w:val="20"/>
          <w:szCs w:val="20"/>
        </w:rPr>
        <w:t>a</w:t>
      </w:r>
      <w:r w:rsidRPr="001B4BEC">
        <w:rPr>
          <w:spacing w:val="40"/>
          <w:sz w:val="20"/>
          <w:szCs w:val="20"/>
        </w:rPr>
        <w:t xml:space="preserve"> </w:t>
      </w:r>
      <w:r w:rsidRPr="001B4BEC">
        <w:rPr>
          <w:sz w:val="20"/>
          <w:szCs w:val="20"/>
        </w:rPr>
        <w:t>los</w:t>
      </w:r>
      <w:r w:rsidRPr="001B4BEC">
        <w:rPr>
          <w:spacing w:val="40"/>
          <w:sz w:val="20"/>
          <w:szCs w:val="20"/>
        </w:rPr>
        <w:t xml:space="preserve"> </w:t>
      </w:r>
      <w:r w:rsidRPr="001B4BEC">
        <w:rPr>
          <w:sz w:val="20"/>
          <w:szCs w:val="20"/>
        </w:rPr>
        <w:t>términos</w:t>
      </w:r>
      <w:r w:rsidRPr="001B4BEC">
        <w:rPr>
          <w:spacing w:val="40"/>
          <w:sz w:val="20"/>
          <w:szCs w:val="20"/>
        </w:rPr>
        <w:t xml:space="preserve"> </w:t>
      </w:r>
      <w:r w:rsidRPr="001B4BEC">
        <w:rPr>
          <w:sz w:val="20"/>
          <w:szCs w:val="20"/>
        </w:rPr>
        <w:t>utilizados</w:t>
      </w:r>
      <w:r w:rsidRPr="001B4BEC">
        <w:rPr>
          <w:spacing w:val="40"/>
          <w:sz w:val="20"/>
          <w:szCs w:val="20"/>
        </w:rPr>
        <w:t xml:space="preserve"> </w:t>
      </w:r>
      <w:r w:rsidRPr="001B4BEC">
        <w:rPr>
          <w:sz w:val="20"/>
          <w:szCs w:val="20"/>
        </w:rPr>
        <w:t>en</w:t>
      </w:r>
      <w:r w:rsidRPr="001B4BEC">
        <w:rPr>
          <w:spacing w:val="40"/>
          <w:sz w:val="20"/>
          <w:szCs w:val="20"/>
        </w:rPr>
        <w:t xml:space="preserve"> </w:t>
      </w:r>
      <w:r w:rsidRPr="001B4BEC">
        <w:rPr>
          <w:sz w:val="20"/>
          <w:szCs w:val="20"/>
        </w:rPr>
        <w:t>este</w:t>
      </w:r>
      <w:r w:rsidRPr="001B4BEC">
        <w:rPr>
          <w:spacing w:val="40"/>
          <w:sz w:val="20"/>
          <w:szCs w:val="20"/>
        </w:rPr>
        <w:t xml:space="preserve"> </w:t>
      </w:r>
      <w:r w:rsidRPr="001B4BEC">
        <w:rPr>
          <w:sz w:val="20"/>
          <w:szCs w:val="20"/>
        </w:rPr>
        <w:t>anexo</w:t>
      </w:r>
      <w:r w:rsidRPr="001B4BEC">
        <w:rPr>
          <w:spacing w:val="40"/>
          <w:sz w:val="20"/>
          <w:szCs w:val="20"/>
        </w:rPr>
        <w:t xml:space="preserve"> </w:t>
      </w:r>
      <w:r w:rsidRPr="001B4BEC">
        <w:rPr>
          <w:sz w:val="20"/>
          <w:szCs w:val="20"/>
        </w:rPr>
        <w:t>a</w:t>
      </w:r>
      <w:r w:rsidRPr="001B4BEC">
        <w:rPr>
          <w:spacing w:val="80"/>
          <w:sz w:val="20"/>
          <w:szCs w:val="20"/>
        </w:rPr>
        <w:t xml:space="preserve"> </w:t>
      </w:r>
      <w:r w:rsidRPr="001B4BEC">
        <w:rPr>
          <w:sz w:val="20"/>
          <w:szCs w:val="20"/>
        </w:rPr>
        <w:t>continuación se desprende glosario con la denominación y características.</w:t>
      </w:r>
    </w:p>
    <w:p w:rsidR="00E042CD" w:rsidRPr="001B4BEC" w:rsidRDefault="00E042CD">
      <w:pPr>
        <w:ind w:left="78"/>
        <w:rPr>
          <w:sz w:val="20"/>
          <w:szCs w:val="20"/>
        </w:rPr>
      </w:pPr>
    </w:p>
    <w:p w:rsidR="00927EA3" w:rsidRPr="001B4BEC" w:rsidRDefault="00927EA3">
      <w:pPr>
        <w:pStyle w:val="Textoindependiente"/>
        <w:spacing w:before="71"/>
        <w:rPr>
          <w:sz w:val="20"/>
          <w:szCs w:val="20"/>
        </w:rPr>
      </w:pPr>
    </w:p>
    <w:p w:rsidR="00927EA3" w:rsidRDefault="00E32DF4">
      <w:pPr>
        <w:pStyle w:val="Prrafodelista"/>
        <w:numPr>
          <w:ilvl w:val="0"/>
          <w:numId w:val="1"/>
        </w:numPr>
        <w:tabs>
          <w:tab w:val="left" w:pos="419"/>
          <w:tab w:val="left" w:pos="421"/>
        </w:tabs>
        <w:jc w:val="both"/>
        <w:rPr>
          <w:sz w:val="20"/>
          <w:szCs w:val="20"/>
        </w:rPr>
      </w:pPr>
      <w:r w:rsidRPr="001B4BEC">
        <w:rPr>
          <w:rFonts w:ascii="Arial" w:hAnsi="Arial"/>
          <w:b/>
          <w:sz w:val="20"/>
          <w:szCs w:val="20"/>
        </w:rPr>
        <w:t xml:space="preserve">Desperfectos atribuibles a responsabilidad de la Institución y sus dependientes: </w:t>
      </w:r>
      <w:r w:rsidRPr="001B4BEC">
        <w:rPr>
          <w:sz w:val="20"/>
          <w:szCs w:val="20"/>
        </w:rPr>
        <w:t>estos corresponden a fallas o desperfectos en motores de combustión interna, sistemas de transmisión y neumáticos, producidos por la operación incorrecta de los vehículos.</w:t>
      </w:r>
    </w:p>
    <w:p w:rsidR="00252073" w:rsidRPr="00252073" w:rsidRDefault="00252073" w:rsidP="00252073">
      <w:pPr>
        <w:tabs>
          <w:tab w:val="left" w:pos="419"/>
          <w:tab w:val="left" w:pos="421"/>
        </w:tabs>
        <w:jc w:val="both"/>
        <w:rPr>
          <w:sz w:val="20"/>
          <w:szCs w:val="20"/>
        </w:rPr>
      </w:pPr>
    </w:p>
    <w:p w:rsidR="00927EA3" w:rsidRPr="001B4BEC" w:rsidRDefault="00E32DF4">
      <w:pPr>
        <w:pStyle w:val="Prrafodelista"/>
        <w:numPr>
          <w:ilvl w:val="0"/>
          <w:numId w:val="1"/>
        </w:numPr>
        <w:tabs>
          <w:tab w:val="left" w:pos="419"/>
          <w:tab w:val="left" w:pos="421"/>
        </w:tabs>
        <w:spacing w:before="253"/>
        <w:jc w:val="both"/>
        <w:rPr>
          <w:sz w:val="20"/>
          <w:szCs w:val="20"/>
        </w:rPr>
      </w:pPr>
      <w:r w:rsidRPr="001B4BEC">
        <w:rPr>
          <w:rFonts w:ascii="Arial" w:hAnsi="Arial"/>
          <w:b/>
          <w:sz w:val="20"/>
          <w:szCs w:val="20"/>
        </w:rPr>
        <w:lastRenderedPageBreak/>
        <w:t>Gestor operativo</w:t>
      </w:r>
      <w:r w:rsidRPr="001B4BEC">
        <w:rPr>
          <w:rFonts w:ascii="Arial" w:hAnsi="Arial"/>
          <w:b/>
          <w:spacing w:val="-1"/>
          <w:sz w:val="20"/>
          <w:szCs w:val="20"/>
        </w:rPr>
        <w:t xml:space="preserve"> </w:t>
      </w:r>
      <w:r w:rsidRPr="001B4BEC">
        <w:rPr>
          <w:rFonts w:ascii="Arial" w:hAnsi="Arial"/>
          <w:b/>
          <w:sz w:val="20"/>
          <w:szCs w:val="20"/>
        </w:rPr>
        <w:t>o</w:t>
      </w:r>
      <w:r w:rsidRPr="001B4BEC">
        <w:rPr>
          <w:rFonts w:ascii="Arial" w:hAnsi="Arial"/>
          <w:b/>
          <w:spacing w:val="-1"/>
          <w:sz w:val="20"/>
          <w:szCs w:val="20"/>
        </w:rPr>
        <w:t xml:space="preserve"> </w:t>
      </w:r>
      <w:r w:rsidRPr="001B4BEC">
        <w:rPr>
          <w:rFonts w:ascii="Arial" w:hAnsi="Arial"/>
          <w:b/>
          <w:sz w:val="20"/>
          <w:szCs w:val="20"/>
        </w:rPr>
        <w:t xml:space="preserve">contraparte técnica: </w:t>
      </w:r>
      <w:r w:rsidRPr="001B4BEC">
        <w:rPr>
          <w:sz w:val="20"/>
          <w:szCs w:val="20"/>
        </w:rPr>
        <w:t>personal designado por la institución, e</w:t>
      </w:r>
      <w:r w:rsidRPr="001B4BEC">
        <w:rPr>
          <w:spacing w:val="-1"/>
          <w:sz w:val="20"/>
          <w:szCs w:val="20"/>
        </w:rPr>
        <w:t xml:space="preserve"> </w:t>
      </w:r>
      <w:r w:rsidRPr="001B4BEC">
        <w:rPr>
          <w:sz w:val="20"/>
          <w:szCs w:val="20"/>
        </w:rPr>
        <w:t>incorporado en la contratación del servicio, quien deberá efectuar los siguientes cursos de acción:</w:t>
      </w:r>
    </w:p>
    <w:p w:rsidR="00927EA3" w:rsidRPr="001B4BEC" w:rsidRDefault="00927EA3">
      <w:pPr>
        <w:pStyle w:val="Textoindependiente"/>
        <w:spacing w:before="3"/>
        <w:rPr>
          <w:sz w:val="20"/>
          <w:szCs w:val="20"/>
        </w:rPr>
      </w:pPr>
    </w:p>
    <w:p w:rsidR="00927EA3" w:rsidRPr="001B4BEC" w:rsidRDefault="00E32DF4">
      <w:pPr>
        <w:pStyle w:val="Prrafodelista"/>
        <w:numPr>
          <w:ilvl w:val="1"/>
          <w:numId w:val="1"/>
        </w:numPr>
        <w:tabs>
          <w:tab w:val="left" w:pos="640"/>
        </w:tabs>
        <w:spacing w:line="237" w:lineRule="auto"/>
        <w:ind w:right="139"/>
        <w:jc w:val="left"/>
        <w:rPr>
          <w:sz w:val="20"/>
          <w:szCs w:val="20"/>
        </w:rPr>
      </w:pPr>
      <w:r w:rsidRPr="001B4BEC">
        <w:rPr>
          <w:sz w:val="20"/>
          <w:szCs w:val="20"/>
        </w:rPr>
        <w:t>Recibir</w:t>
      </w:r>
      <w:r w:rsidRPr="001B4BEC">
        <w:rPr>
          <w:spacing w:val="80"/>
          <w:sz w:val="20"/>
          <w:szCs w:val="20"/>
        </w:rPr>
        <w:t xml:space="preserve"> </w:t>
      </w:r>
      <w:r w:rsidRPr="001B4BEC">
        <w:rPr>
          <w:sz w:val="20"/>
          <w:szCs w:val="20"/>
        </w:rPr>
        <w:t>los</w:t>
      </w:r>
      <w:r w:rsidRPr="001B4BEC">
        <w:rPr>
          <w:spacing w:val="80"/>
          <w:sz w:val="20"/>
          <w:szCs w:val="20"/>
        </w:rPr>
        <w:t xml:space="preserve"> </w:t>
      </w:r>
      <w:r w:rsidRPr="001B4BEC">
        <w:rPr>
          <w:sz w:val="20"/>
          <w:szCs w:val="20"/>
        </w:rPr>
        <w:t>vehículos</w:t>
      </w:r>
      <w:r w:rsidRPr="001B4BEC">
        <w:rPr>
          <w:spacing w:val="80"/>
          <w:sz w:val="20"/>
          <w:szCs w:val="20"/>
        </w:rPr>
        <w:t xml:space="preserve"> </w:t>
      </w:r>
      <w:r w:rsidRPr="001B4BEC">
        <w:rPr>
          <w:sz w:val="20"/>
          <w:szCs w:val="20"/>
        </w:rPr>
        <w:t>contratados,</w:t>
      </w:r>
      <w:r w:rsidRPr="001B4BEC">
        <w:rPr>
          <w:spacing w:val="80"/>
          <w:sz w:val="20"/>
          <w:szCs w:val="20"/>
        </w:rPr>
        <w:t xml:space="preserve"> </w:t>
      </w:r>
      <w:r w:rsidRPr="001B4BEC">
        <w:rPr>
          <w:sz w:val="20"/>
          <w:szCs w:val="20"/>
        </w:rPr>
        <w:t>en</w:t>
      </w:r>
      <w:r w:rsidRPr="001B4BEC">
        <w:rPr>
          <w:spacing w:val="80"/>
          <w:sz w:val="20"/>
          <w:szCs w:val="20"/>
        </w:rPr>
        <w:t xml:space="preserve"> </w:t>
      </w:r>
      <w:r w:rsidRPr="001B4BEC">
        <w:rPr>
          <w:sz w:val="20"/>
          <w:szCs w:val="20"/>
        </w:rPr>
        <w:t>cantidad</w:t>
      </w:r>
      <w:r w:rsidRPr="001B4BEC">
        <w:rPr>
          <w:spacing w:val="80"/>
          <w:sz w:val="20"/>
          <w:szCs w:val="20"/>
        </w:rPr>
        <w:t xml:space="preserve"> </w:t>
      </w:r>
      <w:r w:rsidRPr="001B4BEC">
        <w:rPr>
          <w:sz w:val="20"/>
          <w:szCs w:val="20"/>
        </w:rPr>
        <w:t>calidad</w:t>
      </w:r>
      <w:r w:rsidRPr="001B4BEC">
        <w:rPr>
          <w:spacing w:val="80"/>
          <w:sz w:val="20"/>
          <w:szCs w:val="20"/>
        </w:rPr>
        <w:t xml:space="preserve"> </w:t>
      </w:r>
      <w:r w:rsidRPr="001B4BEC">
        <w:rPr>
          <w:sz w:val="20"/>
          <w:szCs w:val="20"/>
        </w:rPr>
        <w:t>conforme</w:t>
      </w:r>
      <w:r w:rsidRPr="001B4BEC">
        <w:rPr>
          <w:spacing w:val="80"/>
          <w:sz w:val="20"/>
          <w:szCs w:val="20"/>
        </w:rPr>
        <w:t xml:space="preserve"> </w:t>
      </w:r>
      <w:r w:rsidRPr="001B4BEC">
        <w:rPr>
          <w:sz w:val="20"/>
          <w:szCs w:val="20"/>
        </w:rPr>
        <w:t>a</w:t>
      </w:r>
      <w:r w:rsidRPr="001B4BEC">
        <w:rPr>
          <w:spacing w:val="80"/>
          <w:sz w:val="20"/>
          <w:szCs w:val="20"/>
        </w:rPr>
        <w:t xml:space="preserve"> </w:t>
      </w:r>
      <w:r w:rsidRPr="001B4BEC">
        <w:rPr>
          <w:sz w:val="20"/>
          <w:szCs w:val="20"/>
        </w:rPr>
        <w:t>las</w:t>
      </w:r>
      <w:r w:rsidRPr="001B4BEC">
        <w:rPr>
          <w:spacing w:val="80"/>
          <w:sz w:val="20"/>
          <w:szCs w:val="20"/>
        </w:rPr>
        <w:t xml:space="preserve"> </w:t>
      </w:r>
      <w:r w:rsidRPr="001B4BEC">
        <w:rPr>
          <w:sz w:val="20"/>
          <w:szCs w:val="20"/>
        </w:rPr>
        <w:t>condiciones</w:t>
      </w:r>
      <w:r w:rsidRPr="001B4BEC">
        <w:rPr>
          <w:spacing w:val="40"/>
          <w:sz w:val="20"/>
          <w:szCs w:val="20"/>
        </w:rPr>
        <w:t xml:space="preserve"> </w:t>
      </w:r>
      <w:r w:rsidRPr="001B4BEC">
        <w:rPr>
          <w:sz w:val="20"/>
          <w:szCs w:val="20"/>
        </w:rPr>
        <w:t>contratadas, emitiendo la respectiva acta de recepción.</w:t>
      </w:r>
    </w:p>
    <w:p w:rsidR="00927EA3" w:rsidRPr="001B4BEC" w:rsidRDefault="00E32DF4">
      <w:pPr>
        <w:pStyle w:val="Prrafodelista"/>
        <w:numPr>
          <w:ilvl w:val="1"/>
          <w:numId w:val="1"/>
        </w:numPr>
        <w:tabs>
          <w:tab w:val="left" w:pos="640"/>
        </w:tabs>
        <w:spacing w:before="4" w:line="237" w:lineRule="auto"/>
        <w:jc w:val="left"/>
        <w:rPr>
          <w:sz w:val="20"/>
          <w:szCs w:val="20"/>
        </w:rPr>
      </w:pPr>
      <w:r w:rsidRPr="001B4BEC">
        <w:rPr>
          <w:sz w:val="20"/>
          <w:szCs w:val="20"/>
        </w:rPr>
        <w:t>Gestionar</w:t>
      </w:r>
      <w:r w:rsidRPr="001B4BEC">
        <w:rPr>
          <w:spacing w:val="40"/>
          <w:sz w:val="20"/>
          <w:szCs w:val="20"/>
        </w:rPr>
        <w:t xml:space="preserve"> </w:t>
      </w:r>
      <w:r w:rsidRPr="001B4BEC">
        <w:rPr>
          <w:sz w:val="20"/>
          <w:szCs w:val="20"/>
        </w:rPr>
        <w:t>ingresos</w:t>
      </w:r>
      <w:r w:rsidRPr="001B4BEC">
        <w:rPr>
          <w:spacing w:val="40"/>
          <w:sz w:val="20"/>
          <w:szCs w:val="20"/>
        </w:rPr>
        <w:t xml:space="preserve"> </w:t>
      </w:r>
      <w:r w:rsidRPr="001B4BEC">
        <w:rPr>
          <w:sz w:val="20"/>
          <w:szCs w:val="20"/>
        </w:rPr>
        <w:t>a</w:t>
      </w:r>
      <w:r w:rsidRPr="001B4BEC">
        <w:rPr>
          <w:spacing w:val="40"/>
          <w:sz w:val="20"/>
          <w:szCs w:val="20"/>
        </w:rPr>
        <w:t xml:space="preserve"> </w:t>
      </w:r>
      <w:r w:rsidRPr="001B4BEC">
        <w:rPr>
          <w:sz w:val="20"/>
          <w:szCs w:val="20"/>
        </w:rPr>
        <w:t>servicio</w:t>
      </w:r>
      <w:r w:rsidRPr="001B4BEC">
        <w:rPr>
          <w:spacing w:val="40"/>
          <w:sz w:val="20"/>
          <w:szCs w:val="20"/>
        </w:rPr>
        <w:t xml:space="preserve"> </w:t>
      </w:r>
      <w:r w:rsidRPr="001B4BEC">
        <w:rPr>
          <w:sz w:val="20"/>
          <w:szCs w:val="20"/>
        </w:rPr>
        <w:t>técnico</w:t>
      </w:r>
      <w:r w:rsidRPr="001B4BEC">
        <w:rPr>
          <w:spacing w:val="40"/>
          <w:sz w:val="20"/>
          <w:szCs w:val="20"/>
        </w:rPr>
        <w:t xml:space="preserve"> </w:t>
      </w:r>
      <w:r w:rsidRPr="001B4BEC">
        <w:rPr>
          <w:sz w:val="20"/>
          <w:szCs w:val="20"/>
        </w:rPr>
        <w:t>para</w:t>
      </w:r>
      <w:r w:rsidRPr="001B4BEC">
        <w:rPr>
          <w:spacing w:val="40"/>
          <w:sz w:val="20"/>
          <w:szCs w:val="20"/>
        </w:rPr>
        <w:t xml:space="preserve"> </w:t>
      </w:r>
      <w:r w:rsidRPr="001B4BEC">
        <w:rPr>
          <w:sz w:val="20"/>
          <w:szCs w:val="20"/>
        </w:rPr>
        <w:t>la</w:t>
      </w:r>
      <w:r w:rsidRPr="001B4BEC">
        <w:rPr>
          <w:spacing w:val="40"/>
          <w:sz w:val="20"/>
          <w:szCs w:val="20"/>
        </w:rPr>
        <w:t xml:space="preserve"> </w:t>
      </w:r>
      <w:r w:rsidRPr="001B4BEC">
        <w:rPr>
          <w:sz w:val="20"/>
          <w:szCs w:val="20"/>
        </w:rPr>
        <w:t>realización</w:t>
      </w:r>
      <w:r w:rsidRPr="001B4BEC">
        <w:rPr>
          <w:spacing w:val="40"/>
          <w:sz w:val="20"/>
          <w:szCs w:val="20"/>
        </w:rPr>
        <w:t xml:space="preserve"> </w:t>
      </w:r>
      <w:r w:rsidRPr="001B4BEC">
        <w:rPr>
          <w:sz w:val="20"/>
          <w:szCs w:val="20"/>
        </w:rPr>
        <w:t>de</w:t>
      </w:r>
      <w:r w:rsidRPr="001B4BEC">
        <w:rPr>
          <w:spacing w:val="40"/>
          <w:sz w:val="20"/>
          <w:szCs w:val="20"/>
        </w:rPr>
        <w:t xml:space="preserve"> </w:t>
      </w:r>
      <w:r w:rsidRPr="001B4BEC">
        <w:rPr>
          <w:sz w:val="20"/>
          <w:szCs w:val="20"/>
        </w:rPr>
        <w:t>mantenciones</w:t>
      </w:r>
      <w:r w:rsidRPr="001B4BEC">
        <w:rPr>
          <w:spacing w:val="40"/>
          <w:sz w:val="20"/>
          <w:szCs w:val="20"/>
        </w:rPr>
        <w:t xml:space="preserve"> </w:t>
      </w:r>
      <w:r w:rsidRPr="001B4BEC">
        <w:rPr>
          <w:sz w:val="20"/>
          <w:szCs w:val="20"/>
        </w:rPr>
        <w:t>preventivas, mantenciones correctivas y reparación de siniestros.</w:t>
      </w:r>
    </w:p>
    <w:p w:rsidR="00927EA3" w:rsidRPr="001B4BEC" w:rsidRDefault="00E32DF4">
      <w:pPr>
        <w:pStyle w:val="Prrafodelista"/>
        <w:numPr>
          <w:ilvl w:val="1"/>
          <w:numId w:val="1"/>
        </w:numPr>
        <w:tabs>
          <w:tab w:val="left" w:pos="640"/>
        </w:tabs>
        <w:spacing w:before="3" w:line="237" w:lineRule="auto"/>
        <w:ind w:right="140"/>
        <w:jc w:val="left"/>
        <w:rPr>
          <w:sz w:val="20"/>
          <w:szCs w:val="20"/>
        </w:rPr>
      </w:pPr>
      <w:r w:rsidRPr="001B4BEC">
        <w:rPr>
          <w:sz w:val="20"/>
          <w:szCs w:val="20"/>
        </w:rPr>
        <w:t>Recibir</w:t>
      </w:r>
      <w:r w:rsidRPr="001B4BEC">
        <w:rPr>
          <w:spacing w:val="40"/>
          <w:sz w:val="20"/>
          <w:szCs w:val="20"/>
        </w:rPr>
        <w:t xml:space="preserve"> </w:t>
      </w:r>
      <w:r w:rsidRPr="001B4BEC">
        <w:rPr>
          <w:sz w:val="20"/>
          <w:szCs w:val="20"/>
        </w:rPr>
        <w:t>la</w:t>
      </w:r>
      <w:r w:rsidRPr="001B4BEC">
        <w:rPr>
          <w:spacing w:val="40"/>
          <w:sz w:val="20"/>
          <w:szCs w:val="20"/>
        </w:rPr>
        <w:t xml:space="preserve"> </w:t>
      </w:r>
      <w:r w:rsidRPr="001B4BEC">
        <w:rPr>
          <w:sz w:val="20"/>
          <w:szCs w:val="20"/>
        </w:rPr>
        <w:t>facturación</w:t>
      </w:r>
      <w:r w:rsidRPr="001B4BEC">
        <w:rPr>
          <w:spacing w:val="40"/>
          <w:sz w:val="20"/>
          <w:szCs w:val="20"/>
        </w:rPr>
        <w:t xml:space="preserve"> </w:t>
      </w:r>
      <w:r w:rsidRPr="001B4BEC">
        <w:rPr>
          <w:sz w:val="20"/>
          <w:szCs w:val="20"/>
        </w:rPr>
        <w:t>mensual</w:t>
      </w:r>
      <w:r w:rsidRPr="001B4BEC">
        <w:rPr>
          <w:spacing w:val="40"/>
          <w:sz w:val="20"/>
          <w:szCs w:val="20"/>
        </w:rPr>
        <w:t xml:space="preserve"> </w:t>
      </w:r>
      <w:r w:rsidRPr="001B4BEC">
        <w:rPr>
          <w:sz w:val="20"/>
          <w:szCs w:val="20"/>
        </w:rPr>
        <w:t>y</w:t>
      </w:r>
      <w:r w:rsidRPr="001B4BEC">
        <w:rPr>
          <w:spacing w:val="40"/>
          <w:sz w:val="20"/>
          <w:szCs w:val="20"/>
        </w:rPr>
        <w:t xml:space="preserve"> </w:t>
      </w:r>
      <w:r w:rsidRPr="001B4BEC">
        <w:rPr>
          <w:sz w:val="20"/>
          <w:szCs w:val="20"/>
        </w:rPr>
        <w:t>tramitar</w:t>
      </w:r>
      <w:r w:rsidRPr="001B4BEC">
        <w:rPr>
          <w:spacing w:val="40"/>
          <w:sz w:val="20"/>
          <w:szCs w:val="20"/>
        </w:rPr>
        <w:t xml:space="preserve"> </w:t>
      </w:r>
      <w:r w:rsidRPr="001B4BEC">
        <w:rPr>
          <w:sz w:val="20"/>
          <w:szCs w:val="20"/>
        </w:rPr>
        <w:t>los</w:t>
      </w:r>
      <w:r w:rsidRPr="001B4BEC">
        <w:rPr>
          <w:spacing w:val="40"/>
          <w:sz w:val="20"/>
          <w:szCs w:val="20"/>
        </w:rPr>
        <w:t xml:space="preserve"> </w:t>
      </w:r>
      <w:r w:rsidRPr="001B4BEC">
        <w:rPr>
          <w:sz w:val="20"/>
          <w:szCs w:val="20"/>
        </w:rPr>
        <w:t>antecedentes</w:t>
      </w:r>
      <w:r w:rsidRPr="001B4BEC">
        <w:rPr>
          <w:spacing w:val="40"/>
          <w:sz w:val="20"/>
          <w:szCs w:val="20"/>
        </w:rPr>
        <w:t xml:space="preserve"> </w:t>
      </w:r>
      <w:r w:rsidRPr="001B4BEC">
        <w:rPr>
          <w:sz w:val="20"/>
          <w:szCs w:val="20"/>
        </w:rPr>
        <w:t>para</w:t>
      </w:r>
      <w:r w:rsidRPr="001B4BEC">
        <w:rPr>
          <w:spacing w:val="40"/>
          <w:sz w:val="20"/>
          <w:szCs w:val="20"/>
        </w:rPr>
        <w:t xml:space="preserve"> </w:t>
      </w:r>
      <w:r w:rsidRPr="001B4BEC">
        <w:rPr>
          <w:sz w:val="20"/>
          <w:szCs w:val="20"/>
        </w:rPr>
        <w:t>materializar</w:t>
      </w:r>
      <w:r w:rsidRPr="001B4BEC">
        <w:rPr>
          <w:spacing w:val="40"/>
          <w:sz w:val="20"/>
          <w:szCs w:val="20"/>
        </w:rPr>
        <w:t xml:space="preserve"> </w:t>
      </w:r>
      <w:r w:rsidRPr="001B4BEC">
        <w:rPr>
          <w:sz w:val="20"/>
          <w:szCs w:val="20"/>
        </w:rPr>
        <w:t>el</w:t>
      </w:r>
      <w:r w:rsidRPr="001B4BEC">
        <w:rPr>
          <w:spacing w:val="40"/>
          <w:sz w:val="20"/>
          <w:szCs w:val="20"/>
        </w:rPr>
        <w:t xml:space="preserve"> </w:t>
      </w:r>
      <w:r w:rsidRPr="001B4BEC">
        <w:rPr>
          <w:sz w:val="20"/>
          <w:szCs w:val="20"/>
        </w:rPr>
        <w:t>pago</w:t>
      </w:r>
      <w:r w:rsidRPr="001B4BEC">
        <w:rPr>
          <w:spacing w:val="40"/>
          <w:sz w:val="20"/>
          <w:szCs w:val="20"/>
        </w:rPr>
        <w:t xml:space="preserve"> </w:t>
      </w:r>
      <w:r w:rsidRPr="001B4BEC">
        <w:rPr>
          <w:sz w:val="20"/>
          <w:szCs w:val="20"/>
        </w:rPr>
        <w:t>del servicio, debiendo revisar el correcto cobro y descuentos aplicables al mismo.</w:t>
      </w:r>
    </w:p>
    <w:p w:rsidR="00927EA3" w:rsidRPr="001B4BEC" w:rsidRDefault="00E32DF4">
      <w:pPr>
        <w:pStyle w:val="Prrafodelista"/>
        <w:numPr>
          <w:ilvl w:val="1"/>
          <w:numId w:val="1"/>
        </w:numPr>
        <w:tabs>
          <w:tab w:val="left" w:pos="640"/>
        </w:tabs>
        <w:spacing w:before="4" w:line="237" w:lineRule="auto"/>
        <w:ind w:right="138"/>
        <w:jc w:val="left"/>
        <w:rPr>
          <w:sz w:val="20"/>
          <w:szCs w:val="20"/>
        </w:rPr>
      </w:pPr>
      <w:r w:rsidRPr="001B4BEC">
        <w:rPr>
          <w:sz w:val="20"/>
          <w:szCs w:val="20"/>
        </w:rPr>
        <w:t>Informar los incumplimientos del prestador para la aplicación de las sanciones establecidas en la contratación.</w:t>
      </w:r>
    </w:p>
    <w:p w:rsidR="00927EA3" w:rsidRPr="001B4BEC" w:rsidRDefault="00927EA3">
      <w:pPr>
        <w:pStyle w:val="Textoindependiente"/>
        <w:rPr>
          <w:sz w:val="20"/>
          <w:szCs w:val="20"/>
        </w:rPr>
      </w:pPr>
    </w:p>
    <w:p w:rsidR="00927EA3" w:rsidRPr="001B4BEC" w:rsidRDefault="00E32DF4">
      <w:pPr>
        <w:pStyle w:val="Prrafodelista"/>
        <w:numPr>
          <w:ilvl w:val="0"/>
          <w:numId w:val="1"/>
        </w:numPr>
        <w:tabs>
          <w:tab w:val="left" w:pos="419"/>
          <w:tab w:val="left" w:pos="421"/>
        </w:tabs>
        <w:jc w:val="both"/>
        <w:rPr>
          <w:sz w:val="20"/>
          <w:szCs w:val="20"/>
        </w:rPr>
      </w:pPr>
      <w:r w:rsidRPr="001B4BEC">
        <w:rPr>
          <w:rFonts w:ascii="Arial" w:hAnsi="Arial"/>
          <w:b/>
          <w:sz w:val="20"/>
          <w:szCs w:val="20"/>
        </w:rPr>
        <w:t>Mantención</w:t>
      </w:r>
      <w:r w:rsidRPr="001B4BEC">
        <w:rPr>
          <w:rFonts w:ascii="Arial" w:hAnsi="Arial"/>
          <w:b/>
          <w:spacing w:val="-16"/>
          <w:sz w:val="20"/>
          <w:szCs w:val="20"/>
        </w:rPr>
        <w:t xml:space="preserve"> </w:t>
      </w:r>
      <w:r w:rsidRPr="001B4BEC">
        <w:rPr>
          <w:rFonts w:ascii="Arial" w:hAnsi="Arial"/>
          <w:b/>
          <w:sz w:val="20"/>
          <w:szCs w:val="20"/>
        </w:rPr>
        <w:t>preventiva:</w:t>
      </w:r>
      <w:r w:rsidRPr="001B4BEC">
        <w:rPr>
          <w:rFonts w:ascii="Arial" w:hAnsi="Arial"/>
          <w:b/>
          <w:spacing w:val="21"/>
          <w:sz w:val="20"/>
          <w:szCs w:val="20"/>
        </w:rPr>
        <w:t xml:space="preserve"> </w:t>
      </w:r>
      <w:r w:rsidRPr="001B4BEC">
        <w:rPr>
          <w:sz w:val="20"/>
          <w:szCs w:val="20"/>
        </w:rPr>
        <w:t>es</w:t>
      </w:r>
      <w:r w:rsidRPr="001B4BEC">
        <w:rPr>
          <w:spacing w:val="-15"/>
          <w:sz w:val="20"/>
          <w:szCs w:val="20"/>
        </w:rPr>
        <w:t xml:space="preserve"> </w:t>
      </w:r>
      <w:r w:rsidRPr="001B4BEC">
        <w:rPr>
          <w:sz w:val="20"/>
          <w:szCs w:val="20"/>
        </w:rPr>
        <w:t>aquella</w:t>
      </w:r>
      <w:r w:rsidRPr="001B4BEC">
        <w:rPr>
          <w:spacing w:val="-16"/>
          <w:sz w:val="20"/>
          <w:szCs w:val="20"/>
        </w:rPr>
        <w:t xml:space="preserve"> </w:t>
      </w:r>
      <w:r w:rsidRPr="001B4BEC">
        <w:rPr>
          <w:sz w:val="20"/>
          <w:szCs w:val="20"/>
        </w:rPr>
        <w:t>que</w:t>
      </w:r>
      <w:r w:rsidRPr="001B4BEC">
        <w:rPr>
          <w:spacing w:val="-15"/>
          <w:sz w:val="20"/>
          <w:szCs w:val="20"/>
        </w:rPr>
        <w:t xml:space="preserve"> </w:t>
      </w:r>
      <w:r w:rsidRPr="001B4BEC">
        <w:rPr>
          <w:sz w:val="20"/>
          <w:szCs w:val="20"/>
        </w:rPr>
        <w:t>tiene</w:t>
      </w:r>
      <w:r w:rsidRPr="001B4BEC">
        <w:rPr>
          <w:spacing w:val="-15"/>
          <w:sz w:val="20"/>
          <w:szCs w:val="20"/>
        </w:rPr>
        <w:t xml:space="preserve"> </w:t>
      </w:r>
      <w:r w:rsidRPr="001B4BEC">
        <w:rPr>
          <w:sz w:val="20"/>
          <w:szCs w:val="20"/>
        </w:rPr>
        <w:t>por</w:t>
      </w:r>
      <w:r w:rsidRPr="001B4BEC">
        <w:rPr>
          <w:spacing w:val="-16"/>
          <w:sz w:val="20"/>
          <w:szCs w:val="20"/>
        </w:rPr>
        <w:t xml:space="preserve"> </w:t>
      </w:r>
      <w:r w:rsidRPr="001B4BEC">
        <w:rPr>
          <w:sz w:val="20"/>
          <w:szCs w:val="20"/>
        </w:rPr>
        <w:t>objeto</w:t>
      </w:r>
      <w:r w:rsidRPr="001B4BEC">
        <w:rPr>
          <w:spacing w:val="-15"/>
          <w:sz w:val="20"/>
          <w:szCs w:val="20"/>
        </w:rPr>
        <w:t xml:space="preserve"> </w:t>
      </w:r>
      <w:r w:rsidRPr="001B4BEC">
        <w:rPr>
          <w:sz w:val="20"/>
          <w:szCs w:val="20"/>
        </w:rPr>
        <w:t>aminorar</w:t>
      </w:r>
      <w:r w:rsidRPr="001B4BEC">
        <w:rPr>
          <w:spacing w:val="-14"/>
          <w:sz w:val="20"/>
          <w:szCs w:val="20"/>
        </w:rPr>
        <w:t xml:space="preserve"> </w:t>
      </w:r>
      <w:r w:rsidRPr="001B4BEC">
        <w:rPr>
          <w:sz w:val="20"/>
          <w:szCs w:val="20"/>
        </w:rPr>
        <w:t>la</w:t>
      </w:r>
      <w:r w:rsidRPr="001B4BEC">
        <w:rPr>
          <w:spacing w:val="-16"/>
          <w:sz w:val="20"/>
          <w:szCs w:val="20"/>
        </w:rPr>
        <w:t xml:space="preserve"> </w:t>
      </w:r>
      <w:r w:rsidRPr="001B4BEC">
        <w:rPr>
          <w:sz w:val="20"/>
          <w:szCs w:val="20"/>
        </w:rPr>
        <w:t>presencia</w:t>
      </w:r>
      <w:r w:rsidRPr="001B4BEC">
        <w:rPr>
          <w:spacing w:val="-15"/>
          <w:sz w:val="20"/>
          <w:szCs w:val="20"/>
        </w:rPr>
        <w:t xml:space="preserve"> </w:t>
      </w:r>
      <w:r w:rsidRPr="001B4BEC">
        <w:rPr>
          <w:sz w:val="20"/>
          <w:szCs w:val="20"/>
        </w:rPr>
        <w:t>de</w:t>
      </w:r>
      <w:r w:rsidRPr="001B4BEC">
        <w:rPr>
          <w:spacing w:val="-15"/>
          <w:sz w:val="20"/>
          <w:szCs w:val="20"/>
        </w:rPr>
        <w:t xml:space="preserve"> </w:t>
      </w:r>
      <w:r w:rsidRPr="001B4BEC">
        <w:rPr>
          <w:sz w:val="20"/>
          <w:szCs w:val="20"/>
        </w:rPr>
        <w:t>desperfectos, debiendo</w:t>
      </w:r>
      <w:r w:rsidRPr="001B4BEC">
        <w:rPr>
          <w:spacing w:val="-1"/>
          <w:sz w:val="20"/>
          <w:szCs w:val="20"/>
        </w:rPr>
        <w:t xml:space="preserve"> </w:t>
      </w:r>
      <w:r w:rsidRPr="001B4BEC">
        <w:rPr>
          <w:sz w:val="20"/>
          <w:szCs w:val="20"/>
        </w:rPr>
        <w:t>realizarse aquellas intervenciones programadas</w:t>
      </w:r>
      <w:r w:rsidRPr="001B4BEC">
        <w:rPr>
          <w:spacing w:val="-3"/>
          <w:sz w:val="20"/>
          <w:szCs w:val="20"/>
        </w:rPr>
        <w:t xml:space="preserve"> </w:t>
      </w:r>
      <w:r w:rsidRPr="001B4BEC">
        <w:rPr>
          <w:sz w:val="20"/>
          <w:szCs w:val="20"/>
        </w:rPr>
        <w:t>que estime aplicables el</w:t>
      </w:r>
      <w:r w:rsidRPr="001B4BEC">
        <w:rPr>
          <w:spacing w:val="-2"/>
          <w:sz w:val="20"/>
          <w:szCs w:val="20"/>
        </w:rPr>
        <w:t xml:space="preserve"> </w:t>
      </w:r>
      <w:r w:rsidRPr="001B4BEC">
        <w:rPr>
          <w:sz w:val="20"/>
          <w:szCs w:val="20"/>
        </w:rPr>
        <w:t>arrendador, ejemplo, remplazo de lubricantes, reemplazo de filtros, entre otros.</w:t>
      </w:r>
    </w:p>
    <w:p w:rsidR="00927EA3" w:rsidRPr="001B4BEC" w:rsidRDefault="00927EA3">
      <w:pPr>
        <w:pStyle w:val="Textoindependiente"/>
        <w:spacing w:before="2"/>
        <w:rPr>
          <w:sz w:val="20"/>
          <w:szCs w:val="20"/>
        </w:rPr>
      </w:pPr>
    </w:p>
    <w:p w:rsidR="00927EA3" w:rsidRPr="001B4BEC" w:rsidRDefault="00E32DF4">
      <w:pPr>
        <w:pStyle w:val="Prrafodelista"/>
        <w:numPr>
          <w:ilvl w:val="0"/>
          <w:numId w:val="1"/>
        </w:numPr>
        <w:tabs>
          <w:tab w:val="left" w:pos="419"/>
          <w:tab w:val="left" w:pos="421"/>
        </w:tabs>
        <w:jc w:val="both"/>
        <w:rPr>
          <w:sz w:val="20"/>
          <w:szCs w:val="20"/>
        </w:rPr>
      </w:pPr>
      <w:r w:rsidRPr="001B4BEC">
        <w:rPr>
          <w:rFonts w:ascii="Arial" w:hAnsi="Arial"/>
          <w:b/>
          <w:sz w:val="20"/>
          <w:szCs w:val="20"/>
        </w:rPr>
        <w:t xml:space="preserve">Mantención correctiva: </w:t>
      </w:r>
      <w:r w:rsidRPr="001B4BEC">
        <w:rPr>
          <w:sz w:val="20"/>
          <w:szCs w:val="20"/>
        </w:rPr>
        <w:t>son aquellas reparaciones que no se encuentran programadas por el arrendador, ejemplo; reemplazo de embrague, reemplazo de radiador, entre otros.</w:t>
      </w:r>
    </w:p>
    <w:p w:rsidR="00927EA3" w:rsidRDefault="00E32DF4">
      <w:pPr>
        <w:pStyle w:val="Prrafodelista"/>
        <w:numPr>
          <w:ilvl w:val="0"/>
          <w:numId w:val="1"/>
        </w:numPr>
        <w:tabs>
          <w:tab w:val="left" w:pos="419"/>
          <w:tab w:val="left" w:pos="421"/>
        </w:tabs>
        <w:spacing w:before="77"/>
        <w:jc w:val="both"/>
        <w:rPr>
          <w:sz w:val="20"/>
          <w:szCs w:val="20"/>
        </w:rPr>
      </w:pPr>
      <w:r w:rsidRPr="001B4BEC">
        <w:rPr>
          <w:rFonts w:ascii="Arial" w:hAnsi="Arial"/>
          <w:b/>
          <w:sz w:val="20"/>
          <w:szCs w:val="20"/>
        </w:rPr>
        <w:t>Reparación</w:t>
      </w:r>
      <w:r w:rsidRPr="001B4BEC">
        <w:rPr>
          <w:rFonts w:ascii="Arial" w:hAnsi="Arial"/>
          <w:b/>
          <w:spacing w:val="-7"/>
          <w:sz w:val="20"/>
          <w:szCs w:val="20"/>
        </w:rPr>
        <w:t xml:space="preserve"> </w:t>
      </w:r>
      <w:r w:rsidRPr="001B4BEC">
        <w:rPr>
          <w:rFonts w:ascii="Arial" w:hAnsi="Arial"/>
          <w:b/>
          <w:sz w:val="20"/>
          <w:szCs w:val="20"/>
        </w:rPr>
        <w:t>de</w:t>
      </w:r>
      <w:r w:rsidRPr="001B4BEC">
        <w:rPr>
          <w:rFonts w:ascii="Arial" w:hAnsi="Arial"/>
          <w:b/>
          <w:spacing w:val="-7"/>
          <w:sz w:val="20"/>
          <w:szCs w:val="20"/>
        </w:rPr>
        <w:t xml:space="preserve"> </w:t>
      </w:r>
      <w:r w:rsidRPr="001B4BEC">
        <w:rPr>
          <w:rFonts w:ascii="Arial" w:hAnsi="Arial"/>
          <w:b/>
          <w:sz w:val="20"/>
          <w:szCs w:val="20"/>
        </w:rPr>
        <w:t>siniestros:</w:t>
      </w:r>
      <w:r w:rsidRPr="001B4BEC">
        <w:rPr>
          <w:rFonts w:ascii="Arial" w:hAnsi="Arial"/>
          <w:b/>
          <w:spacing w:val="-4"/>
          <w:sz w:val="20"/>
          <w:szCs w:val="20"/>
        </w:rPr>
        <w:t xml:space="preserve"> </w:t>
      </w:r>
      <w:r w:rsidRPr="001B4BEC">
        <w:rPr>
          <w:sz w:val="20"/>
          <w:szCs w:val="20"/>
        </w:rPr>
        <w:t>son</w:t>
      </w:r>
      <w:r w:rsidRPr="001B4BEC">
        <w:rPr>
          <w:spacing w:val="-7"/>
          <w:sz w:val="20"/>
          <w:szCs w:val="20"/>
        </w:rPr>
        <w:t xml:space="preserve"> </w:t>
      </w:r>
      <w:r w:rsidRPr="001B4BEC">
        <w:rPr>
          <w:sz w:val="20"/>
          <w:szCs w:val="20"/>
        </w:rPr>
        <w:t>aquellas</w:t>
      </w:r>
      <w:r w:rsidRPr="001B4BEC">
        <w:rPr>
          <w:spacing w:val="-6"/>
          <w:sz w:val="20"/>
          <w:szCs w:val="20"/>
        </w:rPr>
        <w:t xml:space="preserve"> </w:t>
      </w:r>
      <w:r w:rsidRPr="001B4BEC">
        <w:rPr>
          <w:sz w:val="20"/>
          <w:szCs w:val="20"/>
        </w:rPr>
        <w:t>averías</w:t>
      </w:r>
      <w:r w:rsidRPr="001B4BEC">
        <w:rPr>
          <w:spacing w:val="-11"/>
          <w:sz w:val="20"/>
          <w:szCs w:val="20"/>
        </w:rPr>
        <w:t xml:space="preserve"> </w:t>
      </w:r>
      <w:r w:rsidRPr="001B4BEC">
        <w:rPr>
          <w:sz w:val="20"/>
          <w:szCs w:val="20"/>
        </w:rPr>
        <w:t>estructurales</w:t>
      </w:r>
      <w:r w:rsidRPr="001B4BEC">
        <w:rPr>
          <w:spacing w:val="-9"/>
          <w:sz w:val="20"/>
          <w:szCs w:val="20"/>
        </w:rPr>
        <w:t xml:space="preserve"> </w:t>
      </w:r>
      <w:r w:rsidRPr="001B4BEC">
        <w:rPr>
          <w:sz w:val="20"/>
          <w:szCs w:val="20"/>
        </w:rPr>
        <w:t>provocadas</w:t>
      </w:r>
      <w:r w:rsidRPr="001B4BEC">
        <w:rPr>
          <w:spacing w:val="-8"/>
          <w:sz w:val="20"/>
          <w:szCs w:val="20"/>
        </w:rPr>
        <w:t xml:space="preserve"> </w:t>
      </w:r>
      <w:r w:rsidRPr="001B4BEC">
        <w:rPr>
          <w:sz w:val="20"/>
          <w:szCs w:val="20"/>
        </w:rPr>
        <w:t>a</w:t>
      </w:r>
      <w:r w:rsidRPr="001B4BEC">
        <w:rPr>
          <w:spacing w:val="-6"/>
          <w:sz w:val="20"/>
          <w:szCs w:val="20"/>
        </w:rPr>
        <w:t xml:space="preserve"> </w:t>
      </w:r>
      <w:r w:rsidRPr="001B4BEC">
        <w:rPr>
          <w:sz w:val="20"/>
          <w:szCs w:val="20"/>
        </w:rPr>
        <w:t>raíz</w:t>
      </w:r>
      <w:r w:rsidRPr="001B4BEC">
        <w:rPr>
          <w:spacing w:val="-6"/>
          <w:sz w:val="20"/>
          <w:szCs w:val="20"/>
        </w:rPr>
        <w:t xml:space="preserve"> </w:t>
      </w:r>
      <w:r w:rsidRPr="001B4BEC">
        <w:rPr>
          <w:sz w:val="20"/>
          <w:szCs w:val="20"/>
        </w:rPr>
        <w:t>de</w:t>
      </w:r>
      <w:r w:rsidRPr="001B4BEC">
        <w:rPr>
          <w:spacing w:val="-7"/>
          <w:sz w:val="20"/>
          <w:szCs w:val="20"/>
        </w:rPr>
        <w:t xml:space="preserve"> </w:t>
      </w:r>
      <w:r w:rsidRPr="001B4BEC">
        <w:rPr>
          <w:sz w:val="20"/>
          <w:szCs w:val="20"/>
        </w:rPr>
        <w:t>accidentes en</w:t>
      </w:r>
      <w:r w:rsidRPr="001B4BEC">
        <w:rPr>
          <w:spacing w:val="-5"/>
          <w:sz w:val="20"/>
          <w:szCs w:val="20"/>
        </w:rPr>
        <w:t xml:space="preserve"> </w:t>
      </w:r>
      <w:r w:rsidRPr="001B4BEC">
        <w:rPr>
          <w:sz w:val="20"/>
          <w:szCs w:val="20"/>
        </w:rPr>
        <w:t>el</w:t>
      </w:r>
      <w:r w:rsidRPr="001B4BEC">
        <w:rPr>
          <w:spacing w:val="-7"/>
          <w:sz w:val="20"/>
          <w:szCs w:val="20"/>
        </w:rPr>
        <w:t xml:space="preserve"> </w:t>
      </w:r>
      <w:r w:rsidRPr="001B4BEC">
        <w:rPr>
          <w:sz w:val="20"/>
          <w:szCs w:val="20"/>
        </w:rPr>
        <w:t>tránsito,</w:t>
      </w:r>
      <w:r w:rsidRPr="001B4BEC">
        <w:rPr>
          <w:spacing w:val="-5"/>
          <w:sz w:val="20"/>
          <w:szCs w:val="20"/>
        </w:rPr>
        <w:t xml:space="preserve"> </w:t>
      </w:r>
      <w:r w:rsidRPr="001B4BEC">
        <w:rPr>
          <w:sz w:val="20"/>
          <w:szCs w:val="20"/>
        </w:rPr>
        <w:t>ataques</w:t>
      </w:r>
      <w:r w:rsidRPr="001B4BEC">
        <w:rPr>
          <w:spacing w:val="-6"/>
          <w:sz w:val="20"/>
          <w:szCs w:val="20"/>
        </w:rPr>
        <w:t xml:space="preserve"> </w:t>
      </w:r>
      <w:r w:rsidRPr="001B4BEC">
        <w:rPr>
          <w:sz w:val="20"/>
          <w:szCs w:val="20"/>
        </w:rPr>
        <w:t>con</w:t>
      </w:r>
      <w:r w:rsidRPr="001B4BEC">
        <w:rPr>
          <w:spacing w:val="-5"/>
          <w:sz w:val="20"/>
          <w:szCs w:val="20"/>
        </w:rPr>
        <w:t xml:space="preserve"> </w:t>
      </w:r>
      <w:r w:rsidRPr="001B4BEC">
        <w:rPr>
          <w:sz w:val="20"/>
          <w:szCs w:val="20"/>
        </w:rPr>
        <w:t>elementos</w:t>
      </w:r>
      <w:r w:rsidRPr="001B4BEC">
        <w:rPr>
          <w:spacing w:val="-5"/>
          <w:sz w:val="20"/>
          <w:szCs w:val="20"/>
        </w:rPr>
        <w:t xml:space="preserve"> </w:t>
      </w:r>
      <w:r w:rsidRPr="001B4BEC">
        <w:rPr>
          <w:sz w:val="20"/>
          <w:szCs w:val="20"/>
        </w:rPr>
        <w:t>arrojadizos,</w:t>
      </w:r>
      <w:r w:rsidRPr="001B4BEC">
        <w:rPr>
          <w:spacing w:val="-5"/>
          <w:sz w:val="20"/>
          <w:szCs w:val="20"/>
        </w:rPr>
        <w:t xml:space="preserve"> </w:t>
      </w:r>
      <w:r w:rsidRPr="001B4BEC">
        <w:rPr>
          <w:sz w:val="20"/>
          <w:szCs w:val="20"/>
        </w:rPr>
        <w:t>entre</w:t>
      </w:r>
      <w:r w:rsidRPr="001B4BEC">
        <w:rPr>
          <w:spacing w:val="-6"/>
          <w:sz w:val="20"/>
          <w:szCs w:val="20"/>
        </w:rPr>
        <w:t xml:space="preserve"> </w:t>
      </w:r>
      <w:r w:rsidRPr="001B4BEC">
        <w:rPr>
          <w:sz w:val="20"/>
          <w:szCs w:val="20"/>
        </w:rPr>
        <w:t>otros.</w:t>
      </w:r>
      <w:r w:rsidRPr="001B4BEC">
        <w:rPr>
          <w:spacing w:val="-5"/>
          <w:sz w:val="20"/>
          <w:szCs w:val="20"/>
        </w:rPr>
        <w:t xml:space="preserve"> </w:t>
      </w:r>
      <w:r w:rsidRPr="001B4BEC">
        <w:rPr>
          <w:sz w:val="20"/>
          <w:szCs w:val="20"/>
        </w:rPr>
        <w:t>que</w:t>
      </w:r>
      <w:r w:rsidRPr="001B4BEC">
        <w:rPr>
          <w:spacing w:val="-6"/>
          <w:sz w:val="20"/>
          <w:szCs w:val="20"/>
        </w:rPr>
        <w:t xml:space="preserve"> </w:t>
      </w:r>
      <w:r w:rsidRPr="001B4BEC">
        <w:rPr>
          <w:sz w:val="20"/>
          <w:szCs w:val="20"/>
        </w:rPr>
        <w:t>requieran</w:t>
      </w:r>
      <w:r w:rsidRPr="001B4BEC">
        <w:rPr>
          <w:spacing w:val="-5"/>
          <w:sz w:val="20"/>
          <w:szCs w:val="20"/>
        </w:rPr>
        <w:t xml:space="preserve"> </w:t>
      </w:r>
      <w:r w:rsidRPr="001B4BEC">
        <w:rPr>
          <w:sz w:val="20"/>
          <w:szCs w:val="20"/>
        </w:rPr>
        <w:t>la</w:t>
      </w:r>
      <w:r w:rsidRPr="001B4BEC">
        <w:rPr>
          <w:spacing w:val="-5"/>
          <w:sz w:val="20"/>
          <w:szCs w:val="20"/>
        </w:rPr>
        <w:t xml:space="preserve"> </w:t>
      </w:r>
      <w:r w:rsidRPr="001B4BEC">
        <w:rPr>
          <w:sz w:val="20"/>
          <w:szCs w:val="20"/>
        </w:rPr>
        <w:t>intervención</w:t>
      </w:r>
      <w:r w:rsidRPr="001B4BEC">
        <w:rPr>
          <w:spacing w:val="-5"/>
          <w:sz w:val="20"/>
          <w:szCs w:val="20"/>
        </w:rPr>
        <w:t xml:space="preserve"> </w:t>
      </w:r>
      <w:r w:rsidRPr="001B4BEC">
        <w:rPr>
          <w:sz w:val="20"/>
          <w:szCs w:val="20"/>
        </w:rPr>
        <w:t>por el arrendador o la respectiva compañía aseguradora.</w:t>
      </w:r>
    </w:p>
    <w:p w:rsidR="009808A0" w:rsidRDefault="009808A0" w:rsidP="009808A0">
      <w:pPr>
        <w:pStyle w:val="Prrafodelista"/>
        <w:tabs>
          <w:tab w:val="left" w:pos="419"/>
          <w:tab w:val="left" w:pos="421"/>
        </w:tabs>
        <w:spacing w:before="77"/>
        <w:ind w:firstLine="0"/>
        <w:jc w:val="left"/>
        <w:rPr>
          <w:sz w:val="20"/>
          <w:szCs w:val="20"/>
        </w:rPr>
      </w:pPr>
    </w:p>
    <w:p w:rsidR="00927EA3" w:rsidRDefault="00E32DF4">
      <w:pPr>
        <w:pStyle w:val="Prrafodelista"/>
        <w:numPr>
          <w:ilvl w:val="0"/>
          <w:numId w:val="1"/>
        </w:numPr>
        <w:tabs>
          <w:tab w:val="left" w:pos="419"/>
          <w:tab w:val="left" w:pos="421"/>
        </w:tabs>
        <w:spacing w:before="1"/>
        <w:ind w:right="133"/>
        <w:jc w:val="both"/>
        <w:rPr>
          <w:sz w:val="20"/>
          <w:szCs w:val="20"/>
        </w:rPr>
      </w:pPr>
      <w:r w:rsidRPr="001B4BEC">
        <w:rPr>
          <w:rFonts w:ascii="Arial" w:hAnsi="Arial"/>
          <w:b/>
          <w:sz w:val="20"/>
          <w:szCs w:val="20"/>
        </w:rPr>
        <w:t>Vehículo</w:t>
      </w:r>
      <w:r w:rsidRPr="001B4BEC">
        <w:rPr>
          <w:rFonts w:ascii="Arial" w:hAnsi="Arial"/>
          <w:b/>
          <w:spacing w:val="-1"/>
          <w:sz w:val="20"/>
          <w:szCs w:val="20"/>
        </w:rPr>
        <w:t xml:space="preserve"> </w:t>
      </w:r>
      <w:r w:rsidRPr="001B4BEC">
        <w:rPr>
          <w:rFonts w:ascii="Arial" w:hAnsi="Arial"/>
          <w:b/>
          <w:sz w:val="20"/>
          <w:szCs w:val="20"/>
        </w:rPr>
        <w:t xml:space="preserve">titular: </w:t>
      </w:r>
      <w:r w:rsidRPr="001B4BEC">
        <w:rPr>
          <w:sz w:val="20"/>
          <w:szCs w:val="20"/>
        </w:rPr>
        <w:t>corresponde</w:t>
      </w:r>
      <w:r w:rsidRPr="001B4BEC">
        <w:rPr>
          <w:spacing w:val="-1"/>
          <w:sz w:val="20"/>
          <w:szCs w:val="20"/>
        </w:rPr>
        <w:t xml:space="preserve"> </w:t>
      </w:r>
      <w:r w:rsidRPr="001B4BEC">
        <w:rPr>
          <w:sz w:val="20"/>
          <w:szCs w:val="20"/>
        </w:rPr>
        <w:t>a los</w:t>
      </w:r>
      <w:r w:rsidRPr="001B4BEC">
        <w:rPr>
          <w:spacing w:val="-1"/>
          <w:sz w:val="20"/>
          <w:szCs w:val="20"/>
        </w:rPr>
        <w:t xml:space="preserve"> </w:t>
      </w:r>
      <w:r w:rsidRPr="001B4BEC">
        <w:rPr>
          <w:sz w:val="20"/>
          <w:szCs w:val="20"/>
        </w:rPr>
        <w:t>vehículos</w:t>
      </w:r>
      <w:r w:rsidRPr="001B4BEC">
        <w:rPr>
          <w:spacing w:val="-1"/>
          <w:sz w:val="20"/>
          <w:szCs w:val="20"/>
        </w:rPr>
        <w:t xml:space="preserve"> </w:t>
      </w:r>
      <w:r w:rsidRPr="001B4BEC">
        <w:rPr>
          <w:sz w:val="20"/>
          <w:szCs w:val="20"/>
        </w:rPr>
        <w:t>ofertados</w:t>
      </w:r>
      <w:r w:rsidRPr="001B4BEC">
        <w:rPr>
          <w:spacing w:val="-1"/>
          <w:sz w:val="20"/>
          <w:szCs w:val="20"/>
        </w:rPr>
        <w:t xml:space="preserve"> </w:t>
      </w:r>
      <w:r w:rsidRPr="001B4BEC">
        <w:rPr>
          <w:sz w:val="20"/>
          <w:szCs w:val="20"/>
        </w:rPr>
        <w:t>por el</w:t>
      </w:r>
      <w:r w:rsidRPr="001B4BEC">
        <w:rPr>
          <w:spacing w:val="-2"/>
          <w:sz w:val="20"/>
          <w:szCs w:val="20"/>
        </w:rPr>
        <w:t xml:space="preserve"> </w:t>
      </w:r>
      <w:r w:rsidRPr="001B4BEC">
        <w:rPr>
          <w:sz w:val="20"/>
          <w:szCs w:val="20"/>
        </w:rPr>
        <w:t>proveedor</w:t>
      </w:r>
      <w:r w:rsidRPr="001B4BEC">
        <w:rPr>
          <w:spacing w:val="-2"/>
          <w:sz w:val="20"/>
          <w:szCs w:val="20"/>
        </w:rPr>
        <w:t xml:space="preserve"> </w:t>
      </w:r>
      <w:r w:rsidRPr="001B4BEC">
        <w:rPr>
          <w:sz w:val="20"/>
          <w:szCs w:val="20"/>
        </w:rPr>
        <w:t>(que</w:t>
      </w:r>
      <w:r w:rsidRPr="001B4BEC">
        <w:rPr>
          <w:spacing w:val="-1"/>
          <w:sz w:val="20"/>
          <w:szCs w:val="20"/>
        </w:rPr>
        <w:t xml:space="preserve"> </w:t>
      </w:r>
      <w:r w:rsidRPr="001B4BEC">
        <w:rPr>
          <w:sz w:val="20"/>
          <w:szCs w:val="20"/>
        </w:rPr>
        <w:t>cumplen</w:t>
      </w:r>
      <w:r w:rsidRPr="001B4BEC">
        <w:rPr>
          <w:spacing w:val="-1"/>
          <w:sz w:val="20"/>
          <w:szCs w:val="20"/>
        </w:rPr>
        <w:t xml:space="preserve"> </w:t>
      </w:r>
      <w:r w:rsidRPr="001B4BEC">
        <w:rPr>
          <w:sz w:val="20"/>
          <w:szCs w:val="20"/>
        </w:rPr>
        <w:t>con</w:t>
      </w:r>
      <w:r w:rsidRPr="001B4BEC">
        <w:rPr>
          <w:spacing w:val="-1"/>
          <w:sz w:val="20"/>
          <w:szCs w:val="20"/>
        </w:rPr>
        <w:t xml:space="preserve"> </w:t>
      </w:r>
      <w:r w:rsidRPr="001B4BEC">
        <w:rPr>
          <w:sz w:val="20"/>
          <w:szCs w:val="20"/>
        </w:rPr>
        <w:t>los requerimientos técnicos mínimos) y que forman parte de la contratación. En este contexto, en la</w:t>
      </w:r>
      <w:r w:rsidRPr="001B4BEC">
        <w:rPr>
          <w:spacing w:val="-4"/>
          <w:sz w:val="20"/>
          <w:szCs w:val="20"/>
        </w:rPr>
        <w:t xml:space="preserve"> </w:t>
      </w:r>
      <w:r w:rsidRPr="001B4BEC">
        <w:rPr>
          <w:sz w:val="20"/>
          <w:szCs w:val="20"/>
        </w:rPr>
        <w:t>eventualidad</w:t>
      </w:r>
      <w:r w:rsidRPr="001B4BEC">
        <w:rPr>
          <w:spacing w:val="-4"/>
          <w:sz w:val="20"/>
          <w:szCs w:val="20"/>
        </w:rPr>
        <w:t xml:space="preserve"> </w:t>
      </w:r>
      <w:r w:rsidRPr="001B4BEC">
        <w:rPr>
          <w:sz w:val="20"/>
          <w:szCs w:val="20"/>
        </w:rPr>
        <w:t>que</w:t>
      </w:r>
      <w:r w:rsidRPr="001B4BEC">
        <w:rPr>
          <w:spacing w:val="-4"/>
          <w:sz w:val="20"/>
          <w:szCs w:val="20"/>
        </w:rPr>
        <w:t xml:space="preserve"> </w:t>
      </w:r>
      <w:r w:rsidRPr="001B4BEC">
        <w:rPr>
          <w:sz w:val="20"/>
          <w:szCs w:val="20"/>
        </w:rPr>
        <w:t>a</w:t>
      </w:r>
      <w:r w:rsidRPr="001B4BEC">
        <w:rPr>
          <w:spacing w:val="-4"/>
          <w:sz w:val="20"/>
          <w:szCs w:val="20"/>
        </w:rPr>
        <w:t xml:space="preserve"> </w:t>
      </w:r>
      <w:r w:rsidRPr="001B4BEC">
        <w:rPr>
          <w:sz w:val="20"/>
          <w:szCs w:val="20"/>
        </w:rPr>
        <w:t>raíz</w:t>
      </w:r>
      <w:r w:rsidRPr="001B4BEC">
        <w:rPr>
          <w:spacing w:val="-4"/>
          <w:sz w:val="20"/>
          <w:szCs w:val="20"/>
        </w:rPr>
        <w:t xml:space="preserve"> </w:t>
      </w:r>
      <w:r w:rsidRPr="001B4BEC">
        <w:rPr>
          <w:sz w:val="20"/>
          <w:szCs w:val="20"/>
        </w:rPr>
        <w:t>de</w:t>
      </w:r>
      <w:r w:rsidRPr="001B4BEC">
        <w:rPr>
          <w:spacing w:val="-4"/>
          <w:sz w:val="20"/>
          <w:szCs w:val="20"/>
        </w:rPr>
        <w:t xml:space="preserve"> </w:t>
      </w:r>
      <w:r w:rsidRPr="001B4BEC">
        <w:rPr>
          <w:sz w:val="20"/>
          <w:szCs w:val="20"/>
        </w:rPr>
        <w:t>desperfectos</w:t>
      </w:r>
      <w:r w:rsidRPr="001B4BEC">
        <w:rPr>
          <w:spacing w:val="-6"/>
          <w:sz w:val="20"/>
          <w:szCs w:val="20"/>
        </w:rPr>
        <w:t xml:space="preserve"> </w:t>
      </w:r>
      <w:r w:rsidRPr="001B4BEC">
        <w:rPr>
          <w:sz w:val="20"/>
          <w:szCs w:val="20"/>
        </w:rPr>
        <w:t>mecánicos</w:t>
      </w:r>
      <w:r w:rsidRPr="001B4BEC">
        <w:rPr>
          <w:spacing w:val="-4"/>
          <w:sz w:val="20"/>
          <w:szCs w:val="20"/>
        </w:rPr>
        <w:t xml:space="preserve"> </w:t>
      </w:r>
      <w:r w:rsidRPr="001B4BEC">
        <w:rPr>
          <w:sz w:val="20"/>
          <w:szCs w:val="20"/>
        </w:rPr>
        <w:t>que</w:t>
      </w:r>
      <w:r w:rsidRPr="001B4BEC">
        <w:rPr>
          <w:spacing w:val="-4"/>
          <w:sz w:val="20"/>
          <w:szCs w:val="20"/>
        </w:rPr>
        <w:t xml:space="preserve"> </w:t>
      </w:r>
      <w:r w:rsidRPr="001B4BEC">
        <w:rPr>
          <w:sz w:val="20"/>
          <w:szCs w:val="20"/>
        </w:rPr>
        <w:t>impidan</w:t>
      </w:r>
      <w:r w:rsidRPr="001B4BEC">
        <w:rPr>
          <w:spacing w:val="-4"/>
          <w:sz w:val="20"/>
          <w:szCs w:val="20"/>
        </w:rPr>
        <w:t xml:space="preserve"> </w:t>
      </w:r>
      <w:r w:rsidRPr="001B4BEC">
        <w:rPr>
          <w:sz w:val="20"/>
          <w:szCs w:val="20"/>
        </w:rPr>
        <w:t>su</w:t>
      </w:r>
      <w:r w:rsidRPr="001B4BEC">
        <w:rPr>
          <w:spacing w:val="-4"/>
          <w:sz w:val="20"/>
          <w:szCs w:val="20"/>
        </w:rPr>
        <w:t xml:space="preserve"> </w:t>
      </w:r>
      <w:r w:rsidRPr="001B4BEC">
        <w:rPr>
          <w:sz w:val="20"/>
          <w:szCs w:val="20"/>
        </w:rPr>
        <w:t>continuidad</w:t>
      </w:r>
      <w:r w:rsidRPr="001B4BEC">
        <w:rPr>
          <w:spacing w:val="-4"/>
          <w:sz w:val="20"/>
          <w:szCs w:val="20"/>
        </w:rPr>
        <w:t xml:space="preserve"> </w:t>
      </w:r>
      <w:r w:rsidRPr="001B4BEC">
        <w:rPr>
          <w:sz w:val="20"/>
          <w:szCs w:val="20"/>
        </w:rPr>
        <w:t>en</w:t>
      </w:r>
      <w:r w:rsidRPr="001B4BEC">
        <w:rPr>
          <w:spacing w:val="-4"/>
          <w:sz w:val="20"/>
          <w:szCs w:val="20"/>
        </w:rPr>
        <w:t xml:space="preserve"> </w:t>
      </w:r>
      <w:r w:rsidRPr="001B4BEC">
        <w:rPr>
          <w:sz w:val="20"/>
          <w:szCs w:val="20"/>
        </w:rPr>
        <w:t>servicio</w:t>
      </w:r>
      <w:r w:rsidRPr="001B4BEC">
        <w:rPr>
          <w:spacing w:val="-4"/>
          <w:sz w:val="20"/>
          <w:szCs w:val="20"/>
        </w:rPr>
        <w:t xml:space="preserve"> </w:t>
      </w:r>
      <w:r w:rsidRPr="001B4BEC">
        <w:rPr>
          <w:sz w:val="20"/>
          <w:szCs w:val="20"/>
        </w:rPr>
        <w:t>o que</w:t>
      </w:r>
      <w:r w:rsidRPr="001B4BEC">
        <w:rPr>
          <w:spacing w:val="-6"/>
          <w:sz w:val="20"/>
          <w:szCs w:val="20"/>
        </w:rPr>
        <w:t xml:space="preserve"> </w:t>
      </w:r>
      <w:r w:rsidRPr="001B4BEC">
        <w:rPr>
          <w:sz w:val="20"/>
          <w:szCs w:val="20"/>
        </w:rPr>
        <w:t>a</w:t>
      </w:r>
      <w:r w:rsidRPr="001B4BEC">
        <w:rPr>
          <w:spacing w:val="-11"/>
          <w:sz w:val="20"/>
          <w:szCs w:val="20"/>
        </w:rPr>
        <w:t xml:space="preserve"> </w:t>
      </w:r>
      <w:r w:rsidRPr="001B4BEC">
        <w:rPr>
          <w:sz w:val="20"/>
          <w:szCs w:val="20"/>
        </w:rPr>
        <w:t>raíz</w:t>
      </w:r>
      <w:r w:rsidRPr="001B4BEC">
        <w:rPr>
          <w:spacing w:val="-8"/>
          <w:sz w:val="20"/>
          <w:szCs w:val="20"/>
        </w:rPr>
        <w:t xml:space="preserve"> </w:t>
      </w:r>
      <w:r w:rsidRPr="001B4BEC">
        <w:rPr>
          <w:sz w:val="20"/>
          <w:szCs w:val="20"/>
        </w:rPr>
        <w:t>de</w:t>
      </w:r>
      <w:r w:rsidRPr="001B4BEC">
        <w:rPr>
          <w:spacing w:val="-12"/>
          <w:sz w:val="20"/>
          <w:szCs w:val="20"/>
        </w:rPr>
        <w:t xml:space="preserve"> </w:t>
      </w:r>
      <w:r w:rsidRPr="001B4BEC">
        <w:rPr>
          <w:sz w:val="20"/>
          <w:szCs w:val="20"/>
        </w:rPr>
        <w:t>siniestros</w:t>
      </w:r>
      <w:r w:rsidRPr="001B4BEC">
        <w:rPr>
          <w:spacing w:val="-9"/>
          <w:sz w:val="20"/>
          <w:szCs w:val="20"/>
        </w:rPr>
        <w:t xml:space="preserve"> </w:t>
      </w:r>
      <w:r w:rsidRPr="001B4BEC">
        <w:rPr>
          <w:sz w:val="20"/>
          <w:szCs w:val="20"/>
        </w:rPr>
        <w:t>declarados</w:t>
      </w:r>
      <w:r w:rsidRPr="001B4BEC">
        <w:rPr>
          <w:spacing w:val="-9"/>
          <w:sz w:val="20"/>
          <w:szCs w:val="20"/>
        </w:rPr>
        <w:t xml:space="preserve"> </w:t>
      </w:r>
      <w:r w:rsidRPr="001B4BEC">
        <w:rPr>
          <w:sz w:val="20"/>
          <w:szCs w:val="20"/>
        </w:rPr>
        <w:t>como</w:t>
      </w:r>
      <w:r w:rsidRPr="001B4BEC">
        <w:rPr>
          <w:spacing w:val="-8"/>
          <w:sz w:val="20"/>
          <w:szCs w:val="20"/>
        </w:rPr>
        <w:t xml:space="preserve"> </w:t>
      </w:r>
      <w:r w:rsidRPr="001B4BEC">
        <w:rPr>
          <w:sz w:val="20"/>
          <w:szCs w:val="20"/>
        </w:rPr>
        <w:t>pérdida</w:t>
      </w:r>
      <w:r w:rsidRPr="001B4BEC">
        <w:rPr>
          <w:spacing w:val="-9"/>
          <w:sz w:val="20"/>
          <w:szCs w:val="20"/>
        </w:rPr>
        <w:t xml:space="preserve"> </w:t>
      </w:r>
      <w:r w:rsidRPr="001B4BEC">
        <w:rPr>
          <w:sz w:val="20"/>
          <w:szCs w:val="20"/>
        </w:rPr>
        <w:t>total.</w:t>
      </w:r>
      <w:r w:rsidRPr="001B4BEC">
        <w:rPr>
          <w:spacing w:val="-7"/>
          <w:sz w:val="20"/>
          <w:szCs w:val="20"/>
        </w:rPr>
        <w:t xml:space="preserve"> </w:t>
      </w:r>
      <w:r w:rsidRPr="001B4BEC">
        <w:rPr>
          <w:sz w:val="20"/>
          <w:szCs w:val="20"/>
        </w:rPr>
        <w:t>el</w:t>
      </w:r>
      <w:r w:rsidRPr="001B4BEC">
        <w:rPr>
          <w:spacing w:val="-7"/>
          <w:sz w:val="20"/>
          <w:szCs w:val="20"/>
        </w:rPr>
        <w:t xml:space="preserve"> </w:t>
      </w:r>
      <w:r w:rsidRPr="001B4BEC">
        <w:rPr>
          <w:sz w:val="20"/>
          <w:szCs w:val="20"/>
        </w:rPr>
        <w:t>prestador</w:t>
      </w:r>
      <w:r w:rsidRPr="001B4BEC">
        <w:rPr>
          <w:spacing w:val="-8"/>
          <w:sz w:val="20"/>
          <w:szCs w:val="20"/>
        </w:rPr>
        <w:t xml:space="preserve"> </w:t>
      </w:r>
      <w:r w:rsidRPr="001B4BEC">
        <w:rPr>
          <w:sz w:val="20"/>
          <w:szCs w:val="20"/>
        </w:rPr>
        <w:t>del</w:t>
      </w:r>
      <w:r w:rsidRPr="001B4BEC">
        <w:rPr>
          <w:spacing w:val="-9"/>
          <w:sz w:val="20"/>
          <w:szCs w:val="20"/>
        </w:rPr>
        <w:t xml:space="preserve"> </w:t>
      </w:r>
      <w:r w:rsidRPr="001B4BEC">
        <w:rPr>
          <w:sz w:val="20"/>
          <w:szCs w:val="20"/>
        </w:rPr>
        <w:t>servicio,</w:t>
      </w:r>
      <w:r w:rsidRPr="001B4BEC">
        <w:rPr>
          <w:spacing w:val="-5"/>
          <w:sz w:val="20"/>
          <w:szCs w:val="20"/>
        </w:rPr>
        <w:t xml:space="preserve"> </w:t>
      </w:r>
      <w:r w:rsidRPr="001B4BEC">
        <w:rPr>
          <w:sz w:val="20"/>
          <w:szCs w:val="20"/>
        </w:rPr>
        <w:t>deberá</w:t>
      </w:r>
      <w:r w:rsidRPr="001B4BEC">
        <w:rPr>
          <w:spacing w:val="-9"/>
          <w:sz w:val="20"/>
          <w:szCs w:val="20"/>
        </w:rPr>
        <w:t xml:space="preserve"> </w:t>
      </w:r>
      <w:r w:rsidRPr="001B4BEC">
        <w:rPr>
          <w:sz w:val="20"/>
          <w:szCs w:val="20"/>
        </w:rPr>
        <w:t>sustituir el vehículo en calidad de titular, el cual debe cumplir con los requerimientos técnicos mínimos exigidos para la línea de vehículo declarado como pérdida total.</w:t>
      </w:r>
    </w:p>
    <w:p w:rsidR="009808A0" w:rsidRPr="001B4BEC" w:rsidRDefault="009808A0" w:rsidP="009808A0">
      <w:pPr>
        <w:pStyle w:val="Textoindependiente"/>
        <w:numPr>
          <w:ilvl w:val="0"/>
          <w:numId w:val="1"/>
        </w:numPr>
        <w:spacing w:before="71"/>
        <w:ind w:right="189"/>
        <w:rPr>
          <w:sz w:val="20"/>
          <w:szCs w:val="20"/>
        </w:rPr>
      </w:pPr>
      <w:r w:rsidRPr="001B4BEC">
        <w:rPr>
          <w:rFonts w:ascii="Arial" w:hAnsi="Arial"/>
          <w:b/>
          <w:sz w:val="20"/>
          <w:szCs w:val="20"/>
        </w:rPr>
        <w:t>Vehículo</w:t>
      </w:r>
      <w:r w:rsidRPr="001B4BEC">
        <w:rPr>
          <w:rFonts w:ascii="Arial" w:hAnsi="Arial"/>
          <w:b/>
          <w:spacing w:val="-5"/>
          <w:sz w:val="20"/>
          <w:szCs w:val="20"/>
        </w:rPr>
        <w:t xml:space="preserve"> </w:t>
      </w:r>
      <w:r w:rsidRPr="001B4BEC">
        <w:rPr>
          <w:rFonts w:ascii="Arial" w:hAnsi="Arial"/>
          <w:b/>
          <w:sz w:val="20"/>
          <w:szCs w:val="20"/>
        </w:rPr>
        <w:t>de</w:t>
      </w:r>
      <w:r w:rsidRPr="001B4BEC">
        <w:rPr>
          <w:rFonts w:ascii="Arial" w:hAnsi="Arial"/>
          <w:b/>
          <w:spacing w:val="-3"/>
          <w:sz w:val="20"/>
          <w:szCs w:val="20"/>
        </w:rPr>
        <w:t xml:space="preserve"> </w:t>
      </w:r>
      <w:r w:rsidRPr="001B4BEC">
        <w:rPr>
          <w:rFonts w:ascii="Arial" w:hAnsi="Arial"/>
          <w:b/>
          <w:sz w:val="20"/>
          <w:szCs w:val="20"/>
        </w:rPr>
        <w:t>reemplazo:</w:t>
      </w:r>
      <w:r w:rsidRPr="001B4BEC">
        <w:rPr>
          <w:rFonts w:ascii="Arial" w:hAnsi="Arial"/>
          <w:b/>
          <w:spacing w:val="-1"/>
          <w:sz w:val="20"/>
          <w:szCs w:val="20"/>
        </w:rPr>
        <w:t xml:space="preserve"> </w:t>
      </w:r>
      <w:r w:rsidRPr="001B4BEC">
        <w:rPr>
          <w:sz w:val="20"/>
          <w:szCs w:val="20"/>
        </w:rPr>
        <w:t>corresponden</w:t>
      </w:r>
      <w:r w:rsidRPr="001B4BEC">
        <w:rPr>
          <w:spacing w:val="-5"/>
          <w:sz w:val="20"/>
          <w:szCs w:val="20"/>
        </w:rPr>
        <w:t xml:space="preserve"> </w:t>
      </w:r>
      <w:r w:rsidRPr="001B4BEC">
        <w:rPr>
          <w:sz w:val="20"/>
          <w:szCs w:val="20"/>
        </w:rPr>
        <w:t>aquellos</w:t>
      </w:r>
      <w:r w:rsidRPr="001B4BEC">
        <w:rPr>
          <w:spacing w:val="-5"/>
          <w:sz w:val="20"/>
          <w:szCs w:val="20"/>
        </w:rPr>
        <w:t xml:space="preserve"> </w:t>
      </w:r>
      <w:r w:rsidRPr="001B4BEC">
        <w:rPr>
          <w:sz w:val="20"/>
          <w:szCs w:val="20"/>
        </w:rPr>
        <w:t>vehículos</w:t>
      </w:r>
      <w:r w:rsidRPr="001B4BEC">
        <w:rPr>
          <w:spacing w:val="-3"/>
          <w:sz w:val="20"/>
          <w:szCs w:val="20"/>
        </w:rPr>
        <w:t xml:space="preserve"> </w:t>
      </w:r>
      <w:r w:rsidRPr="001B4BEC">
        <w:rPr>
          <w:sz w:val="20"/>
          <w:szCs w:val="20"/>
        </w:rPr>
        <w:t>proporcionados</w:t>
      </w:r>
      <w:r w:rsidRPr="001B4BEC">
        <w:rPr>
          <w:spacing w:val="-2"/>
          <w:sz w:val="20"/>
          <w:szCs w:val="20"/>
        </w:rPr>
        <w:t xml:space="preserve"> </w:t>
      </w:r>
      <w:r w:rsidRPr="001B4BEC">
        <w:rPr>
          <w:sz w:val="20"/>
          <w:szCs w:val="20"/>
        </w:rPr>
        <w:t>por</w:t>
      </w:r>
      <w:r w:rsidRPr="001B4BEC">
        <w:rPr>
          <w:spacing w:val="-4"/>
          <w:sz w:val="20"/>
          <w:szCs w:val="20"/>
        </w:rPr>
        <w:t xml:space="preserve"> </w:t>
      </w:r>
      <w:r w:rsidRPr="001B4BEC">
        <w:rPr>
          <w:sz w:val="20"/>
          <w:szCs w:val="20"/>
        </w:rPr>
        <w:t>el</w:t>
      </w:r>
      <w:r w:rsidRPr="001B4BEC">
        <w:rPr>
          <w:spacing w:val="-4"/>
          <w:sz w:val="20"/>
          <w:szCs w:val="20"/>
        </w:rPr>
        <w:t xml:space="preserve"> </w:t>
      </w:r>
      <w:r w:rsidRPr="001B4BEC">
        <w:rPr>
          <w:sz w:val="20"/>
          <w:szCs w:val="20"/>
        </w:rPr>
        <w:t>arrendador</w:t>
      </w:r>
      <w:r w:rsidRPr="001B4BEC">
        <w:rPr>
          <w:spacing w:val="-2"/>
          <w:sz w:val="20"/>
          <w:szCs w:val="20"/>
        </w:rPr>
        <w:t xml:space="preserve"> </w:t>
      </w:r>
      <w:r w:rsidRPr="001B4BEC">
        <w:rPr>
          <w:sz w:val="20"/>
          <w:szCs w:val="20"/>
        </w:rPr>
        <w:t>para otorgar</w:t>
      </w:r>
      <w:r w:rsidRPr="001B4BEC">
        <w:rPr>
          <w:spacing w:val="-15"/>
          <w:sz w:val="20"/>
          <w:szCs w:val="20"/>
        </w:rPr>
        <w:t xml:space="preserve"> </w:t>
      </w:r>
      <w:r w:rsidRPr="001B4BEC">
        <w:rPr>
          <w:sz w:val="20"/>
          <w:szCs w:val="20"/>
        </w:rPr>
        <w:t>un</w:t>
      </w:r>
      <w:r w:rsidRPr="001B4BEC">
        <w:rPr>
          <w:spacing w:val="-15"/>
          <w:sz w:val="20"/>
          <w:szCs w:val="20"/>
        </w:rPr>
        <w:t xml:space="preserve"> </w:t>
      </w:r>
      <w:r w:rsidRPr="001B4BEC">
        <w:rPr>
          <w:sz w:val="20"/>
          <w:szCs w:val="20"/>
        </w:rPr>
        <w:t>servicio</w:t>
      </w:r>
      <w:r w:rsidRPr="001B4BEC">
        <w:rPr>
          <w:spacing w:val="-14"/>
          <w:sz w:val="20"/>
          <w:szCs w:val="20"/>
        </w:rPr>
        <w:t xml:space="preserve"> </w:t>
      </w:r>
      <w:r w:rsidRPr="001B4BEC">
        <w:rPr>
          <w:sz w:val="20"/>
          <w:szCs w:val="20"/>
        </w:rPr>
        <w:t>transitorio</w:t>
      </w:r>
      <w:r w:rsidRPr="001B4BEC">
        <w:rPr>
          <w:spacing w:val="-14"/>
          <w:sz w:val="20"/>
          <w:szCs w:val="20"/>
        </w:rPr>
        <w:t xml:space="preserve"> </w:t>
      </w:r>
      <w:r w:rsidRPr="001B4BEC">
        <w:rPr>
          <w:sz w:val="20"/>
          <w:szCs w:val="20"/>
        </w:rPr>
        <w:t>mientras</w:t>
      </w:r>
      <w:r w:rsidRPr="001B4BEC">
        <w:rPr>
          <w:spacing w:val="-16"/>
          <w:sz w:val="20"/>
          <w:szCs w:val="20"/>
        </w:rPr>
        <w:t xml:space="preserve"> </w:t>
      </w:r>
      <w:r w:rsidRPr="001B4BEC">
        <w:rPr>
          <w:sz w:val="20"/>
          <w:szCs w:val="20"/>
        </w:rPr>
        <w:t>se</w:t>
      </w:r>
      <w:r w:rsidRPr="001B4BEC">
        <w:rPr>
          <w:spacing w:val="-15"/>
          <w:sz w:val="20"/>
          <w:szCs w:val="20"/>
        </w:rPr>
        <w:t xml:space="preserve"> </w:t>
      </w:r>
      <w:r w:rsidRPr="001B4BEC">
        <w:rPr>
          <w:sz w:val="20"/>
          <w:szCs w:val="20"/>
        </w:rPr>
        <w:t>efectúa</w:t>
      </w:r>
      <w:r w:rsidRPr="001B4BEC">
        <w:rPr>
          <w:spacing w:val="-15"/>
          <w:sz w:val="20"/>
          <w:szCs w:val="20"/>
        </w:rPr>
        <w:t xml:space="preserve"> </w:t>
      </w:r>
      <w:r w:rsidRPr="001B4BEC">
        <w:rPr>
          <w:sz w:val="20"/>
          <w:szCs w:val="20"/>
        </w:rPr>
        <w:t>la</w:t>
      </w:r>
      <w:r w:rsidRPr="001B4BEC">
        <w:rPr>
          <w:spacing w:val="-14"/>
          <w:sz w:val="20"/>
          <w:szCs w:val="20"/>
        </w:rPr>
        <w:t xml:space="preserve"> </w:t>
      </w:r>
      <w:r w:rsidRPr="001B4BEC">
        <w:rPr>
          <w:sz w:val="20"/>
          <w:szCs w:val="20"/>
        </w:rPr>
        <w:t>mantención</w:t>
      </w:r>
      <w:r w:rsidRPr="001B4BEC">
        <w:rPr>
          <w:spacing w:val="-14"/>
          <w:sz w:val="20"/>
          <w:szCs w:val="20"/>
        </w:rPr>
        <w:t xml:space="preserve"> </w:t>
      </w:r>
      <w:r w:rsidRPr="001B4BEC">
        <w:rPr>
          <w:sz w:val="20"/>
          <w:szCs w:val="20"/>
        </w:rPr>
        <w:t>o</w:t>
      </w:r>
      <w:r w:rsidRPr="001B4BEC">
        <w:rPr>
          <w:spacing w:val="-16"/>
          <w:sz w:val="20"/>
          <w:szCs w:val="20"/>
        </w:rPr>
        <w:t xml:space="preserve"> </w:t>
      </w:r>
      <w:r w:rsidRPr="001B4BEC">
        <w:rPr>
          <w:sz w:val="20"/>
          <w:szCs w:val="20"/>
        </w:rPr>
        <w:t>sustitución</w:t>
      </w:r>
      <w:r w:rsidRPr="001B4BEC">
        <w:rPr>
          <w:spacing w:val="-13"/>
          <w:sz w:val="20"/>
          <w:szCs w:val="20"/>
        </w:rPr>
        <w:t xml:space="preserve"> </w:t>
      </w:r>
      <w:r w:rsidRPr="001B4BEC">
        <w:rPr>
          <w:sz w:val="20"/>
          <w:szCs w:val="20"/>
        </w:rPr>
        <w:t>de</w:t>
      </w:r>
      <w:r w:rsidRPr="001B4BEC">
        <w:rPr>
          <w:spacing w:val="-14"/>
          <w:sz w:val="20"/>
          <w:szCs w:val="20"/>
        </w:rPr>
        <w:t xml:space="preserve"> </w:t>
      </w:r>
      <w:r w:rsidRPr="001B4BEC">
        <w:rPr>
          <w:sz w:val="20"/>
          <w:szCs w:val="20"/>
        </w:rPr>
        <w:t>vehículos</w:t>
      </w:r>
      <w:r w:rsidRPr="001B4BEC">
        <w:rPr>
          <w:spacing w:val="-16"/>
          <w:sz w:val="20"/>
          <w:szCs w:val="20"/>
        </w:rPr>
        <w:t xml:space="preserve"> </w:t>
      </w:r>
      <w:r w:rsidRPr="001B4BEC">
        <w:rPr>
          <w:sz w:val="20"/>
          <w:szCs w:val="20"/>
        </w:rPr>
        <w:t>titulares.</w:t>
      </w:r>
    </w:p>
    <w:p w:rsidR="009808A0" w:rsidRPr="001B4BEC" w:rsidRDefault="009808A0" w:rsidP="009808A0">
      <w:pPr>
        <w:pStyle w:val="Textoindependiente"/>
        <w:ind w:left="421"/>
        <w:rPr>
          <w:sz w:val="20"/>
          <w:szCs w:val="20"/>
        </w:rPr>
      </w:pPr>
    </w:p>
    <w:p w:rsidR="009808A0" w:rsidRPr="001B4BEC" w:rsidRDefault="009808A0" w:rsidP="009808A0">
      <w:pPr>
        <w:pStyle w:val="Prrafodelista"/>
        <w:tabs>
          <w:tab w:val="left" w:pos="419"/>
          <w:tab w:val="left" w:pos="421"/>
        </w:tabs>
        <w:spacing w:before="1"/>
        <w:ind w:right="133" w:firstLine="0"/>
        <w:jc w:val="left"/>
        <w:rPr>
          <w:sz w:val="20"/>
          <w:szCs w:val="20"/>
        </w:rPr>
      </w:pPr>
    </w:p>
    <w:p w:rsidR="00927EA3" w:rsidRPr="001B4BEC" w:rsidRDefault="00927EA3">
      <w:pPr>
        <w:pStyle w:val="Textoindependiente"/>
        <w:spacing w:before="46"/>
        <w:rPr>
          <w:sz w:val="20"/>
          <w:szCs w:val="20"/>
        </w:rPr>
      </w:pPr>
    </w:p>
    <w:p w:rsidR="00927EA3" w:rsidRPr="001B4BEC" w:rsidRDefault="00E32DF4">
      <w:pPr>
        <w:ind w:left="143" w:right="195"/>
        <w:jc w:val="both"/>
        <w:rPr>
          <w:sz w:val="20"/>
          <w:szCs w:val="20"/>
        </w:rPr>
      </w:pPr>
      <w:r w:rsidRPr="001B4BEC">
        <w:rPr>
          <w:sz w:val="20"/>
          <w:szCs w:val="20"/>
        </w:rPr>
        <w:t>El proveedor declara expresamente que cumple con todos los requisitos establecidos en el presente anexo.</w:t>
      </w:r>
    </w:p>
    <w:p w:rsidR="00927EA3" w:rsidRPr="001B4BEC" w:rsidRDefault="00927EA3">
      <w:pPr>
        <w:pStyle w:val="Textoindependiente"/>
        <w:rPr>
          <w:sz w:val="20"/>
          <w:szCs w:val="20"/>
        </w:rPr>
      </w:pPr>
    </w:p>
    <w:p w:rsidR="00927EA3" w:rsidRPr="001B4BEC" w:rsidRDefault="00927EA3">
      <w:pPr>
        <w:pStyle w:val="Textoindependiente"/>
        <w:rPr>
          <w:sz w:val="20"/>
          <w:szCs w:val="20"/>
        </w:rPr>
      </w:pPr>
    </w:p>
    <w:p w:rsidR="00927EA3" w:rsidRDefault="00927EA3">
      <w:pPr>
        <w:pStyle w:val="Textoindependiente"/>
        <w:rPr>
          <w:sz w:val="24"/>
        </w:rPr>
      </w:pPr>
    </w:p>
    <w:p w:rsidR="00927EA3" w:rsidRDefault="00927EA3">
      <w:pPr>
        <w:pStyle w:val="Textoindependiente"/>
        <w:spacing w:before="1"/>
        <w:rPr>
          <w:sz w:val="24"/>
        </w:rPr>
      </w:pPr>
    </w:p>
    <w:p w:rsidR="00927EA3" w:rsidRDefault="00E32DF4">
      <w:pPr>
        <w:tabs>
          <w:tab w:val="left" w:pos="7222"/>
        </w:tabs>
        <w:ind w:left="4958"/>
        <w:rPr>
          <w:sz w:val="24"/>
        </w:rPr>
      </w:pPr>
      <w:r>
        <w:rPr>
          <w:spacing w:val="-2"/>
          <w:sz w:val="24"/>
        </w:rPr>
        <w:t>Fecha:</w:t>
      </w:r>
      <w:r>
        <w:rPr>
          <w:sz w:val="24"/>
          <w:u w:val="single"/>
        </w:rPr>
        <w:tab/>
      </w:r>
    </w:p>
    <w:p w:rsidR="00927EA3" w:rsidRDefault="00927EA3">
      <w:pPr>
        <w:pStyle w:val="Textoindependiente"/>
        <w:rPr>
          <w:sz w:val="20"/>
        </w:rPr>
      </w:pPr>
    </w:p>
    <w:p w:rsidR="00927EA3" w:rsidRDefault="00927EA3">
      <w:pPr>
        <w:pStyle w:val="Textoindependiente"/>
        <w:rPr>
          <w:sz w:val="20"/>
        </w:rPr>
      </w:pPr>
    </w:p>
    <w:p w:rsidR="00927EA3" w:rsidRDefault="00927EA3">
      <w:pPr>
        <w:pStyle w:val="Textoindependiente"/>
        <w:rPr>
          <w:sz w:val="20"/>
        </w:rPr>
      </w:pPr>
    </w:p>
    <w:p w:rsidR="00927EA3" w:rsidRDefault="00E32DF4">
      <w:pPr>
        <w:pStyle w:val="Textoindependiente"/>
        <w:spacing w:before="149"/>
        <w:rPr>
          <w:sz w:val="20"/>
        </w:rPr>
      </w:pPr>
      <w:r>
        <w:rPr>
          <w:noProof/>
          <w:sz w:val="20"/>
          <w:lang w:val="es-CL" w:eastAsia="es-CL"/>
        </w:rPr>
        <mc:AlternateContent>
          <mc:Choice Requires="wps">
            <w:drawing>
              <wp:anchor distT="0" distB="0" distL="0" distR="0" simplePos="0" relativeHeight="487593984" behindDoc="1" locked="0" layoutInCell="1" allowOverlap="1">
                <wp:simplePos x="0" y="0"/>
                <wp:positionH relativeFrom="page">
                  <wp:posOffset>4048633</wp:posOffset>
                </wp:positionH>
                <wp:positionV relativeFrom="paragraph">
                  <wp:posOffset>256491</wp:posOffset>
                </wp:positionV>
                <wp:extent cx="20332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3270" cy="1270"/>
                        </a:xfrm>
                        <a:custGeom>
                          <a:avLst/>
                          <a:gdLst/>
                          <a:ahLst/>
                          <a:cxnLst/>
                          <a:rect l="l" t="t" r="r" b="b"/>
                          <a:pathLst>
                            <a:path w="2033270">
                              <a:moveTo>
                                <a:pt x="0" y="0"/>
                              </a:moveTo>
                              <a:lnTo>
                                <a:pt x="203316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73257" id="Graphic 28" o:spid="_x0000_s1026" style="position:absolute;margin-left:318.8pt;margin-top:20.2pt;width:160.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033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C5IgIAAIEEAAAOAAAAZHJzL2Uyb0RvYy54bWysVN9r2zAQfh/sfxB6X+ykkG0mThkNLYPS&#10;FZqyZ0WWYzFZ0u6U2Pnvd5LtJO3exvwgTrpP9+P7Tl7d9q1hRwWonS35fJZzpqx0lbb7kr9u7z99&#10;4QyDsJUwzqqSnxTy2/XHD6vOF2rhGmcqBYyCWCw6X/ImBF9kGcpGtQJnzitLztpBKwJtYZ9VIDqK&#10;3ppskefLrHNQeXBSIdLpZnDydYpf10qGH3WNKjBTcqotpBXSuotrtl6JYg/CN1qOZYh/qKIV2lLS&#10;c6iNCIIdQP8VqtUSHLo6zKRrM1fXWqrUA3Uzz99189IIr1IvRA76M034/8LKp+MzMF2VfEFKWdGS&#10;Rg8jHXRC9HQeC0K9+GeIDaJ/dPIXkiN744kbHDF9DW3EUnusT1yfzlyrPjBJh4v85mbxmSSR5JtH&#10;K4YUxXRXHjA8KJfiiOMjhkGparJEM1myt5MJpHdU2iSlA2ekNHBGSu8Gpb0I8V4sLpqsuxQSz1p3&#10;VFuXvOFd5VTaxWvsNSq2Ml8SfVOXhB0QZMQ0qbFzajq8bs7YWMXXZT5PA4TO6OpeGxOrQNjv7gyw&#10;o4jjm76RpjcwDxg2ApsBl1wjzNhRp0GaKNLOVSeSvCORS46/DwIUZ+a7paGKD2QyYDJ2kwHB3Ln0&#10;jBJBlHPb/xTgWUxf8kDKPrlpZEUxiRY5OGPjTeu+HYKrdVQ0zdBQ0bihOU90jW8yPqTrfUJd/hzr&#10;PwAAAP//AwBQSwMEFAAGAAgAAAAhABoYczDeAAAACQEAAA8AAABkcnMvZG93bnJldi54bWxMj8FO&#10;wkAQhu8mvsNmTLwQ2YpQau2WoIkXb6IHuC3dsW3ozDbdBerbO5zkODNf/vn+YjVSp044hNazgcdp&#10;Agq58q7l2sD31/tDBipEy852ntHALwZYlbc3hc2dP/MnnjaxVhLCIbcGmhj7XOtQNUg2TH2PLLcf&#10;P5CNMg61doM9Szh1epYkqSbbsnxobI9vDVaHzZEM0GwyeR0rP2SL7GO97Q+0y4iMub8b1y+gIo7x&#10;H4aLvqhDKU57f2QXVGcgfVqmghqYJ3NQAjwvltJlf1mkoMtCXzco/wAAAP//AwBQSwECLQAUAAYA&#10;CAAAACEAtoM4kv4AAADhAQAAEwAAAAAAAAAAAAAAAAAAAAAAW0NvbnRlbnRfVHlwZXNdLnhtbFBL&#10;AQItABQABgAIAAAAIQA4/SH/1gAAAJQBAAALAAAAAAAAAAAAAAAAAC8BAABfcmVscy8ucmVsc1BL&#10;AQItABQABgAIAAAAIQBgPVC5IgIAAIEEAAAOAAAAAAAAAAAAAAAAAC4CAABkcnMvZTJvRG9jLnht&#10;bFBLAQItABQABgAIAAAAIQAaGHMw3gAAAAkBAAAPAAAAAAAAAAAAAAAAAHwEAABkcnMvZG93bnJl&#10;di54bWxQSwUGAAAAAAQABADzAAAAhwUAAAAA&#10;" path="m,l2033168,e" filled="f" strokeweight=".26669mm">
                <v:path arrowok="t"/>
                <w10:wrap type="topAndBottom" anchorx="page"/>
              </v:shape>
            </w:pict>
          </mc:Fallback>
        </mc:AlternateContent>
      </w:r>
    </w:p>
    <w:p w:rsidR="00927EA3" w:rsidRDefault="00E32DF4">
      <w:pPr>
        <w:spacing w:before="3"/>
        <w:ind w:left="4958" w:right="1734" w:hanging="22"/>
        <w:rPr>
          <w:sz w:val="24"/>
        </w:rPr>
      </w:pPr>
      <w:r>
        <w:rPr>
          <w:sz w:val="24"/>
        </w:rPr>
        <w:t>Representante</w:t>
      </w:r>
      <w:r>
        <w:rPr>
          <w:spacing w:val="-10"/>
          <w:sz w:val="24"/>
        </w:rPr>
        <w:t xml:space="preserve"> </w:t>
      </w:r>
      <w:r>
        <w:rPr>
          <w:sz w:val="24"/>
        </w:rPr>
        <w:t>de</w:t>
      </w:r>
      <w:r>
        <w:rPr>
          <w:spacing w:val="-11"/>
          <w:sz w:val="24"/>
        </w:rPr>
        <w:t xml:space="preserve"> </w:t>
      </w:r>
      <w:r>
        <w:rPr>
          <w:sz w:val="24"/>
        </w:rPr>
        <w:t>la</w:t>
      </w:r>
      <w:r>
        <w:rPr>
          <w:spacing w:val="-11"/>
          <w:sz w:val="24"/>
        </w:rPr>
        <w:t xml:space="preserve"> </w:t>
      </w:r>
      <w:r>
        <w:rPr>
          <w:sz w:val="24"/>
        </w:rPr>
        <w:t xml:space="preserve">empresa </w:t>
      </w:r>
      <w:r>
        <w:rPr>
          <w:spacing w:val="-2"/>
          <w:sz w:val="24"/>
        </w:rPr>
        <w:t>Nombre:</w:t>
      </w:r>
    </w:p>
    <w:p w:rsidR="00927EA3" w:rsidRDefault="00E32DF4">
      <w:pPr>
        <w:ind w:left="4958"/>
        <w:rPr>
          <w:sz w:val="24"/>
        </w:rPr>
      </w:pPr>
      <w:r>
        <w:rPr>
          <w:spacing w:val="-4"/>
          <w:sz w:val="24"/>
        </w:rPr>
        <w:t>Rut:</w:t>
      </w:r>
    </w:p>
    <w:sectPr w:rsidR="00927EA3">
      <w:pgSz w:w="12250" w:h="18730"/>
      <w:pgMar w:top="940" w:right="992" w:bottom="1540" w:left="1417" w:header="0" w:footer="13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4B7" w:rsidRDefault="009F74B7">
      <w:r>
        <w:separator/>
      </w:r>
    </w:p>
  </w:endnote>
  <w:endnote w:type="continuationSeparator" w:id="0">
    <w:p w:rsidR="009F74B7" w:rsidRDefault="009F7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DF4" w:rsidRDefault="00E32DF4">
    <w:pPr>
      <w:pStyle w:val="Textoindependiente"/>
      <w:spacing w:line="14" w:lineRule="auto"/>
      <w:rPr>
        <w:sz w:val="20"/>
      </w:rPr>
    </w:pPr>
    <w:r>
      <w:rPr>
        <w:noProof/>
        <w:sz w:val="20"/>
        <w:lang w:val="es-CL" w:eastAsia="es-CL"/>
      </w:rPr>
      <w:drawing>
        <wp:anchor distT="0" distB="0" distL="0" distR="0" simplePos="0" relativeHeight="487118336" behindDoc="1" locked="0" layoutInCell="1" allowOverlap="1">
          <wp:simplePos x="0" y="0"/>
          <wp:positionH relativeFrom="page">
            <wp:posOffset>909590</wp:posOffset>
          </wp:positionH>
          <wp:positionV relativeFrom="page">
            <wp:posOffset>10891604</wp:posOffset>
          </wp:positionV>
          <wp:extent cx="293133" cy="313623"/>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93133" cy="313623"/>
                  </a:xfrm>
                  <a:prstGeom prst="rect">
                    <a:avLst/>
                  </a:prstGeom>
                </pic:spPr>
              </pic:pic>
            </a:graphicData>
          </a:graphic>
        </wp:anchor>
      </w:drawing>
    </w:r>
    <w:r>
      <w:rPr>
        <w:noProof/>
        <w:sz w:val="20"/>
        <w:lang w:val="es-CL" w:eastAsia="es-CL"/>
      </w:rPr>
      <mc:AlternateContent>
        <mc:Choice Requires="wps">
          <w:drawing>
            <wp:anchor distT="0" distB="0" distL="0" distR="0" simplePos="0" relativeHeight="487118848" behindDoc="1" locked="0" layoutInCell="1" allowOverlap="1">
              <wp:simplePos x="0" y="0"/>
              <wp:positionH relativeFrom="page">
                <wp:posOffset>1247952</wp:posOffset>
              </wp:positionH>
              <wp:positionV relativeFrom="page">
                <wp:posOffset>10861199</wp:posOffset>
              </wp:positionV>
              <wp:extent cx="2743200" cy="2711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71145"/>
                      </a:xfrm>
                      <a:prstGeom prst="rect">
                        <a:avLst/>
                      </a:prstGeom>
                    </wps:spPr>
                    <wps:txbx>
                      <w:txbxContent>
                        <w:p w:rsidR="00E32DF4" w:rsidRDefault="00E32DF4">
                          <w:pPr>
                            <w:spacing w:before="14"/>
                            <w:ind w:left="20"/>
                            <w:rPr>
                              <w:rFonts w:ascii="Arial" w:hAnsi="Arial"/>
                              <w:b/>
                              <w:sz w:val="18"/>
                            </w:rPr>
                          </w:pPr>
                          <w:r>
                            <w:rPr>
                              <w:rFonts w:ascii="Arial" w:hAnsi="Arial"/>
                              <w:b/>
                              <w:spacing w:val="-2"/>
                              <w:sz w:val="18"/>
                            </w:rPr>
                            <w:t>Requerimientos</w:t>
                          </w:r>
                          <w:r>
                            <w:rPr>
                              <w:rFonts w:ascii="Arial" w:hAnsi="Arial"/>
                              <w:b/>
                              <w:spacing w:val="5"/>
                              <w:sz w:val="18"/>
                            </w:rPr>
                            <w:t xml:space="preserve"> </w:t>
                          </w:r>
                          <w:r>
                            <w:rPr>
                              <w:rFonts w:ascii="Arial" w:hAnsi="Arial"/>
                              <w:b/>
                              <w:spacing w:val="-2"/>
                              <w:sz w:val="18"/>
                            </w:rPr>
                            <w:t>Técnicos</w:t>
                          </w:r>
                        </w:p>
                        <w:p w:rsidR="00E32DF4" w:rsidRDefault="007101C3">
                          <w:pPr>
                            <w:spacing w:before="1"/>
                            <w:ind w:left="20"/>
                            <w:rPr>
                              <w:rFonts w:ascii="Arial" w:hAnsi="Arial"/>
                              <w:b/>
                              <w:sz w:val="16"/>
                            </w:rPr>
                          </w:pPr>
                          <w:r>
                            <w:rPr>
                              <w:rFonts w:ascii="Arial" w:hAnsi="Arial"/>
                              <w:b/>
                              <w:color w:val="525252"/>
                              <w:sz w:val="16"/>
                            </w:rPr>
                            <w:t xml:space="preserve">Sección Compras Maule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98.25pt;margin-top:855.2pt;width:3in;height:21.35pt;z-index:-161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8oyqAEAAD8DAAAOAAAAZHJzL2Uyb0RvYy54bWysUttu3CAQfa/Uf0C8d9lL2lTWeqO2UatK&#10;URsp6QdgDGtUw1CGXXv/vgP2bqL2LcoLDHA4Z87MbG9G17OjjmjB13y1WHKmvYLW+n3Nfz1+ffeR&#10;M0zSt7IHr2t+0shvdm/fbIdQ6TV00Lc6MiLxWA2h5l1KoRICVaedxAUE7enRQHQy0THuRRvlQOyu&#10;F+vl8oMYILYhgtKIdHs7PfJd4TdGq/TTGNSJ9TWn3FJZY1mbvIrdVlb7KENn1ZyGfEEWTlpPoheq&#10;W5kkO0T7H5WzKgKCSQsFToAxVunigdyslv+4eehk0MULFQfDpUz4erTqx/E+MtvWfMOZl45a9KjH&#10;1MDINrk4Q8CKMA+BUGn8DCM1uRjFcAfqNxJEPMNMH5DQuRijiS7vZJPRR6r/6VJzEmGKLtfXVxtq&#10;JGeK3tbXq9XV+6wrnn6HiOmbBsdyUPNIPS0ZyOMdpgl6hszJTPo5rTQ24+yigfZEJgbqdc3xz0FG&#10;zVn/3VMx82Ccg3gOmnMQU/8FyvhkLx4+HRIYW5SzxMQ7K1OXSu7zROUxeH4uqKe53/0FAAD//wMA&#10;UEsDBBQABgAIAAAAIQBAhWy+4gAAAA0BAAAPAAAAZHJzL2Rvd25yZXYueG1sTI/BTsMwEETvSPyD&#10;tUjcqJNA0jbEqVBRxQH10AJSj268xBGxHcVu6v492xPcdmZHs2+rVTQ9m3D0nbMC0lkCDG3jVGdb&#10;AZ8fm4cFMB+kVbJ3FgVc0MOqvr2pZKnc2e5w2oeWUYn1pRSgQxhKzn2j0Ug/cwNa2n270chAcmy5&#10;GuWZyk3PsyQpuJGdpQtaDrjW2PzsT0bA13rYvMeDltspV2+v2Xx3GZsoxP1dfHkGFjCGvzBc8Qkd&#10;amI6upNVnvWkl0VOURrmafIEjCJFtiDreLXyxxR4XfH/X9S/AAAA//8DAFBLAQItABQABgAIAAAA&#10;IQC2gziS/gAAAOEBAAATAAAAAAAAAAAAAAAAAAAAAABbQ29udGVudF9UeXBlc10ueG1sUEsBAi0A&#10;FAAGAAgAAAAhADj9If/WAAAAlAEAAAsAAAAAAAAAAAAAAAAALwEAAF9yZWxzLy5yZWxzUEsBAi0A&#10;FAAGAAgAAAAhAAnHyjKoAQAAPwMAAA4AAAAAAAAAAAAAAAAALgIAAGRycy9lMm9Eb2MueG1sUEsB&#10;Ai0AFAAGAAgAAAAhAECFbL7iAAAADQEAAA8AAAAAAAAAAAAAAAAAAgQAAGRycy9kb3ducmV2Lnht&#10;bFBLBQYAAAAABAAEAPMAAAARBQAAAAA=&#10;" filled="f" stroked="f">
              <v:path arrowok="t"/>
              <v:textbox inset="0,0,0,0">
                <w:txbxContent>
                  <w:p w:rsidR="00E32DF4" w:rsidRDefault="00E32DF4">
                    <w:pPr>
                      <w:spacing w:before="14"/>
                      <w:ind w:left="20"/>
                      <w:rPr>
                        <w:rFonts w:ascii="Arial" w:hAnsi="Arial"/>
                        <w:b/>
                        <w:sz w:val="18"/>
                      </w:rPr>
                    </w:pPr>
                    <w:r>
                      <w:rPr>
                        <w:rFonts w:ascii="Arial" w:hAnsi="Arial"/>
                        <w:b/>
                        <w:spacing w:val="-2"/>
                        <w:sz w:val="18"/>
                      </w:rPr>
                      <w:t>Requerimientos</w:t>
                    </w:r>
                    <w:r>
                      <w:rPr>
                        <w:rFonts w:ascii="Arial" w:hAnsi="Arial"/>
                        <w:b/>
                        <w:spacing w:val="5"/>
                        <w:sz w:val="18"/>
                      </w:rPr>
                      <w:t xml:space="preserve"> </w:t>
                    </w:r>
                    <w:r>
                      <w:rPr>
                        <w:rFonts w:ascii="Arial" w:hAnsi="Arial"/>
                        <w:b/>
                        <w:spacing w:val="-2"/>
                        <w:sz w:val="18"/>
                      </w:rPr>
                      <w:t>Técnicos</w:t>
                    </w:r>
                  </w:p>
                  <w:p w:rsidR="00E32DF4" w:rsidRDefault="007101C3">
                    <w:pPr>
                      <w:spacing w:before="1"/>
                      <w:ind w:left="20"/>
                      <w:rPr>
                        <w:rFonts w:ascii="Arial" w:hAnsi="Arial"/>
                        <w:b/>
                        <w:sz w:val="16"/>
                      </w:rPr>
                    </w:pPr>
                    <w:r>
                      <w:rPr>
                        <w:rFonts w:ascii="Arial" w:hAnsi="Arial"/>
                        <w:b/>
                        <w:color w:val="525252"/>
                        <w:sz w:val="16"/>
                      </w:rPr>
                      <w:t xml:space="preserve">Sección Compras Maule </w:t>
                    </w:r>
                  </w:p>
                </w:txbxContent>
              </v:textbox>
              <w10:wrap anchorx="page" anchory="page"/>
            </v:shape>
          </w:pict>
        </mc:Fallback>
      </mc:AlternateContent>
    </w:r>
    <w:r>
      <w:rPr>
        <w:noProof/>
        <w:sz w:val="20"/>
        <w:lang w:val="es-CL" w:eastAsia="es-CL"/>
      </w:rPr>
      <mc:AlternateContent>
        <mc:Choice Requires="wps">
          <w:drawing>
            <wp:anchor distT="0" distB="0" distL="0" distR="0" simplePos="0" relativeHeight="487119360" behindDoc="1" locked="0" layoutInCell="1" allowOverlap="1">
              <wp:simplePos x="0" y="0"/>
              <wp:positionH relativeFrom="page">
                <wp:posOffset>6941566</wp:posOffset>
              </wp:positionH>
              <wp:positionV relativeFrom="page">
                <wp:posOffset>11112330</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E32DF4" w:rsidRDefault="00E32DF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7101C3">
                            <w:rPr>
                              <w:rFonts w:ascii="Times New Roman"/>
                              <w:noProof/>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id="Textbox 4" o:spid="_x0000_s1028" type="#_x0000_t202" style="position:absolute;margin-left:546.6pt;margin-top:875pt;width:13pt;height:15.3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56XqQEAAEUDAAAOAAAAZHJzL2Uyb0RvYy54bWysUsGO0zAQvSPxD5bv1MlSVhA1XQErENIK&#10;kHb3AxzHbixij/G4Tfr3jN2mu4Lbioszzjy/eW9mNjezG9lBR7TgW16vKs60V9Bbv2v548OXN+85&#10;wyR9L0fwuuVHjfxm+/rVZgqNvoIBxl5HRiQemym0fEgpNEKgGrSTuIKgPSUNRCcTXeNO9FFOxO5G&#10;cVVV12KC2IcISiPS39tTkm8LvzFapR/GoE5sbDlpS+WM5ezyKbYb2eyiDINVZxnyBSqctJ6KXqhu&#10;ZZJsH+0/VM6qCAgmrRQ4AcZYpYsHclNXf7m5H2TQxQs1B8OlTfj/aNX3w8/IbN/yNWdeOhrRg55T&#10;BzNb5+ZMARvC3AdCpfkTzDTkYhTDHahfSBDxDHN6gITOzZhNdPlLNhk9pP4fLz2nIkxltut3dUUZ&#10;Ran6w/ptXWYinh6HiOmrBsdy0PJIIy0C5OEOUy4vmwVy1nIqn1WluZuLuXrx0kF/JCsTTbzl+Hsv&#10;o+Zs/OappXk9liAuQbcEMY2foSxRduTh4z6BsUVArnTiPQugWRVd573Ky/D8XlBP27/9AwAA//8D&#10;AFBLAwQUAAYACAAAACEAdzfEWeAAAAAPAQAADwAAAGRycy9kb3ducmV2LnhtbExPy07DMBC8I/EP&#10;1iJxo3aC+gpxKlRUcUAcWkDi6MZLHBHbUeym7t+zOZXbzkOzM+Um2Y6NOITWOwnZTABDV3vdukbC&#10;58fuYQUsROW06rxDCRcMsKlub0pVaH92exwPsWEU4kKhJJgY+4LzUBu0Ksx8j460Hz9YFQkODdeD&#10;OlO47XguxIJb1Tr6YFSPW4P17+FkJXxt+91b+jbqfZzr15d8ub8MdZLy/i49PwGLmOLVDFN9qg4V&#10;dTr6k9OBdYTF+jEnL13LuaBZkyfL1sQdJ24lFsCrkv/fUf0BAAD//wMAUEsBAi0AFAAGAAgAAAAh&#10;ALaDOJL+AAAA4QEAABMAAAAAAAAAAAAAAAAAAAAAAFtDb250ZW50X1R5cGVzXS54bWxQSwECLQAU&#10;AAYACAAAACEAOP0h/9YAAACUAQAACwAAAAAAAAAAAAAAAAAvAQAAX3JlbHMvLnJlbHNQSwECLQAU&#10;AAYACAAAACEAEMOel6kBAABFAwAADgAAAAAAAAAAAAAAAAAuAgAAZHJzL2Uyb0RvYy54bWxQSwEC&#10;LQAUAAYACAAAACEAdzfEWeAAAAAPAQAADwAAAAAAAAAAAAAAAAADBAAAZHJzL2Rvd25yZXYueG1s&#10;UEsFBgAAAAAEAAQA8wAAABAFAAAAAA==&#10;" filled="f" stroked="f">
              <v:path arrowok="t"/>
              <v:textbox inset="0,0,0,0">
                <w:txbxContent>
                  <w:p w:rsidR="00E32DF4" w:rsidRDefault="00E32DF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7101C3">
                      <w:rPr>
                        <w:rFonts w:ascii="Times New Roman"/>
                        <w:noProof/>
                        <w:spacing w:val="-10"/>
                        <w:sz w:val="24"/>
                      </w:rPr>
                      <w:t>2</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DF4" w:rsidRDefault="00E32DF4">
    <w:pPr>
      <w:pStyle w:val="Textoindependiente"/>
      <w:spacing w:line="14" w:lineRule="auto"/>
      <w:rPr>
        <w:sz w:val="20"/>
      </w:rPr>
    </w:pPr>
    <w:r>
      <w:rPr>
        <w:noProof/>
        <w:sz w:val="20"/>
        <w:lang w:val="es-CL" w:eastAsia="es-CL"/>
      </w:rPr>
      <w:drawing>
        <wp:anchor distT="0" distB="0" distL="0" distR="0" simplePos="0" relativeHeight="487119872" behindDoc="1" locked="0" layoutInCell="1" allowOverlap="1">
          <wp:simplePos x="0" y="0"/>
          <wp:positionH relativeFrom="page">
            <wp:posOffset>909590</wp:posOffset>
          </wp:positionH>
          <wp:positionV relativeFrom="page">
            <wp:posOffset>10891604</wp:posOffset>
          </wp:positionV>
          <wp:extent cx="293133" cy="313623"/>
          <wp:effectExtent l="0" t="0" r="0" b="0"/>
          <wp:wrapNone/>
          <wp:docPr id="3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93133" cy="313623"/>
                  </a:xfrm>
                  <a:prstGeom prst="rect">
                    <a:avLst/>
                  </a:prstGeom>
                </pic:spPr>
              </pic:pic>
            </a:graphicData>
          </a:graphic>
        </wp:anchor>
      </w:drawing>
    </w:r>
    <w:r>
      <w:rPr>
        <w:noProof/>
        <w:sz w:val="20"/>
        <w:lang w:val="es-CL" w:eastAsia="es-CL"/>
      </w:rPr>
      <mc:AlternateContent>
        <mc:Choice Requires="wps">
          <w:drawing>
            <wp:anchor distT="0" distB="0" distL="0" distR="0" simplePos="0" relativeHeight="487120384" behindDoc="1" locked="0" layoutInCell="1" allowOverlap="1">
              <wp:simplePos x="0" y="0"/>
              <wp:positionH relativeFrom="page">
                <wp:posOffset>900988</wp:posOffset>
              </wp:positionH>
              <wp:positionV relativeFrom="page">
                <wp:posOffset>10862329</wp:posOffset>
              </wp:positionV>
              <wp:extent cx="609663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419" y="0"/>
                            </a:lnTo>
                          </a:path>
                        </a:pathLst>
                      </a:custGeom>
                      <a:ln w="101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60252D" id="Graphic 7" o:spid="_x0000_s1026" style="position:absolute;margin-left:70.95pt;margin-top:855.3pt;width:480.05pt;height:.1pt;z-index:-16196096;visibility:visible;mso-wrap-style:square;mso-wrap-distance-left:0;mso-wrap-distance-top:0;mso-wrap-distance-right:0;mso-wrap-distance-bottom:0;mso-position-horizontal:absolute;mso-position-horizontal-relative:page;mso-position-vertical:absolute;mso-position-vertical-relative:page;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7S1JwIAAIAEAAAOAAAAZHJzL2Uyb0RvYy54bWysVMFu2zAMvQ/YPwi6L7azLVmNOMXQoMWA&#10;oivQDDsrshwbkyWNUmLn70fKdpJ2t2E+CJT4RPLxUV7d9q1mRwW+sabg2SzlTBlpy8bsC/5je//h&#10;C2c+CFMKbY0q+El5frt+/27VuVzNbW11qYBhEOPzzhW8DsHlSeJlrVrhZ9Ypg87KQisCbmGflCA6&#10;jN7qZJ6mi6SzUDqwUnmPp5vBydcxflUpGb5XlVeB6YJjbSGuENcdrcl6JfI9CFc3cixD/EMVrWgM&#10;Jj2H2ogg2AGav0K1jQTrbRVm0raJrapGqsgB2WTpGzYvtXAqcsHmeHduk/9/YeXT8RlYUxZ8yZkR&#10;LUr0MHZjSc3pnM8R8+Kegeh592jlL4+O5JWHNn7E9BW0hEVyrI+dPp07rfrAJB4u0pvF4uNnziT6&#10;svkyCpGIfLorDz48KBvjiOOjD4NO5WSJerJkbyYTUG3SWUedA2eoM3CGOu8GnZ0IdI+KI5N1l0Lo&#10;rLVHtbXRG95UjqVdvNpco4jKp+yGs4klYgcEGpQGezUYMTXa1+S0oSqyNFvO4/x4q5vyvtGayvCw&#10;391pYEdB0xs/IoIhXsEc+LARvh5w0TXCtBmFGrQhlXa2PKHiHYpccP/7IEBxpr8ZnCl6H5MBk7Gb&#10;DAj6zsZXFDuEObf9TwGOUfqCB5T2yU4TK/JJNeJ+xtJNY78egq0akjQO0VDRuMExjwTHJ0nv6Hof&#10;UZcfx/oPAAAA//8DAFBLAwQUAAYACAAAACEAEnLbXuIAAAAOAQAADwAAAGRycy9kb3ducmV2Lnht&#10;bEyPT0vDQBDF74LfYRnBS7G7KdI/MZsiBaGBXqyCHrfZMUnNzobspo3f3ike6m3ezOPN72Xr0bXi&#10;hH1oPGlIpgoEUultQ5WG97eXhyWIEA1Z03pCDT8YYJ3f3mQmtf5Mr3jax0pwCIXUaKhj7FIpQ1mj&#10;M2HqOyS+ffnemciyr6TtzZnDXStnSs2lMw3xh9p0uKmx/N4PTsNGFh9bu9upYrI4FpNj9Kth+6n1&#10;/d34/AQi4hivZrjgMzrkzHTwA9kgWtaPyYqtPCwSNQdxsSRqxv0Of7slyDyT/2vkvwAAAP//AwBQ&#10;SwECLQAUAAYACAAAACEAtoM4kv4AAADhAQAAEwAAAAAAAAAAAAAAAAAAAAAAW0NvbnRlbnRfVHlw&#10;ZXNdLnhtbFBLAQItABQABgAIAAAAIQA4/SH/1gAAAJQBAAALAAAAAAAAAAAAAAAAAC8BAABfcmVs&#10;cy8ucmVsc1BLAQItABQABgAIAAAAIQAAz7S1JwIAAIAEAAAOAAAAAAAAAAAAAAAAAC4CAABkcnMv&#10;ZTJvRG9jLnhtbFBLAQItABQABgAIAAAAIQASctte4gAAAA4BAAAPAAAAAAAAAAAAAAAAAIEEAABk&#10;cnMvZG93bnJldi54bWxQSwUGAAAAAAQABADzAAAAkAUAAAAA&#10;" path="m,l6096419,e" filled="f" strokeweight=".28256mm">
              <v:path arrowok="t"/>
              <w10:wrap anchorx="page" anchory="page"/>
            </v:shape>
          </w:pict>
        </mc:Fallback>
      </mc:AlternateContent>
    </w:r>
    <w:r>
      <w:rPr>
        <w:noProof/>
        <w:sz w:val="20"/>
        <w:lang w:val="es-CL" w:eastAsia="es-CL"/>
      </w:rPr>
      <mc:AlternateContent>
        <mc:Choice Requires="wps">
          <w:drawing>
            <wp:anchor distT="0" distB="0" distL="0" distR="0" simplePos="0" relativeHeight="487120896" behindDoc="1" locked="0" layoutInCell="1" allowOverlap="1">
              <wp:simplePos x="0" y="0"/>
              <wp:positionH relativeFrom="page">
                <wp:posOffset>1247952</wp:posOffset>
              </wp:positionH>
              <wp:positionV relativeFrom="page">
                <wp:posOffset>10861199</wp:posOffset>
              </wp:positionV>
              <wp:extent cx="2743200" cy="2711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71145"/>
                      </a:xfrm>
                      <a:prstGeom prst="rect">
                        <a:avLst/>
                      </a:prstGeom>
                    </wps:spPr>
                    <wps:txbx>
                      <w:txbxContent>
                        <w:p w:rsidR="00E32DF4" w:rsidRDefault="00E32DF4">
                          <w:pPr>
                            <w:spacing w:before="14"/>
                            <w:ind w:left="20"/>
                            <w:rPr>
                              <w:rFonts w:ascii="Arial" w:hAnsi="Arial"/>
                              <w:b/>
                              <w:sz w:val="18"/>
                            </w:rPr>
                          </w:pPr>
                          <w:r>
                            <w:rPr>
                              <w:rFonts w:ascii="Arial" w:hAnsi="Arial"/>
                              <w:b/>
                              <w:spacing w:val="-2"/>
                              <w:sz w:val="18"/>
                            </w:rPr>
                            <w:t>Requerimientos</w:t>
                          </w:r>
                          <w:r>
                            <w:rPr>
                              <w:rFonts w:ascii="Arial" w:hAnsi="Arial"/>
                              <w:b/>
                              <w:spacing w:val="5"/>
                              <w:sz w:val="18"/>
                            </w:rPr>
                            <w:t xml:space="preserve"> </w:t>
                          </w:r>
                          <w:r>
                            <w:rPr>
                              <w:rFonts w:ascii="Arial" w:hAnsi="Arial"/>
                              <w:b/>
                              <w:spacing w:val="-2"/>
                              <w:sz w:val="18"/>
                            </w:rPr>
                            <w:t>Técnicos</w:t>
                          </w:r>
                        </w:p>
                        <w:p w:rsidR="00E32DF4" w:rsidRDefault="00252073">
                          <w:pPr>
                            <w:spacing w:before="1"/>
                            <w:ind w:left="20"/>
                            <w:rPr>
                              <w:rFonts w:ascii="Arial" w:hAnsi="Arial"/>
                              <w:b/>
                              <w:sz w:val="16"/>
                            </w:rPr>
                          </w:pPr>
                          <w:r>
                            <w:rPr>
                              <w:rFonts w:ascii="Arial" w:hAnsi="Arial"/>
                              <w:b/>
                              <w:color w:val="525252"/>
                              <w:sz w:val="16"/>
                            </w:rPr>
                            <w:t>Sección Compras Maule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98.25pt;margin-top:855.2pt;width:3in;height:21.35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ndqgEAAEYDAAAOAAAAZHJzL2Uyb0RvYy54bWysUsGO0zAQvSPxD5bv1G1Y2FXUdAWsQEgr&#10;WGmXD3Acu7GIPcbjNunfM3aa7gpuiIs9tp/fvDcz29vJDeyoI1rwDd+s1pxpr6Czft/wH0+f39xw&#10;hkn6Tg7gdcNPGvnt7vWr7RhqXUEPQ6cjIxKP9Rga3qcUaiFQ9dpJXEHQnh4NRCcTHeNedFGOxO4G&#10;Ua3X78UIsQsRlEak27v5ke8KvzFape/GoE5saDhpS2WNZW3zKnZbWe+jDL1VZxnyH1Q4aT0lvVDd&#10;ySTZIdq/qJxVERBMWilwAoyxShcP5Gaz/sPNYy+DLl6oOBguZcL/R6u+HR8is13DqVFeOmrRk55S&#10;CxO7ycUZA9aEeQyEStNHmKjJxSiGe1A/kSDiBWb+gITOxZhMdHknm4w+Uv1Pl5pTEqbosrq+ekuN&#10;5EzRW3W92Vy9y3nF8+8QMX3R4FgOGh6pp0WBPN5jmqEL5Cxmzp9lpamdirtqMdNCdyIvI7W84fjr&#10;IKPmbPjqqaZ5PpYgLkG7BDENn6BMUbbk4cMhgbFFQM40854FULOKhfNg5Wl4eS6o5/Hf/QYAAP//&#10;AwBQSwMEFAAGAAgAAAAhAECFbL7iAAAADQEAAA8AAABkcnMvZG93bnJldi54bWxMj8FOwzAQRO9I&#10;/IO1SNyok0DSNsSpUFHFAfXQAlKPbrzEEbEdxW7q/j3bE9x2Zkezb6tVND2bcPSdswLSWQIMbeNU&#10;Z1sBnx+bhwUwH6RVsncWBVzQw6q+valkqdzZ7nDah5ZRifWlFKBDGErOfaPRSD9zA1rafbvRyEBy&#10;bLka5ZnKTc+zJCm4kZ2lC1oOuNbY/OxPRsDXeti8x4OW2ylXb6/ZfHcZmyjE/V18eQYWMIa/MFzx&#10;CR1qYjq6k1We9aSXRU5RGuZp8gSMIkW2IOt4tfLHFHhd8f9f1L8AAAD//wMAUEsBAi0AFAAGAAgA&#10;AAAhALaDOJL+AAAA4QEAABMAAAAAAAAAAAAAAAAAAAAAAFtDb250ZW50X1R5cGVzXS54bWxQSwEC&#10;LQAUAAYACAAAACEAOP0h/9YAAACUAQAACwAAAAAAAAAAAAAAAAAvAQAAX3JlbHMvLnJlbHNQSwEC&#10;LQAUAAYACAAAACEAK0lZ3aoBAABGAwAADgAAAAAAAAAAAAAAAAAuAgAAZHJzL2Uyb0RvYy54bWxQ&#10;SwECLQAUAAYACAAAACEAQIVsvuIAAAANAQAADwAAAAAAAAAAAAAAAAAEBAAAZHJzL2Rvd25yZXYu&#10;eG1sUEsFBgAAAAAEAAQA8wAAABMFAAAAAA==&#10;" filled="f" stroked="f">
              <v:path arrowok="t"/>
              <v:textbox inset="0,0,0,0">
                <w:txbxContent>
                  <w:p w:rsidR="00E32DF4" w:rsidRDefault="00E32DF4">
                    <w:pPr>
                      <w:spacing w:before="14"/>
                      <w:ind w:left="20"/>
                      <w:rPr>
                        <w:rFonts w:ascii="Arial" w:hAnsi="Arial"/>
                        <w:b/>
                        <w:sz w:val="18"/>
                      </w:rPr>
                    </w:pPr>
                    <w:r>
                      <w:rPr>
                        <w:rFonts w:ascii="Arial" w:hAnsi="Arial"/>
                        <w:b/>
                        <w:spacing w:val="-2"/>
                        <w:sz w:val="18"/>
                      </w:rPr>
                      <w:t>Requerimientos</w:t>
                    </w:r>
                    <w:r>
                      <w:rPr>
                        <w:rFonts w:ascii="Arial" w:hAnsi="Arial"/>
                        <w:b/>
                        <w:spacing w:val="5"/>
                        <w:sz w:val="18"/>
                      </w:rPr>
                      <w:t xml:space="preserve"> </w:t>
                    </w:r>
                    <w:r>
                      <w:rPr>
                        <w:rFonts w:ascii="Arial" w:hAnsi="Arial"/>
                        <w:b/>
                        <w:spacing w:val="-2"/>
                        <w:sz w:val="18"/>
                      </w:rPr>
                      <w:t>Técnicos</w:t>
                    </w:r>
                  </w:p>
                  <w:p w:rsidR="00E32DF4" w:rsidRDefault="00252073">
                    <w:pPr>
                      <w:spacing w:before="1"/>
                      <w:ind w:left="20"/>
                      <w:rPr>
                        <w:rFonts w:ascii="Arial" w:hAnsi="Arial"/>
                        <w:b/>
                        <w:sz w:val="16"/>
                      </w:rPr>
                    </w:pPr>
                    <w:r>
                      <w:rPr>
                        <w:rFonts w:ascii="Arial" w:hAnsi="Arial"/>
                        <w:b/>
                        <w:color w:val="525252"/>
                        <w:sz w:val="16"/>
                      </w:rPr>
                      <w:t>Sección Compras Maule</w:t>
                    </w:r>
                  </w:p>
                </w:txbxContent>
              </v:textbox>
              <w10:wrap anchorx="page" anchory="page"/>
            </v:shape>
          </w:pict>
        </mc:Fallback>
      </mc:AlternateContent>
    </w:r>
    <w:r>
      <w:rPr>
        <w:noProof/>
        <w:sz w:val="20"/>
        <w:lang w:val="es-CL" w:eastAsia="es-CL"/>
      </w:rPr>
      <mc:AlternateContent>
        <mc:Choice Requires="wps">
          <w:drawing>
            <wp:anchor distT="0" distB="0" distL="0" distR="0" simplePos="0" relativeHeight="487121408" behindDoc="1" locked="0" layoutInCell="1" allowOverlap="1">
              <wp:simplePos x="0" y="0"/>
              <wp:positionH relativeFrom="page">
                <wp:posOffset>6941566</wp:posOffset>
              </wp:positionH>
              <wp:positionV relativeFrom="page">
                <wp:posOffset>11112330</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E32DF4" w:rsidRDefault="00E32DF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7101C3">
                            <w:rPr>
                              <w:rFonts w:ascii="Times New Roman"/>
                              <w:noProof/>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 id="Textbox 9" o:spid="_x0000_s1030" type="#_x0000_t202" style="position:absolute;margin-left:546.6pt;margin-top:875pt;width:13pt;height:15.3pt;z-index:-161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rlqgEAAEUDAAAOAAAAZHJzL2Uyb0RvYy54bWysUsGO0zAQvSPxD5bv1MkurGjUdAWsQEgr&#10;WGmXD3Acu7GIPcbjNunfM3ab7gpuiIszzjy/eW9mNrezG9lBR7TgW16vKs60V9Bbv2v5j6fPb95z&#10;hkn6Xo7gdcuPGvnt9vWrzRQafQUDjL2OjEg8NlNo+ZBSaIRANWgncQVBe0oaiE4musad6KOciN2N&#10;4qqqbsQEsQ8RlEakv3enJN8WfmO0St+NQZ3Y2HLSlsoZy9nlU2w3stlFGQarzjLkP6hw0noqeqG6&#10;k0myfbR/UTmrIiCYtFLgBBhjlS4eyE1d/eHmcZBBFy/UHAyXNuH/o1XfDg+R2b7la868dDSiJz2n&#10;Dma2zs2ZAjaEeQyESvNHmGnIxSiGe1A/kSDiBeb0AAmdmzGb6PKXbDJ6SP0/XnpORZjKbDfv6ooy&#10;ilL1+u11XWYinh+HiOmLBsdy0PJIIy0C5OEeUy4vmwVy1nIqn1WluZuLuevFSwf9kaxMNPGW46+9&#10;jJqz8aunlub1WIK4BN0SxDR+grJE2ZGHD/sExhYBudKJ9yyAZlV0nfcqL8PLe0E9b//2NwAAAP//&#10;AwBQSwMEFAAGAAgAAAAhAHc3xFngAAAADwEAAA8AAABkcnMvZG93bnJldi54bWxMT8tOwzAQvCPx&#10;D9YicaN2gvoKcSpUVHFAHFpA4ujGSxwR21Hspu7fszmV285DszPlJtmOjTiE1jsJ2UwAQ1d73bpG&#10;wufH7mEFLETltOq8QwkXDLCpbm9KVWh/dnscD7FhFOJCoSSYGPuC81AbtCrMfI+OtB8/WBUJDg3X&#10;gzpTuO14LsSCW9U6+mBUj1uD9e/hZCV8bfvdW/o26n2c69eXfLm/DHWS8v4uPT8Bi5ji1QxTfaoO&#10;FXU6+pPTgXWExfoxJy9dy7mgWZMny9bEHSduJRbAq5L/31H9AQAA//8DAFBLAQItABQABgAIAAAA&#10;IQC2gziS/gAAAOEBAAATAAAAAAAAAAAAAAAAAAAAAABbQ29udGVudF9UeXBlc10ueG1sUEsBAi0A&#10;FAAGAAgAAAAhADj9If/WAAAAlAEAAAsAAAAAAAAAAAAAAAAALwEAAF9yZWxzLy5yZWxzUEsBAi0A&#10;FAAGAAgAAAAhAMk+yuWqAQAARQMAAA4AAAAAAAAAAAAAAAAALgIAAGRycy9lMm9Eb2MueG1sUEsB&#10;Ai0AFAAGAAgAAAAhAHc3xFngAAAADwEAAA8AAAAAAAAAAAAAAAAABAQAAGRycy9kb3ducmV2Lnht&#10;bFBLBQYAAAAABAAEAPMAAAARBQAAAAA=&#10;" filled="f" stroked="f">
              <v:path arrowok="t"/>
              <v:textbox inset="0,0,0,0">
                <w:txbxContent>
                  <w:p w:rsidR="00E32DF4" w:rsidRDefault="00E32DF4">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7101C3">
                      <w:rPr>
                        <w:rFonts w:ascii="Times New Roman"/>
                        <w:noProof/>
                        <w:spacing w:val="-10"/>
                        <w:sz w:val="24"/>
                      </w:rPr>
                      <w:t>6</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4B7" w:rsidRDefault="009F74B7">
      <w:r>
        <w:separator/>
      </w:r>
    </w:p>
  </w:footnote>
  <w:footnote w:type="continuationSeparator" w:id="0">
    <w:p w:rsidR="009F74B7" w:rsidRDefault="009F74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D1F"/>
    <w:multiLevelType w:val="hybridMultilevel"/>
    <w:tmpl w:val="0848F2B8"/>
    <w:lvl w:ilvl="0" w:tplc="4224E47C">
      <w:start w:val="5"/>
      <w:numFmt w:val="decimal"/>
      <w:lvlText w:val="%1."/>
      <w:lvlJc w:val="left"/>
      <w:pPr>
        <w:ind w:left="790" w:hanging="361"/>
        <w:jc w:val="left"/>
      </w:pPr>
      <w:rPr>
        <w:rFonts w:ascii="Arial MT" w:eastAsia="Arial MT" w:hAnsi="Arial MT" w:cs="Arial MT" w:hint="default"/>
        <w:b w:val="0"/>
        <w:bCs w:val="0"/>
        <w:i w:val="0"/>
        <w:iCs w:val="0"/>
        <w:spacing w:val="-1"/>
        <w:w w:val="100"/>
        <w:sz w:val="22"/>
        <w:szCs w:val="22"/>
        <w:lang w:val="es-ES" w:eastAsia="en-US" w:bidi="ar-SA"/>
      </w:rPr>
    </w:lvl>
    <w:lvl w:ilvl="1" w:tplc="0D4A0A56">
      <w:numFmt w:val="bullet"/>
      <w:lvlText w:val="•"/>
      <w:lvlJc w:val="left"/>
      <w:pPr>
        <w:ind w:left="1314" w:hanging="361"/>
      </w:pPr>
      <w:rPr>
        <w:rFonts w:hint="default"/>
        <w:lang w:val="es-ES" w:eastAsia="en-US" w:bidi="ar-SA"/>
      </w:rPr>
    </w:lvl>
    <w:lvl w:ilvl="2" w:tplc="E63056F0">
      <w:numFmt w:val="bullet"/>
      <w:lvlText w:val="•"/>
      <w:lvlJc w:val="left"/>
      <w:pPr>
        <w:ind w:left="1829" w:hanging="361"/>
      </w:pPr>
      <w:rPr>
        <w:rFonts w:hint="default"/>
        <w:lang w:val="es-ES" w:eastAsia="en-US" w:bidi="ar-SA"/>
      </w:rPr>
    </w:lvl>
    <w:lvl w:ilvl="3" w:tplc="A01A96F2">
      <w:numFmt w:val="bullet"/>
      <w:lvlText w:val="•"/>
      <w:lvlJc w:val="left"/>
      <w:pPr>
        <w:ind w:left="2343" w:hanging="361"/>
      </w:pPr>
      <w:rPr>
        <w:rFonts w:hint="default"/>
        <w:lang w:val="es-ES" w:eastAsia="en-US" w:bidi="ar-SA"/>
      </w:rPr>
    </w:lvl>
    <w:lvl w:ilvl="4" w:tplc="4ABEEDC4">
      <w:numFmt w:val="bullet"/>
      <w:lvlText w:val="•"/>
      <w:lvlJc w:val="left"/>
      <w:pPr>
        <w:ind w:left="2858" w:hanging="361"/>
      </w:pPr>
      <w:rPr>
        <w:rFonts w:hint="default"/>
        <w:lang w:val="es-ES" w:eastAsia="en-US" w:bidi="ar-SA"/>
      </w:rPr>
    </w:lvl>
    <w:lvl w:ilvl="5" w:tplc="F8489C4C">
      <w:numFmt w:val="bullet"/>
      <w:lvlText w:val="•"/>
      <w:lvlJc w:val="left"/>
      <w:pPr>
        <w:ind w:left="3373" w:hanging="361"/>
      </w:pPr>
      <w:rPr>
        <w:rFonts w:hint="default"/>
        <w:lang w:val="es-ES" w:eastAsia="en-US" w:bidi="ar-SA"/>
      </w:rPr>
    </w:lvl>
    <w:lvl w:ilvl="6" w:tplc="8E108D1A">
      <w:numFmt w:val="bullet"/>
      <w:lvlText w:val="•"/>
      <w:lvlJc w:val="left"/>
      <w:pPr>
        <w:ind w:left="3887" w:hanging="361"/>
      </w:pPr>
      <w:rPr>
        <w:rFonts w:hint="default"/>
        <w:lang w:val="es-ES" w:eastAsia="en-US" w:bidi="ar-SA"/>
      </w:rPr>
    </w:lvl>
    <w:lvl w:ilvl="7" w:tplc="97340F78">
      <w:numFmt w:val="bullet"/>
      <w:lvlText w:val="•"/>
      <w:lvlJc w:val="left"/>
      <w:pPr>
        <w:ind w:left="4402" w:hanging="361"/>
      </w:pPr>
      <w:rPr>
        <w:rFonts w:hint="default"/>
        <w:lang w:val="es-ES" w:eastAsia="en-US" w:bidi="ar-SA"/>
      </w:rPr>
    </w:lvl>
    <w:lvl w:ilvl="8" w:tplc="DF349108">
      <w:numFmt w:val="bullet"/>
      <w:lvlText w:val="•"/>
      <w:lvlJc w:val="left"/>
      <w:pPr>
        <w:ind w:left="4916" w:hanging="361"/>
      </w:pPr>
      <w:rPr>
        <w:rFonts w:hint="default"/>
        <w:lang w:val="es-ES" w:eastAsia="en-US" w:bidi="ar-SA"/>
      </w:rPr>
    </w:lvl>
  </w:abstractNum>
  <w:abstractNum w:abstractNumId="1" w15:restartNumberingAfterBreak="0">
    <w:nsid w:val="06603F3B"/>
    <w:multiLevelType w:val="hybridMultilevel"/>
    <w:tmpl w:val="E4F05C92"/>
    <w:lvl w:ilvl="0" w:tplc="D39E128E">
      <w:start w:val="1"/>
      <w:numFmt w:val="decimal"/>
      <w:lvlText w:val="%1."/>
      <w:lvlJc w:val="left"/>
      <w:pPr>
        <w:ind w:left="773" w:hanging="428"/>
        <w:jc w:val="left"/>
      </w:pPr>
      <w:rPr>
        <w:rFonts w:ascii="Arial MT" w:eastAsia="Arial MT" w:hAnsi="Arial MT" w:cs="Arial MT" w:hint="default"/>
        <w:b w:val="0"/>
        <w:bCs w:val="0"/>
        <w:i w:val="0"/>
        <w:iCs w:val="0"/>
        <w:spacing w:val="-1"/>
        <w:w w:val="100"/>
        <w:sz w:val="22"/>
        <w:szCs w:val="22"/>
        <w:lang w:val="es-ES" w:eastAsia="en-US" w:bidi="ar-SA"/>
      </w:rPr>
    </w:lvl>
    <w:lvl w:ilvl="1" w:tplc="0D667D44">
      <w:start w:val="1"/>
      <w:numFmt w:val="decimal"/>
      <w:lvlText w:val="%2."/>
      <w:lvlJc w:val="left"/>
      <w:pPr>
        <w:ind w:left="773" w:hanging="428"/>
        <w:jc w:val="left"/>
      </w:pPr>
      <w:rPr>
        <w:rFonts w:ascii="Arial MT" w:eastAsia="Arial MT" w:hAnsi="Arial MT" w:cs="Arial MT" w:hint="default"/>
        <w:b w:val="0"/>
        <w:bCs w:val="0"/>
        <w:i w:val="0"/>
        <w:iCs w:val="0"/>
        <w:spacing w:val="-1"/>
        <w:w w:val="100"/>
        <w:sz w:val="22"/>
        <w:szCs w:val="22"/>
        <w:lang w:val="es-ES" w:eastAsia="en-US" w:bidi="ar-SA"/>
      </w:rPr>
    </w:lvl>
    <w:lvl w:ilvl="2" w:tplc="249E3E7C">
      <w:numFmt w:val="bullet"/>
      <w:lvlText w:val="•"/>
      <w:lvlJc w:val="left"/>
      <w:pPr>
        <w:ind w:left="1813" w:hanging="428"/>
      </w:pPr>
      <w:rPr>
        <w:rFonts w:hint="default"/>
        <w:lang w:val="es-ES" w:eastAsia="en-US" w:bidi="ar-SA"/>
      </w:rPr>
    </w:lvl>
    <w:lvl w:ilvl="3" w:tplc="A65CBB08">
      <w:numFmt w:val="bullet"/>
      <w:lvlText w:val="•"/>
      <w:lvlJc w:val="left"/>
      <w:pPr>
        <w:ind w:left="2329" w:hanging="428"/>
      </w:pPr>
      <w:rPr>
        <w:rFonts w:hint="default"/>
        <w:lang w:val="es-ES" w:eastAsia="en-US" w:bidi="ar-SA"/>
      </w:rPr>
    </w:lvl>
    <w:lvl w:ilvl="4" w:tplc="A24CE9DE">
      <w:numFmt w:val="bullet"/>
      <w:lvlText w:val="•"/>
      <w:lvlJc w:val="left"/>
      <w:pPr>
        <w:ind w:left="2846" w:hanging="428"/>
      </w:pPr>
      <w:rPr>
        <w:rFonts w:hint="default"/>
        <w:lang w:val="es-ES" w:eastAsia="en-US" w:bidi="ar-SA"/>
      </w:rPr>
    </w:lvl>
    <w:lvl w:ilvl="5" w:tplc="902A0B58">
      <w:numFmt w:val="bullet"/>
      <w:lvlText w:val="•"/>
      <w:lvlJc w:val="left"/>
      <w:pPr>
        <w:ind w:left="3363" w:hanging="428"/>
      </w:pPr>
      <w:rPr>
        <w:rFonts w:hint="default"/>
        <w:lang w:val="es-ES" w:eastAsia="en-US" w:bidi="ar-SA"/>
      </w:rPr>
    </w:lvl>
    <w:lvl w:ilvl="6" w:tplc="9BB2953E">
      <w:numFmt w:val="bullet"/>
      <w:lvlText w:val="•"/>
      <w:lvlJc w:val="left"/>
      <w:pPr>
        <w:ind w:left="3879" w:hanging="428"/>
      </w:pPr>
      <w:rPr>
        <w:rFonts w:hint="default"/>
        <w:lang w:val="es-ES" w:eastAsia="en-US" w:bidi="ar-SA"/>
      </w:rPr>
    </w:lvl>
    <w:lvl w:ilvl="7" w:tplc="F54C17EC">
      <w:numFmt w:val="bullet"/>
      <w:lvlText w:val="•"/>
      <w:lvlJc w:val="left"/>
      <w:pPr>
        <w:ind w:left="4396" w:hanging="428"/>
      </w:pPr>
      <w:rPr>
        <w:rFonts w:hint="default"/>
        <w:lang w:val="es-ES" w:eastAsia="en-US" w:bidi="ar-SA"/>
      </w:rPr>
    </w:lvl>
    <w:lvl w:ilvl="8" w:tplc="3C6A384E">
      <w:numFmt w:val="bullet"/>
      <w:lvlText w:val="•"/>
      <w:lvlJc w:val="left"/>
      <w:pPr>
        <w:ind w:left="4912" w:hanging="428"/>
      </w:pPr>
      <w:rPr>
        <w:rFonts w:hint="default"/>
        <w:lang w:val="es-ES" w:eastAsia="en-US" w:bidi="ar-SA"/>
      </w:rPr>
    </w:lvl>
  </w:abstractNum>
  <w:abstractNum w:abstractNumId="2" w15:restartNumberingAfterBreak="0">
    <w:nsid w:val="191C760C"/>
    <w:multiLevelType w:val="hybridMultilevel"/>
    <w:tmpl w:val="F90CF0D0"/>
    <w:lvl w:ilvl="0" w:tplc="1CEC13DA">
      <w:start w:val="1"/>
      <w:numFmt w:val="decimal"/>
      <w:lvlText w:val="%1."/>
      <w:lvlJc w:val="left"/>
      <w:pPr>
        <w:ind w:left="790" w:hanging="361"/>
        <w:jc w:val="left"/>
      </w:pPr>
      <w:rPr>
        <w:rFonts w:ascii="Arial MT" w:eastAsia="Arial MT" w:hAnsi="Arial MT" w:cs="Arial MT" w:hint="default"/>
        <w:b w:val="0"/>
        <w:bCs w:val="0"/>
        <w:i w:val="0"/>
        <w:iCs w:val="0"/>
        <w:spacing w:val="-1"/>
        <w:w w:val="100"/>
        <w:sz w:val="22"/>
        <w:szCs w:val="22"/>
        <w:lang w:val="es-ES" w:eastAsia="en-US" w:bidi="ar-SA"/>
      </w:rPr>
    </w:lvl>
    <w:lvl w:ilvl="1" w:tplc="0A048718">
      <w:numFmt w:val="bullet"/>
      <w:lvlText w:val="•"/>
      <w:lvlJc w:val="left"/>
      <w:pPr>
        <w:ind w:left="1314" w:hanging="361"/>
      </w:pPr>
      <w:rPr>
        <w:rFonts w:hint="default"/>
        <w:lang w:val="es-ES" w:eastAsia="en-US" w:bidi="ar-SA"/>
      </w:rPr>
    </w:lvl>
    <w:lvl w:ilvl="2" w:tplc="346676CE">
      <w:numFmt w:val="bullet"/>
      <w:lvlText w:val="•"/>
      <w:lvlJc w:val="left"/>
      <w:pPr>
        <w:ind w:left="1829" w:hanging="361"/>
      </w:pPr>
      <w:rPr>
        <w:rFonts w:hint="default"/>
        <w:lang w:val="es-ES" w:eastAsia="en-US" w:bidi="ar-SA"/>
      </w:rPr>
    </w:lvl>
    <w:lvl w:ilvl="3" w:tplc="349EDB38">
      <w:numFmt w:val="bullet"/>
      <w:lvlText w:val="•"/>
      <w:lvlJc w:val="left"/>
      <w:pPr>
        <w:ind w:left="2343" w:hanging="361"/>
      </w:pPr>
      <w:rPr>
        <w:rFonts w:hint="default"/>
        <w:lang w:val="es-ES" w:eastAsia="en-US" w:bidi="ar-SA"/>
      </w:rPr>
    </w:lvl>
    <w:lvl w:ilvl="4" w:tplc="91222AE0">
      <w:numFmt w:val="bullet"/>
      <w:lvlText w:val="•"/>
      <w:lvlJc w:val="left"/>
      <w:pPr>
        <w:ind w:left="2858" w:hanging="361"/>
      </w:pPr>
      <w:rPr>
        <w:rFonts w:hint="default"/>
        <w:lang w:val="es-ES" w:eastAsia="en-US" w:bidi="ar-SA"/>
      </w:rPr>
    </w:lvl>
    <w:lvl w:ilvl="5" w:tplc="30B27472">
      <w:numFmt w:val="bullet"/>
      <w:lvlText w:val="•"/>
      <w:lvlJc w:val="left"/>
      <w:pPr>
        <w:ind w:left="3373" w:hanging="361"/>
      </w:pPr>
      <w:rPr>
        <w:rFonts w:hint="default"/>
        <w:lang w:val="es-ES" w:eastAsia="en-US" w:bidi="ar-SA"/>
      </w:rPr>
    </w:lvl>
    <w:lvl w:ilvl="6" w:tplc="949E0858">
      <w:numFmt w:val="bullet"/>
      <w:lvlText w:val="•"/>
      <w:lvlJc w:val="left"/>
      <w:pPr>
        <w:ind w:left="3887" w:hanging="361"/>
      </w:pPr>
      <w:rPr>
        <w:rFonts w:hint="default"/>
        <w:lang w:val="es-ES" w:eastAsia="en-US" w:bidi="ar-SA"/>
      </w:rPr>
    </w:lvl>
    <w:lvl w:ilvl="7" w:tplc="78D63CE2">
      <w:numFmt w:val="bullet"/>
      <w:lvlText w:val="•"/>
      <w:lvlJc w:val="left"/>
      <w:pPr>
        <w:ind w:left="4402" w:hanging="361"/>
      </w:pPr>
      <w:rPr>
        <w:rFonts w:hint="default"/>
        <w:lang w:val="es-ES" w:eastAsia="en-US" w:bidi="ar-SA"/>
      </w:rPr>
    </w:lvl>
    <w:lvl w:ilvl="8" w:tplc="307C6F36">
      <w:numFmt w:val="bullet"/>
      <w:lvlText w:val="•"/>
      <w:lvlJc w:val="left"/>
      <w:pPr>
        <w:ind w:left="4916" w:hanging="361"/>
      </w:pPr>
      <w:rPr>
        <w:rFonts w:hint="default"/>
        <w:lang w:val="es-ES" w:eastAsia="en-US" w:bidi="ar-SA"/>
      </w:rPr>
    </w:lvl>
  </w:abstractNum>
  <w:abstractNum w:abstractNumId="3" w15:restartNumberingAfterBreak="0">
    <w:nsid w:val="26485477"/>
    <w:multiLevelType w:val="hybridMultilevel"/>
    <w:tmpl w:val="70EA516A"/>
    <w:lvl w:ilvl="0" w:tplc="F15AABC4">
      <w:start w:val="8"/>
      <w:numFmt w:val="decimal"/>
      <w:lvlText w:val="%1."/>
      <w:lvlJc w:val="left"/>
      <w:pPr>
        <w:ind w:left="790" w:hanging="361"/>
        <w:jc w:val="left"/>
      </w:pPr>
      <w:rPr>
        <w:rFonts w:ascii="Arial MT" w:eastAsia="Arial MT" w:hAnsi="Arial MT" w:cs="Arial MT" w:hint="default"/>
        <w:b w:val="0"/>
        <w:bCs w:val="0"/>
        <w:i w:val="0"/>
        <w:iCs w:val="0"/>
        <w:spacing w:val="-1"/>
        <w:w w:val="100"/>
        <w:sz w:val="22"/>
        <w:szCs w:val="22"/>
        <w:lang w:val="es-ES" w:eastAsia="en-US" w:bidi="ar-SA"/>
      </w:rPr>
    </w:lvl>
    <w:lvl w:ilvl="1" w:tplc="FD74049A">
      <w:start w:val="1"/>
      <w:numFmt w:val="decimal"/>
      <w:lvlText w:val="%2."/>
      <w:lvlJc w:val="left"/>
      <w:pPr>
        <w:ind w:left="790" w:hanging="361"/>
        <w:jc w:val="left"/>
      </w:pPr>
      <w:rPr>
        <w:rFonts w:ascii="Arial MT" w:eastAsia="Arial MT" w:hAnsi="Arial MT" w:cs="Arial MT" w:hint="default"/>
        <w:b w:val="0"/>
        <w:bCs w:val="0"/>
        <w:i w:val="0"/>
        <w:iCs w:val="0"/>
        <w:spacing w:val="-1"/>
        <w:w w:val="100"/>
        <w:sz w:val="22"/>
        <w:szCs w:val="22"/>
        <w:lang w:val="es-ES" w:eastAsia="en-US" w:bidi="ar-SA"/>
      </w:rPr>
    </w:lvl>
    <w:lvl w:ilvl="2" w:tplc="F0F479C4">
      <w:numFmt w:val="bullet"/>
      <w:lvlText w:val="•"/>
      <w:lvlJc w:val="left"/>
      <w:pPr>
        <w:ind w:left="1829" w:hanging="361"/>
      </w:pPr>
      <w:rPr>
        <w:rFonts w:hint="default"/>
        <w:lang w:val="es-ES" w:eastAsia="en-US" w:bidi="ar-SA"/>
      </w:rPr>
    </w:lvl>
    <w:lvl w:ilvl="3" w:tplc="DD246E0A">
      <w:numFmt w:val="bullet"/>
      <w:lvlText w:val="•"/>
      <w:lvlJc w:val="left"/>
      <w:pPr>
        <w:ind w:left="2343" w:hanging="361"/>
      </w:pPr>
      <w:rPr>
        <w:rFonts w:hint="default"/>
        <w:lang w:val="es-ES" w:eastAsia="en-US" w:bidi="ar-SA"/>
      </w:rPr>
    </w:lvl>
    <w:lvl w:ilvl="4" w:tplc="FAFEA1CE">
      <w:numFmt w:val="bullet"/>
      <w:lvlText w:val="•"/>
      <w:lvlJc w:val="left"/>
      <w:pPr>
        <w:ind w:left="2858" w:hanging="361"/>
      </w:pPr>
      <w:rPr>
        <w:rFonts w:hint="default"/>
        <w:lang w:val="es-ES" w:eastAsia="en-US" w:bidi="ar-SA"/>
      </w:rPr>
    </w:lvl>
    <w:lvl w:ilvl="5" w:tplc="F59265E4">
      <w:numFmt w:val="bullet"/>
      <w:lvlText w:val="•"/>
      <w:lvlJc w:val="left"/>
      <w:pPr>
        <w:ind w:left="3373" w:hanging="361"/>
      </w:pPr>
      <w:rPr>
        <w:rFonts w:hint="default"/>
        <w:lang w:val="es-ES" w:eastAsia="en-US" w:bidi="ar-SA"/>
      </w:rPr>
    </w:lvl>
    <w:lvl w:ilvl="6" w:tplc="4B205B4C">
      <w:numFmt w:val="bullet"/>
      <w:lvlText w:val="•"/>
      <w:lvlJc w:val="left"/>
      <w:pPr>
        <w:ind w:left="3887" w:hanging="361"/>
      </w:pPr>
      <w:rPr>
        <w:rFonts w:hint="default"/>
        <w:lang w:val="es-ES" w:eastAsia="en-US" w:bidi="ar-SA"/>
      </w:rPr>
    </w:lvl>
    <w:lvl w:ilvl="7" w:tplc="F5AEB56C">
      <w:numFmt w:val="bullet"/>
      <w:lvlText w:val="•"/>
      <w:lvlJc w:val="left"/>
      <w:pPr>
        <w:ind w:left="4402" w:hanging="361"/>
      </w:pPr>
      <w:rPr>
        <w:rFonts w:hint="default"/>
        <w:lang w:val="es-ES" w:eastAsia="en-US" w:bidi="ar-SA"/>
      </w:rPr>
    </w:lvl>
    <w:lvl w:ilvl="8" w:tplc="95600DEA">
      <w:numFmt w:val="bullet"/>
      <w:lvlText w:val="•"/>
      <w:lvlJc w:val="left"/>
      <w:pPr>
        <w:ind w:left="4916" w:hanging="361"/>
      </w:pPr>
      <w:rPr>
        <w:rFonts w:hint="default"/>
        <w:lang w:val="es-ES" w:eastAsia="en-US" w:bidi="ar-SA"/>
      </w:rPr>
    </w:lvl>
  </w:abstractNum>
  <w:abstractNum w:abstractNumId="4" w15:restartNumberingAfterBreak="0">
    <w:nsid w:val="349F7F4D"/>
    <w:multiLevelType w:val="hybridMultilevel"/>
    <w:tmpl w:val="10AE64C2"/>
    <w:lvl w:ilvl="0" w:tplc="F506B1D4">
      <w:numFmt w:val="bullet"/>
      <w:lvlText w:val="•"/>
      <w:lvlJc w:val="left"/>
      <w:pPr>
        <w:ind w:left="868" w:hanging="629"/>
      </w:pPr>
      <w:rPr>
        <w:rFonts w:ascii="Arial MT" w:eastAsia="Arial MT" w:hAnsi="Arial MT" w:cs="Arial MT" w:hint="default"/>
        <w:b w:val="0"/>
        <w:bCs w:val="0"/>
        <w:i w:val="0"/>
        <w:iCs w:val="0"/>
        <w:spacing w:val="0"/>
        <w:w w:val="100"/>
        <w:sz w:val="22"/>
        <w:szCs w:val="22"/>
        <w:lang w:val="es-ES" w:eastAsia="en-US" w:bidi="ar-SA"/>
      </w:rPr>
    </w:lvl>
    <w:lvl w:ilvl="1" w:tplc="A094FAA2">
      <w:numFmt w:val="bullet"/>
      <w:lvlText w:val="•"/>
      <w:lvlJc w:val="left"/>
      <w:pPr>
        <w:ind w:left="1368" w:hanging="629"/>
      </w:pPr>
      <w:rPr>
        <w:rFonts w:hint="default"/>
        <w:lang w:val="es-ES" w:eastAsia="en-US" w:bidi="ar-SA"/>
      </w:rPr>
    </w:lvl>
    <w:lvl w:ilvl="2" w:tplc="9B5E0992">
      <w:numFmt w:val="bullet"/>
      <w:lvlText w:val="•"/>
      <w:lvlJc w:val="left"/>
      <w:pPr>
        <w:ind w:left="1877" w:hanging="629"/>
      </w:pPr>
      <w:rPr>
        <w:rFonts w:hint="default"/>
        <w:lang w:val="es-ES" w:eastAsia="en-US" w:bidi="ar-SA"/>
      </w:rPr>
    </w:lvl>
    <w:lvl w:ilvl="3" w:tplc="7C74E5E8">
      <w:numFmt w:val="bullet"/>
      <w:lvlText w:val="•"/>
      <w:lvlJc w:val="left"/>
      <w:pPr>
        <w:ind w:left="2385" w:hanging="629"/>
      </w:pPr>
      <w:rPr>
        <w:rFonts w:hint="default"/>
        <w:lang w:val="es-ES" w:eastAsia="en-US" w:bidi="ar-SA"/>
      </w:rPr>
    </w:lvl>
    <w:lvl w:ilvl="4" w:tplc="B502928E">
      <w:numFmt w:val="bullet"/>
      <w:lvlText w:val="•"/>
      <w:lvlJc w:val="left"/>
      <w:pPr>
        <w:ind w:left="2894" w:hanging="629"/>
      </w:pPr>
      <w:rPr>
        <w:rFonts w:hint="default"/>
        <w:lang w:val="es-ES" w:eastAsia="en-US" w:bidi="ar-SA"/>
      </w:rPr>
    </w:lvl>
    <w:lvl w:ilvl="5" w:tplc="C7A81352">
      <w:numFmt w:val="bullet"/>
      <w:lvlText w:val="•"/>
      <w:lvlJc w:val="left"/>
      <w:pPr>
        <w:ind w:left="3403" w:hanging="629"/>
      </w:pPr>
      <w:rPr>
        <w:rFonts w:hint="default"/>
        <w:lang w:val="es-ES" w:eastAsia="en-US" w:bidi="ar-SA"/>
      </w:rPr>
    </w:lvl>
    <w:lvl w:ilvl="6" w:tplc="8E283520">
      <w:numFmt w:val="bullet"/>
      <w:lvlText w:val="•"/>
      <w:lvlJc w:val="left"/>
      <w:pPr>
        <w:ind w:left="3911" w:hanging="629"/>
      </w:pPr>
      <w:rPr>
        <w:rFonts w:hint="default"/>
        <w:lang w:val="es-ES" w:eastAsia="en-US" w:bidi="ar-SA"/>
      </w:rPr>
    </w:lvl>
    <w:lvl w:ilvl="7" w:tplc="7B7A6A56">
      <w:numFmt w:val="bullet"/>
      <w:lvlText w:val="•"/>
      <w:lvlJc w:val="left"/>
      <w:pPr>
        <w:ind w:left="4420" w:hanging="629"/>
      </w:pPr>
      <w:rPr>
        <w:rFonts w:hint="default"/>
        <w:lang w:val="es-ES" w:eastAsia="en-US" w:bidi="ar-SA"/>
      </w:rPr>
    </w:lvl>
    <w:lvl w:ilvl="8" w:tplc="D3EC87E6">
      <w:numFmt w:val="bullet"/>
      <w:lvlText w:val="•"/>
      <w:lvlJc w:val="left"/>
      <w:pPr>
        <w:ind w:left="4928" w:hanging="629"/>
      </w:pPr>
      <w:rPr>
        <w:rFonts w:hint="default"/>
        <w:lang w:val="es-ES" w:eastAsia="en-US" w:bidi="ar-SA"/>
      </w:rPr>
    </w:lvl>
  </w:abstractNum>
  <w:abstractNum w:abstractNumId="5" w15:restartNumberingAfterBreak="0">
    <w:nsid w:val="3FB01531"/>
    <w:multiLevelType w:val="hybridMultilevel"/>
    <w:tmpl w:val="5A0881CA"/>
    <w:lvl w:ilvl="0" w:tplc="B3B0D5F0">
      <w:start w:val="7"/>
      <w:numFmt w:val="decimal"/>
      <w:lvlText w:val="%1."/>
      <w:lvlJc w:val="left"/>
      <w:pPr>
        <w:ind w:left="790" w:hanging="361"/>
        <w:jc w:val="left"/>
      </w:pPr>
      <w:rPr>
        <w:rFonts w:ascii="Arial MT" w:eastAsia="Arial MT" w:hAnsi="Arial MT" w:cs="Arial MT" w:hint="default"/>
        <w:b w:val="0"/>
        <w:bCs w:val="0"/>
        <w:i w:val="0"/>
        <w:iCs w:val="0"/>
        <w:spacing w:val="-1"/>
        <w:w w:val="100"/>
        <w:sz w:val="22"/>
        <w:szCs w:val="22"/>
        <w:lang w:val="es-ES" w:eastAsia="en-US" w:bidi="ar-SA"/>
      </w:rPr>
    </w:lvl>
    <w:lvl w:ilvl="1" w:tplc="063C9122">
      <w:numFmt w:val="bullet"/>
      <w:lvlText w:val="•"/>
      <w:lvlJc w:val="left"/>
      <w:pPr>
        <w:ind w:left="1314" w:hanging="361"/>
      </w:pPr>
      <w:rPr>
        <w:rFonts w:hint="default"/>
        <w:lang w:val="es-ES" w:eastAsia="en-US" w:bidi="ar-SA"/>
      </w:rPr>
    </w:lvl>
    <w:lvl w:ilvl="2" w:tplc="290E7E8C">
      <w:numFmt w:val="bullet"/>
      <w:lvlText w:val="•"/>
      <w:lvlJc w:val="left"/>
      <w:pPr>
        <w:ind w:left="1829" w:hanging="361"/>
      </w:pPr>
      <w:rPr>
        <w:rFonts w:hint="default"/>
        <w:lang w:val="es-ES" w:eastAsia="en-US" w:bidi="ar-SA"/>
      </w:rPr>
    </w:lvl>
    <w:lvl w:ilvl="3" w:tplc="320E96BA">
      <w:numFmt w:val="bullet"/>
      <w:lvlText w:val="•"/>
      <w:lvlJc w:val="left"/>
      <w:pPr>
        <w:ind w:left="2343" w:hanging="361"/>
      </w:pPr>
      <w:rPr>
        <w:rFonts w:hint="default"/>
        <w:lang w:val="es-ES" w:eastAsia="en-US" w:bidi="ar-SA"/>
      </w:rPr>
    </w:lvl>
    <w:lvl w:ilvl="4" w:tplc="CEB8F8CA">
      <w:numFmt w:val="bullet"/>
      <w:lvlText w:val="•"/>
      <w:lvlJc w:val="left"/>
      <w:pPr>
        <w:ind w:left="2858" w:hanging="361"/>
      </w:pPr>
      <w:rPr>
        <w:rFonts w:hint="default"/>
        <w:lang w:val="es-ES" w:eastAsia="en-US" w:bidi="ar-SA"/>
      </w:rPr>
    </w:lvl>
    <w:lvl w:ilvl="5" w:tplc="080637B0">
      <w:numFmt w:val="bullet"/>
      <w:lvlText w:val="•"/>
      <w:lvlJc w:val="left"/>
      <w:pPr>
        <w:ind w:left="3373" w:hanging="361"/>
      </w:pPr>
      <w:rPr>
        <w:rFonts w:hint="default"/>
        <w:lang w:val="es-ES" w:eastAsia="en-US" w:bidi="ar-SA"/>
      </w:rPr>
    </w:lvl>
    <w:lvl w:ilvl="6" w:tplc="BA0CD8D2">
      <w:numFmt w:val="bullet"/>
      <w:lvlText w:val="•"/>
      <w:lvlJc w:val="left"/>
      <w:pPr>
        <w:ind w:left="3887" w:hanging="361"/>
      </w:pPr>
      <w:rPr>
        <w:rFonts w:hint="default"/>
        <w:lang w:val="es-ES" w:eastAsia="en-US" w:bidi="ar-SA"/>
      </w:rPr>
    </w:lvl>
    <w:lvl w:ilvl="7" w:tplc="827EA4DE">
      <w:numFmt w:val="bullet"/>
      <w:lvlText w:val="•"/>
      <w:lvlJc w:val="left"/>
      <w:pPr>
        <w:ind w:left="4402" w:hanging="361"/>
      </w:pPr>
      <w:rPr>
        <w:rFonts w:hint="default"/>
        <w:lang w:val="es-ES" w:eastAsia="en-US" w:bidi="ar-SA"/>
      </w:rPr>
    </w:lvl>
    <w:lvl w:ilvl="8" w:tplc="8A7659F2">
      <w:numFmt w:val="bullet"/>
      <w:lvlText w:val="•"/>
      <w:lvlJc w:val="left"/>
      <w:pPr>
        <w:ind w:left="4916" w:hanging="361"/>
      </w:pPr>
      <w:rPr>
        <w:rFonts w:hint="default"/>
        <w:lang w:val="es-ES" w:eastAsia="en-US" w:bidi="ar-SA"/>
      </w:rPr>
    </w:lvl>
  </w:abstractNum>
  <w:abstractNum w:abstractNumId="6" w15:restartNumberingAfterBreak="0">
    <w:nsid w:val="4DF203BA"/>
    <w:multiLevelType w:val="hybridMultilevel"/>
    <w:tmpl w:val="6BAE778A"/>
    <w:lvl w:ilvl="0" w:tplc="646E483E">
      <w:start w:val="1"/>
      <w:numFmt w:val="decimal"/>
      <w:lvlText w:val="%1."/>
      <w:lvlJc w:val="left"/>
      <w:pPr>
        <w:ind w:left="421" w:hanging="360"/>
        <w:jc w:val="left"/>
      </w:pPr>
      <w:rPr>
        <w:rFonts w:ascii="Arial MT" w:eastAsia="Arial MT" w:hAnsi="Arial MT" w:cs="Arial MT" w:hint="default"/>
        <w:b w:val="0"/>
        <w:bCs w:val="0"/>
        <w:i w:val="0"/>
        <w:iCs w:val="0"/>
        <w:spacing w:val="-1"/>
        <w:w w:val="100"/>
        <w:sz w:val="22"/>
        <w:szCs w:val="22"/>
        <w:lang w:val="es-ES" w:eastAsia="en-US" w:bidi="ar-SA"/>
      </w:rPr>
    </w:lvl>
    <w:lvl w:ilvl="1" w:tplc="0742C7CE">
      <w:numFmt w:val="bullet"/>
      <w:lvlText w:val=""/>
      <w:lvlJc w:val="left"/>
      <w:pPr>
        <w:ind w:left="640" w:hanging="360"/>
      </w:pPr>
      <w:rPr>
        <w:rFonts w:ascii="Symbol" w:eastAsia="Symbol" w:hAnsi="Symbol" w:cs="Symbol" w:hint="default"/>
        <w:b w:val="0"/>
        <w:bCs w:val="0"/>
        <w:i w:val="0"/>
        <w:iCs w:val="0"/>
        <w:spacing w:val="0"/>
        <w:w w:val="100"/>
        <w:sz w:val="22"/>
        <w:szCs w:val="22"/>
        <w:lang w:val="es-ES" w:eastAsia="en-US" w:bidi="ar-SA"/>
      </w:rPr>
    </w:lvl>
    <w:lvl w:ilvl="2" w:tplc="A12C8268">
      <w:numFmt w:val="bullet"/>
      <w:lvlText w:val="•"/>
      <w:lvlJc w:val="left"/>
      <w:pPr>
        <w:ind w:left="1661" w:hanging="360"/>
      </w:pPr>
      <w:rPr>
        <w:rFonts w:hint="default"/>
        <w:lang w:val="es-ES" w:eastAsia="en-US" w:bidi="ar-SA"/>
      </w:rPr>
    </w:lvl>
    <w:lvl w:ilvl="3" w:tplc="57023BC0">
      <w:numFmt w:val="bullet"/>
      <w:lvlText w:val="•"/>
      <w:lvlJc w:val="left"/>
      <w:pPr>
        <w:ind w:left="2682" w:hanging="360"/>
      </w:pPr>
      <w:rPr>
        <w:rFonts w:hint="default"/>
        <w:lang w:val="es-ES" w:eastAsia="en-US" w:bidi="ar-SA"/>
      </w:rPr>
    </w:lvl>
    <w:lvl w:ilvl="4" w:tplc="A0E27DDE">
      <w:numFmt w:val="bullet"/>
      <w:lvlText w:val="•"/>
      <w:lvlJc w:val="left"/>
      <w:pPr>
        <w:ind w:left="3704" w:hanging="360"/>
      </w:pPr>
      <w:rPr>
        <w:rFonts w:hint="default"/>
        <w:lang w:val="es-ES" w:eastAsia="en-US" w:bidi="ar-SA"/>
      </w:rPr>
    </w:lvl>
    <w:lvl w:ilvl="5" w:tplc="41804BF0">
      <w:numFmt w:val="bullet"/>
      <w:lvlText w:val="•"/>
      <w:lvlJc w:val="left"/>
      <w:pPr>
        <w:ind w:left="4725" w:hanging="360"/>
      </w:pPr>
      <w:rPr>
        <w:rFonts w:hint="default"/>
        <w:lang w:val="es-ES" w:eastAsia="en-US" w:bidi="ar-SA"/>
      </w:rPr>
    </w:lvl>
    <w:lvl w:ilvl="6" w:tplc="B8C05424">
      <w:numFmt w:val="bullet"/>
      <w:lvlText w:val="•"/>
      <w:lvlJc w:val="left"/>
      <w:pPr>
        <w:ind w:left="5747" w:hanging="360"/>
      </w:pPr>
      <w:rPr>
        <w:rFonts w:hint="default"/>
        <w:lang w:val="es-ES" w:eastAsia="en-US" w:bidi="ar-SA"/>
      </w:rPr>
    </w:lvl>
    <w:lvl w:ilvl="7" w:tplc="78389F0C">
      <w:numFmt w:val="bullet"/>
      <w:lvlText w:val="•"/>
      <w:lvlJc w:val="left"/>
      <w:pPr>
        <w:ind w:left="6768" w:hanging="360"/>
      </w:pPr>
      <w:rPr>
        <w:rFonts w:hint="default"/>
        <w:lang w:val="es-ES" w:eastAsia="en-US" w:bidi="ar-SA"/>
      </w:rPr>
    </w:lvl>
    <w:lvl w:ilvl="8" w:tplc="389E8ED8">
      <w:numFmt w:val="bullet"/>
      <w:lvlText w:val="•"/>
      <w:lvlJc w:val="left"/>
      <w:pPr>
        <w:ind w:left="7790" w:hanging="360"/>
      </w:pPr>
      <w:rPr>
        <w:rFonts w:hint="default"/>
        <w:lang w:val="es-ES" w:eastAsia="en-US" w:bidi="ar-SA"/>
      </w:rPr>
    </w:lvl>
  </w:abstractNum>
  <w:abstractNum w:abstractNumId="7" w15:restartNumberingAfterBreak="0">
    <w:nsid w:val="631B4D4A"/>
    <w:multiLevelType w:val="hybridMultilevel"/>
    <w:tmpl w:val="CCF43ADE"/>
    <w:lvl w:ilvl="0" w:tplc="E5A46502">
      <w:numFmt w:val="bullet"/>
      <w:lvlText w:val=""/>
      <w:lvlJc w:val="left"/>
      <w:pPr>
        <w:ind w:left="489" w:hanging="360"/>
      </w:pPr>
      <w:rPr>
        <w:rFonts w:ascii="Symbol" w:eastAsia="Symbol" w:hAnsi="Symbol" w:cs="Symbol" w:hint="default"/>
        <w:b w:val="0"/>
        <w:bCs w:val="0"/>
        <w:i w:val="0"/>
        <w:iCs w:val="0"/>
        <w:spacing w:val="0"/>
        <w:w w:val="100"/>
        <w:sz w:val="22"/>
        <w:szCs w:val="22"/>
        <w:lang w:val="es-ES" w:eastAsia="en-US" w:bidi="ar-SA"/>
      </w:rPr>
    </w:lvl>
    <w:lvl w:ilvl="1" w:tplc="57FA81BC">
      <w:numFmt w:val="bullet"/>
      <w:lvlText w:val="•"/>
      <w:lvlJc w:val="left"/>
      <w:pPr>
        <w:ind w:left="1026" w:hanging="360"/>
      </w:pPr>
      <w:rPr>
        <w:rFonts w:hint="default"/>
        <w:lang w:val="es-ES" w:eastAsia="en-US" w:bidi="ar-SA"/>
      </w:rPr>
    </w:lvl>
    <w:lvl w:ilvl="2" w:tplc="A96AB630">
      <w:numFmt w:val="bullet"/>
      <w:lvlText w:val="•"/>
      <w:lvlJc w:val="left"/>
      <w:pPr>
        <w:ind w:left="1573" w:hanging="360"/>
      </w:pPr>
      <w:rPr>
        <w:rFonts w:hint="default"/>
        <w:lang w:val="es-ES" w:eastAsia="en-US" w:bidi="ar-SA"/>
      </w:rPr>
    </w:lvl>
    <w:lvl w:ilvl="3" w:tplc="FF040040">
      <w:numFmt w:val="bullet"/>
      <w:lvlText w:val="•"/>
      <w:lvlJc w:val="left"/>
      <w:pPr>
        <w:ind w:left="2119" w:hanging="360"/>
      </w:pPr>
      <w:rPr>
        <w:rFonts w:hint="default"/>
        <w:lang w:val="es-ES" w:eastAsia="en-US" w:bidi="ar-SA"/>
      </w:rPr>
    </w:lvl>
    <w:lvl w:ilvl="4" w:tplc="011267F4">
      <w:numFmt w:val="bullet"/>
      <w:lvlText w:val="•"/>
      <w:lvlJc w:val="left"/>
      <w:pPr>
        <w:ind w:left="2666" w:hanging="360"/>
      </w:pPr>
      <w:rPr>
        <w:rFonts w:hint="default"/>
        <w:lang w:val="es-ES" w:eastAsia="en-US" w:bidi="ar-SA"/>
      </w:rPr>
    </w:lvl>
    <w:lvl w:ilvl="5" w:tplc="91C82D3C">
      <w:numFmt w:val="bullet"/>
      <w:lvlText w:val="•"/>
      <w:lvlJc w:val="left"/>
      <w:pPr>
        <w:ind w:left="3213" w:hanging="360"/>
      </w:pPr>
      <w:rPr>
        <w:rFonts w:hint="default"/>
        <w:lang w:val="es-ES" w:eastAsia="en-US" w:bidi="ar-SA"/>
      </w:rPr>
    </w:lvl>
    <w:lvl w:ilvl="6" w:tplc="D00C0B10">
      <w:numFmt w:val="bullet"/>
      <w:lvlText w:val="•"/>
      <w:lvlJc w:val="left"/>
      <w:pPr>
        <w:ind w:left="3759" w:hanging="360"/>
      </w:pPr>
      <w:rPr>
        <w:rFonts w:hint="default"/>
        <w:lang w:val="es-ES" w:eastAsia="en-US" w:bidi="ar-SA"/>
      </w:rPr>
    </w:lvl>
    <w:lvl w:ilvl="7" w:tplc="E5546708">
      <w:numFmt w:val="bullet"/>
      <w:lvlText w:val="•"/>
      <w:lvlJc w:val="left"/>
      <w:pPr>
        <w:ind w:left="4306" w:hanging="360"/>
      </w:pPr>
      <w:rPr>
        <w:rFonts w:hint="default"/>
        <w:lang w:val="es-ES" w:eastAsia="en-US" w:bidi="ar-SA"/>
      </w:rPr>
    </w:lvl>
    <w:lvl w:ilvl="8" w:tplc="17FC82F8">
      <w:numFmt w:val="bullet"/>
      <w:lvlText w:val="•"/>
      <w:lvlJc w:val="left"/>
      <w:pPr>
        <w:ind w:left="4852" w:hanging="360"/>
      </w:pPr>
      <w:rPr>
        <w:rFonts w:hint="default"/>
        <w:lang w:val="es-ES" w:eastAsia="en-US" w:bidi="ar-SA"/>
      </w:rPr>
    </w:lvl>
  </w:abstractNum>
  <w:abstractNum w:abstractNumId="8" w15:restartNumberingAfterBreak="0">
    <w:nsid w:val="7D086A90"/>
    <w:multiLevelType w:val="hybridMultilevel"/>
    <w:tmpl w:val="519C49C6"/>
    <w:lvl w:ilvl="0" w:tplc="52B6963C">
      <w:start w:val="4"/>
      <w:numFmt w:val="decimal"/>
      <w:lvlText w:val="%1."/>
      <w:lvlJc w:val="left"/>
      <w:pPr>
        <w:ind w:left="790" w:hanging="361"/>
      </w:pPr>
      <w:rPr>
        <w:rFonts w:ascii="Arial MT" w:eastAsia="Arial MT" w:hAnsi="Arial MT" w:cs="Arial MT" w:hint="default"/>
        <w:b w:val="0"/>
        <w:bCs w:val="0"/>
        <w:i w:val="0"/>
        <w:iCs w:val="0"/>
        <w:spacing w:val="-1"/>
        <w:w w:val="10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5"/>
  </w:num>
  <w:num w:numId="5">
    <w:abstractNumId w:val="0"/>
  </w:num>
  <w:num w:numId="6">
    <w:abstractNumId w:val="3"/>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EA3"/>
    <w:rsid w:val="001B4BEC"/>
    <w:rsid w:val="00252073"/>
    <w:rsid w:val="002C5811"/>
    <w:rsid w:val="002E3C42"/>
    <w:rsid w:val="00374C49"/>
    <w:rsid w:val="003D1A99"/>
    <w:rsid w:val="004F3DEA"/>
    <w:rsid w:val="00532D62"/>
    <w:rsid w:val="00643EAE"/>
    <w:rsid w:val="0066299F"/>
    <w:rsid w:val="007101C3"/>
    <w:rsid w:val="007C4053"/>
    <w:rsid w:val="007C689B"/>
    <w:rsid w:val="0080036E"/>
    <w:rsid w:val="00927EA3"/>
    <w:rsid w:val="00945F9A"/>
    <w:rsid w:val="009808A0"/>
    <w:rsid w:val="009F74B7"/>
    <w:rsid w:val="00B2746D"/>
    <w:rsid w:val="00CC52A2"/>
    <w:rsid w:val="00D46BD7"/>
    <w:rsid w:val="00E042CD"/>
    <w:rsid w:val="00E32D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1B04F1-E8D4-4D4D-9791-A91AFE2E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right="427"/>
      <w:jc w:val="center"/>
      <w:outlineLvl w:val="0"/>
    </w:pPr>
    <w:rPr>
      <w:rFonts w:ascii="Arial" w:eastAsia="Arial" w:hAnsi="Arial" w:cs="Arial"/>
      <w:b/>
      <w:bCs/>
      <w:sz w:val="44"/>
      <w:szCs w:val="44"/>
    </w:rPr>
  </w:style>
  <w:style w:type="paragraph" w:styleId="Ttulo2">
    <w:name w:val="heading 2"/>
    <w:basedOn w:val="Normal"/>
    <w:uiPriority w:val="1"/>
    <w:qFormat/>
    <w:pPr>
      <w:ind w:left="285" w:right="427"/>
      <w:jc w:val="center"/>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421" w:right="137"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52073"/>
    <w:pPr>
      <w:tabs>
        <w:tab w:val="center" w:pos="4419"/>
        <w:tab w:val="right" w:pos="8838"/>
      </w:tabs>
    </w:pPr>
  </w:style>
  <w:style w:type="character" w:customStyle="1" w:styleId="EncabezadoCar">
    <w:name w:val="Encabezado Car"/>
    <w:basedOn w:val="Fuentedeprrafopredeter"/>
    <w:link w:val="Encabezado"/>
    <w:uiPriority w:val="99"/>
    <w:rsid w:val="00252073"/>
    <w:rPr>
      <w:rFonts w:ascii="Arial MT" w:eastAsia="Arial MT" w:hAnsi="Arial MT" w:cs="Arial MT"/>
      <w:lang w:val="es-ES"/>
    </w:rPr>
  </w:style>
  <w:style w:type="paragraph" w:styleId="Piedepgina">
    <w:name w:val="footer"/>
    <w:basedOn w:val="Normal"/>
    <w:link w:val="PiedepginaCar"/>
    <w:uiPriority w:val="99"/>
    <w:unhideWhenUsed/>
    <w:rsid w:val="00252073"/>
    <w:pPr>
      <w:tabs>
        <w:tab w:val="center" w:pos="4419"/>
        <w:tab w:val="right" w:pos="8838"/>
      </w:tabs>
    </w:pPr>
  </w:style>
  <w:style w:type="character" w:customStyle="1" w:styleId="PiedepginaCar">
    <w:name w:val="Pie de página Car"/>
    <w:basedOn w:val="Fuentedeprrafopredeter"/>
    <w:link w:val="Piedepgina"/>
    <w:uiPriority w:val="99"/>
    <w:rsid w:val="00252073"/>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2657</Words>
  <Characters>14618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6537_AREA AUPOL</dc:creator>
  <cp:lastModifiedBy>USUARIO</cp:lastModifiedBy>
  <cp:revision>5</cp:revision>
  <dcterms:created xsi:type="dcterms:W3CDTF">2026-07-13T20:51:00Z</dcterms:created>
  <dcterms:modified xsi:type="dcterms:W3CDTF">2026-07-13T21:08:00Z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2025-04-25T00:00:00Z</vt:filetime>
  </property>
  <property fmtid="{D5CDD505-2E9C-101B-9397-08002B2CF9AE}" pid="4" name="Creator">
    <vt:lpwstr>Microsoft® Word LTSC</vt:lpwstr>
  </property>
  <property fmtid="{D5CDD505-2E9C-101B-9397-08002B2CF9AE}" pid="5" name="LastSaved">
    <vt:filetime>2026-07-13T00:00:00Z</vt:filetime>
  </property>
  <property fmtid="{D5CDD505-2E9C-101B-9397-08002B2CF9AE}" pid="6" name="Producer">
    <vt:lpwstr>Microsoft® Word LTSC</vt:lpwstr>
  </property>
</Properties>
</file>